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DFE8723" w14:textId="77777777" w:rsidR="00EC4713" w:rsidRPr="00EC4713" w:rsidRDefault="00EC4713" w:rsidP="00EC4713">
      <w:pPr>
        <w:keepNext/>
        <w:keepLines/>
        <w:widowControl/>
        <w:spacing w:before="480" w:line="276" w:lineRule="auto"/>
        <w:jc w:val="center"/>
        <w:rPr>
          <w:rFonts w:ascii="Times New Roman" w:eastAsia="宋体" w:hAnsi="Times New Roman" w:cs="Times New Roman"/>
          <w:b/>
          <w:bCs/>
          <w:color w:val="000000"/>
          <w:kern w:val="0"/>
          <w:sz w:val="32"/>
          <w:szCs w:val="28"/>
          <w:lang w:val="zh-CN"/>
        </w:rPr>
      </w:pPr>
      <w:r w:rsidRPr="00EC4713">
        <w:rPr>
          <w:rFonts w:ascii="Times New Roman" w:eastAsia="宋体" w:hAnsi="Times New Roman" w:cs="Times New Roman"/>
          <w:b/>
          <w:bCs/>
          <w:color w:val="000000"/>
          <w:kern w:val="0"/>
          <w:sz w:val="32"/>
          <w:szCs w:val="28"/>
          <w:lang w:val="zh-CN"/>
        </w:rPr>
        <w:t>目</w:t>
      </w:r>
      <w:r w:rsidRPr="00EC4713">
        <w:rPr>
          <w:rFonts w:ascii="Times New Roman" w:eastAsia="宋体" w:hAnsi="Times New Roman" w:cs="Times New Roman"/>
          <w:b/>
          <w:bCs/>
          <w:color w:val="000000"/>
          <w:kern w:val="0"/>
          <w:sz w:val="32"/>
          <w:szCs w:val="28"/>
          <w:lang w:val="zh-CN"/>
        </w:rPr>
        <w:t xml:space="preserve">  </w:t>
      </w:r>
      <w:r w:rsidRPr="00EC4713">
        <w:rPr>
          <w:rFonts w:ascii="Times New Roman" w:eastAsia="宋体" w:hAnsi="Times New Roman" w:cs="Times New Roman"/>
          <w:b/>
          <w:bCs/>
          <w:color w:val="000000"/>
          <w:kern w:val="0"/>
          <w:sz w:val="32"/>
          <w:szCs w:val="28"/>
          <w:lang w:val="zh-CN"/>
        </w:rPr>
        <w:t>录</w:t>
      </w:r>
    </w:p>
    <w:p w14:paraId="68931B3C" w14:textId="77777777" w:rsidR="00EC4713" w:rsidRPr="00EC4713" w:rsidRDefault="00EC4713" w:rsidP="00EC4713">
      <w:pPr>
        <w:rPr>
          <w:rFonts w:ascii="Times New Roman" w:eastAsia="宋体" w:hAnsi="Times New Roman" w:cs="Times New Roman"/>
          <w:szCs w:val="24"/>
          <w:lang w:val="zh-CN"/>
        </w:rPr>
      </w:pPr>
    </w:p>
    <w:p w14:paraId="6E88BE9C" w14:textId="5550E0B2" w:rsidR="00EC4713" w:rsidRPr="00EC4713" w:rsidRDefault="00EC4713" w:rsidP="00EC4713">
      <w:pPr>
        <w:tabs>
          <w:tab w:val="right" w:leader="dot" w:pos="9060"/>
        </w:tabs>
        <w:ind w:leftChars="200" w:left="420"/>
        <w:rPr>
          <w:rFonts w:ascii="Times New Roman" w:eastAsia="宋体" w:hAnsi="Times New Roman" w:cs="Times New Roman"/>
          <w:noProof/>
          <w:sz w:val="28"/>
          <w:szCs w:val="28"/>
        </w:rPr>
      </w:pPr>
      <w:r w:rsidRPr="00EC4713">
        <w:rPr>
          <w:rFonts w:ascii="Times New Roman" w:eastAsia="宋体" w:hAnsi="Times New Roman" w:cs="Times New Roman"/>
          <w:color w:val="000000"/>
          <w:sz w:val="28"/>
          <w:szCs w:val="28"/>
        </w:rPr>
        <w:fldChar w:fldCharType="begin"/>
      </w:r>
      <w:r w:rsidRPr="00EC4713">
        <w:rPr>
          <w:rFonts w:ascii="Times New Roman" w:eastAsia="宋体" w:hAnsi="Times New Roman" w:cs="Times New Roman"/>
          <w:color w:val="000000"/>
          <w:sz w:val="28"/>
          <w:szCs w:val="28"/>
        </w:rPr>
        <w:instrText xml:space="preserve"> TOC \o "1-3" \h \z \u </w:instrText>
      </w:r>
      <w:r w:rsidRPr="00EC4713">
        <w:rPr>
          <w:rFonts w:ascii="Times New Roman" w:eastAsia="宋体" w:hAnsi="Times New Roman" w:cs="Times New Roman"/>
          <w:color w:val="000000"/>
          <w:sz w:val="28"/>
          <w:szCs w:val="28"/>
        </w:rPr>
        <w:fldChar w:fldCharType="separate"/>
      </w:r>
      <w:hyperlink w:anchor="_Toc41983017" w:history="1">
        <w:r w:rsidRPr="00EC4713">
          <w:rPr>
            <w:rFonts w:ascii="Times New Roman" w:eastAsia="宋体" w:hAnsi="Times New Roman" w:cs="Times New Roman"/>
            <w:noProof/>
            <w:color w:val="0000FF"/>
            <w:sz w:val="28"/>
            <w:szCs w:val="28"/>
            <w:u w:val="single"/>
          </w:rPr>
          <w:t>表一</w:t>
        </w:r>
        <w:r w:rsidRPr="00EC4713">
          <w:rPr>
            <w:rFonts w:ascii="Times New Roman" w:eastAsia="宋体" w:hAnsi="Times New Roman" w:cs="Times New Roman"/>
            <w:noProof/>
            <w:color w:val="0000FF"/>
            <w:sz w:val="28"/>
            <w:szCs w:val="28"/>
            <w:u w:val="single"/>
          </w:rPr>
          <w:t xml:space="preserve">  </w:t>
        </w:r>
        <w:r w:rsidRPr="00EC4713">
          <w:rPr>
            <w:rFonts w:ascii="Times New Roman" w:eastAsia="宋体" w:hAnsi="Times New Roman" w:cs="Times New Roman"/>
            <w:noProof/>
            <w:color w:val="0000FF"/>
            <w:sz w:val="28"/>
            <w:szCs w:val="28"/>
            <w:u w:val="single"/>
          </w:rPr>
          <w:t>基本情况及验收监测依据</w:t>
        </w:r>
        <w:r w:rsidRPr="00EC4713">
          <w:rPr>
            <w:rFonts w:ascii="Times New Roman" w:eastAsia="宋体" w:hAnsi="Times New Roman" w:cs="Times New Roman"/>
            <w:noProof/>
            <w:sz w:val="28"/>
            <w:szCs w:val="28"/>
          </w:rPr>
          <w:tab/>
        </w:r>
        <w:r w:rsidRPr="00EC4713">
          <w:rPr>
            <w:rFonts w:ascii="Times New Roman" w:eastAsia="宋体" w:hAnsi="Times New Roman" w:cs="Times New Roman"/>
            <w:noProof/>
            <w:sz w:val="28"/>
            <w:szCs w:val="28"/>
          </w:rPr>
          <w:fldChar w:fldCharType="begin"/>
        </w:r>
        <w:r w:rsidRPr="00EC4713">
          <w:rPr>
            <w:rFonts w:ascii="Times New Roman" w:eastAsia="宋体" w:hAnsi="Times New Roman" w:cs="Times New Roman"/>
            <w:noProof/>
            <w:sz w:val="28"/>
            <w:szCs w:val="28"/>
          </w:rPr>
          <w:instrText xml:space="preserve"> PAGEREF _Toc41983017 \h </w:instrText>
        </w:r>
        <w:r w:rsidRPr="00EC4713">
          <w:rPr>
            <w:rFonts w:ascii="Times New Roman" w:eastAsia="宋体" w:hAnsi="Times New Roman" w:cs="Times New Roman"/>
            <w:noProof/>
            <w:sz w:val="28"/>
            <w:szCs w:val="28"/>
          </w:rPr>
        </w:r>
        <w:r w:rsidRPr="00EC4713">
          <w:rPr>
            <w:rFonts w:ascii="Times New Roman" w:eastAsia="宋体" w:hAnsi="Times New Roman" w:cs="Times New Roman"/>
            <w:noProof/>
            <w:sz w:val="28"/>
            <w:szCs w:val="28"/>
          </w:rPr>
          <w:fldChar w:fldCharType="separate"/>
        </w:r>
        <w:r w:rsidR="00EE548D">
          <w:rPr>
            <w:rFonts w:ascii="Times New Roman" w:eastAsia="宋体" w:hAnsi="Times New Roman" w:cs="Times New Roman"/>
            <w:noProof/>
            <w:sz w:val="28"/>
            <w:szCs w:val="28"/>
          </w:rPr>
          <w:t>1</w:t>
        </w:r>
        <w:r w:rsidRPr="00EC4713">
          <w:rPr>
            <w:rFonts w:ascii="Times New Roman" w:eastAsia="宋体" w:hAnsi="Times New Roman" w:cs="Times New Roman"/>
            <w:noProof/>
            <w:sz w:val="28"/>
            <w:szCs w:val="28"/>
          </w:rPr>
          <w:fldChar w:fldCharType="end"/>
        </w:r>
      </w:hyperlink>
    </w:p>
    <w:p w14:paraId="0F056381" w14:textId="13838085" w:rsidR="00EC4713" w:rsidRPr="00EC4713" w:rsidRDefault="00686B97" w:rsidP="00EC4713">
      <w:pPr>
        <w:tabs>
          <w:tab w:val="right" w:leader="dot" w:pos="9060"/>
        </w:tabs>
        <w:ind w:leftChars="200" w:left="420"/>
        <w:rPr>
          <w:rFonts w:ascii="Times New Roman" w:eastAsia="宋体" w:hAnsi="Times New Roman" w:cs="Times New Roman"/>
          <w:noProof/>
          <w:sz w:val="28"/>
          <w:szCs w:val="28"/>
        </w:rPr>
      </w:pPr>
      <w:hyperlink w:anchor="_Toc41983018" w:history="1">
        <w:r w:rsidR="00EC4713" w:rsidRPr="00EC4713">
          <w:rPr>
            <w:rFonts w:ascii="Times New Roman" w:eastAsia="宋体" w:hAnsi="Times New Roman" w:cs="Times New Roman"/>
            <w:noProof/>
            <w:color w:val="0000FF"/>
            <w:sz w:val="28"/>
            <w:szCs w:val="28"/>
            <w:u w:val="single"/>
          </w:rPr>
          <w:t>表二</w:t>
        </w:r>
        <w:r w:rsidR="00EC4713" w:rsidRPr="00EC4713">
          <w:rPr>
            <w:rFonts w:ascii="Times New Roman" w:eastAsia="宋体" w:hAnsi="Times New Roman" w:cs="Times New Roman"/>
            <w:noProof/>
            <w:color w:val="0000FF"/>
            <w:sz w:val="28"/>
            <w:szCs w:val="28"/>
            <w:u w:val="single"/>
          </w:rPr>
          <w:t xml:space="preserve">  </w:t>
        </w:r>
        <w:r w:rsidR="00EC4713" w:rsidRPr="00EC4713">
          <w:rPr>
            <w:rFonts w:ascii="Times New Roman" w:eastAsia="宋体" w:hAnsi="Times New Roman" w:cs="Times New Roman"/>
            <w:noProof/>
            <w:color w:val="0000FF"/>
            <w:sz w:val="28"/>
            <w:szCs w:val="28"/>
            <w:u w:val="single"/>
          </w:rPr>
          <w:t>验收项目基本情况</w:t>
        </w:r>
        <w:r w:rsidR="00EC4713" w:rsidRPr="00EC4713">
          <w:rPr>
            <w:rFonts w:ascii="Times New Roman" w:eastAsia="宋体" w:hAnsi="Times New Roman" w:cs="Times New Roman"/>
            <w:noProof/>
            <w:sz w:val="28"/>
            <w:szCs w:val="28"/>
          </w:rPr>
          <w:tab/>
        </w:r>
        <w:r w:rsidR="00EC4713" w:rsidRPr="00EC4713">
          <w:rPr>
            <w:rFonts w:ascii="Times New Roman" w:eastAsia="宋体" w:hAnsi="Times New Roman" w:cs="Times New Roman"/>
            <w:noProof/>
            <w:sz w:val="28"/>
            <w:szCs w:val="28"/>
          </w:rPr>
          <w:fldChar w:fldCharType="begin"/>
        </w:r>
        <w:r w:rsidR="00EC4713" w:rsidRPr="00EC4713">
          <w:rPr>
            <w:rFonts w:ascii="Times New Roman" w:eastAsia="宋体" w:hAnsi="Times New Roman" w:cs="Times New Roman"/>
            <w:noProof/>
            <w:sz w:val="28"/>
            <w:szCs w:val="28"/>
          </w:rPr>
          <w:instrText xml:space="preserve"> PAGEREF _Toc41983018 \h </w:instrText>
        </w:r>
        <w:r w:rsidR="00EC4713" w:rsidRPr="00EC4713">
          <w:rPr>
            <w:rFonts w:ascii="Times New Roman" w:eastAsia="宋体" w:hAnsi="Times New Roman" w:cs="Times New Roman"/>
            <w:noProof/>
            <w:sz w:val="28"/>
            <w:szCs w:val="28"/>
          </w:rPr>
        </w:r>
        <w:r w:rsidR="00EC4713" w:rsidRPr="00EC4713">
          <w:rPr>
            <w:rFonts w:ascii="Times New Roman" w:eastAsia="宋体" w:hAnsi="Times New Roman" w:cs="Times New Roman"/>
            <w:noProof/>
            <w:sz w:val="28"/>
            <w:szCs w:val="28"/>
          </w:rPr>
          <w:fldChar w:fldCharType="separate"/>
        </w:r>
        <w:r w:rsidR="00EE548D">
          <w:rPr>
            <w:rFonts w:ascii="Times New Roman" w:eastAsia="宋体" w:hAnsi="Times New Roman" w:cs="Times New Roman"/>
            <w:noProof/>
            <w:sz w:val="28"/>
            <w:szCs w:val="28"/>
          </w:rPr>
          <w:t>5</w:t>
        </w:r>
        <w:r w:rsidR="00EC4713" w:rsidRPr="00EC4713">
          <w:rPr>
            <w:rFonts w:ascii="Times New Roman" w:eastAsia="宋体" w:hAnsi="Times New Roman" w:cs="Times New Roman"/>
            <w:noProof/>
            <w:sz w:val="28"/>
            <w:szCs w:val="28"/>
          </w:rPr>
          <w:fldChar w:fldCharType="end"/>
        </w:r>
      </w:hyperlink>
    </w:p>
    <w:p w14:paraId="5CC71704" w14:textId="387C1CB1" w:rsidR="00EC4713" w:rsidRPr="00EC4713" w:rsidRDefault="00686B97" w:rsidP="00EC4713">
      <w:pPr>
        <w:tabs>
          <w:tab w:val="right" w:leader="dot" w:pos="9060"/>
        </w:tabs>
        <w:ind w:leftChars="200" w:left="420"/>
        <w:rPr>
          <w:rFonts w:ascii="Times New Roman" w:eastAsia="宋体" w:hAnsi="Times New Roman" w:cs="Times New Roman"/>
          <w:noProof/>
          <w:sz w:val="28"/>
          <w:szCs w:val="28"/>
        </w:rPr>
      </w:pPr>
      <w:hyperlink w:anchor="_Toc41983019" w:history="1">
        <w:r w:rsidR="00EC4713" w:rsidRPr="00EC4713">
          <w:rPr>
            <w:rFonts w:ascii="Times New Roman" w:eastAsia="宋体" w:hAnsi="Times New Roman" w:cs="Times New Roman"/>
            <w:noProof/>
            <w:color w:val="0000FF"/>
            <w:sz w:val="28"/>
            <w:szCs w:val="28"/>
            <w:u w:val="single"/>
          </w:rPr>
          <w:t>表三</w:t>
        </w:r>
        <w:r w:rsidR="00EC4713" w:rsidRPr="00EC4713">
          <w:rPr>
            <w:rFonts w:ascii="Times New Roman" w:eastAsia="宋体" w:hAnsi="Times New Roman" w:cs="Times New Roman"/>
            <w:noProof/>
            <w:color w:val="0000FF"/>
            <w:sz w:val="28"/>
            <w:szCs w:val="28"/>
            <w:u w:val="single"/>
          </w:rPr>
          <w:t xml:space="preserve">  </w:t>
        </w:r>
        <w:r w:rsidR="00EC4713" w:rsidRPr="00EC4713">
          <w:rPr>
            <w:rFonts w:ascii="Times New Roman" w:eastAsia="宋体" w:hAnsi="Times New Roman" w:cs="Times New Roman"/>
            <w:noProof/>
            <w:color w:val="0000FF"/>
            <w:sz w:val="28"/>
            <w:szCs w:val="28"/>
            <w:u w:val="single"/>
          </w:rPr>
          <w:t>主要污染物处理设施及排放情况</w:t>
        </w:r>
        <w:r w:rsidR="00EC4713" w:rsidRPr="00EC4713">
          <w:rPr>
            <w:rFonts w:ascii="Times New Roman" w:eastAsia="宋体" w:hAnsi="Times New Roman" w:cs="Times New Roman"/>
            <w:noProof/>
            <w:sz w:val="28"/>
            <w:szCs w:val="28"/>
          </w:rPr>
          <w:tab/>
        </w:r>
        <w:r w:rsidR="00EC4713" w:rsidRPr="00EC4713">
          <w:rPr>
            <w:rFonts w:ascii="Times New Roman" w:eastAsia="宋体" w:hAnsi="Times New Roman" w:cs="Times New Roman"/>
            <w:noProof/>
            <w:sz w:val="28"/>
            <w:szCs w:val="28"/>
          </w:rPr>
          <w:fldChar w:fldCharType="begin"/>
        </w:r>
        <w:r w:rsidR="00EC4713" w:rsidRPr="00EC4713">
          <w:rPr>
            <w:rFonts w:ascii="Times New Roman" w:eastAsia="宋体" w:hAnsi="Times New Roman" w:cs="Times New Roman"/>
            <w:noProof/>
            <w:sz w:val="28"/>
            <w:szCs w:val="28"/>
          </w:rPr>
          <w:instrText xml:space="preserve"> PAGEREF _Toc41983019 \h </w:instrText>
        </w:r>
        <w:r w:rsidR="00EC4713" w:rsidRPr="00EC4713">
          <w:rPr>
            <w:rFonts w:ascii="Times New Roman" w:eastAsia="宋体" w:hAnsi="Times New Roman" w:cs="Times New Roman"/>
            <w:noProof/>
            <w:sz w:val="28"/>
            <w:szCs w:val="28"/>
          </w:rPr>
        </w:r>
        <w:r w:rsidR="00EC4713" w:rsidRPr="00EC4713">
          <w:rPr>
            <w:rFonts w:ascii="Times New Roman" w:eastAsia="宋体" w:hAnsi="Times New Roman" w:cs="Times New Roman"/>
            <w:noProof/>
            <w:sz w:val="28"/>
            <w:szCs w:val="28"/>
          </w:rPr>
          <w:fldChar w:fldCharType="separate"/>
        </w:r>
        <w:r w:rsidR="00EE548D">
          <w:rPr>
            <w:rFonts w:ascii="Times New Roman" w:eastAsia="宋体" w:hAnsi="Times New Roman" w:cs="Times New Roman"/>
            <w:noProof/>
            <w:sz w:val="28"/>
            <w:szCs w:val="28"/>
          </w:rPr>
          <w:t>15</w:t>
        </w:r>
        <w:r w:rsidR="00EC4713" w:rsidRPr="00EC4713">
          <w:rPr>
            <w:rFonts w:ascii="Times New Roman" w:eastAsia="宋体" w:hAnsi="Times New Roman" w:cs="Times New Roman"/>
            <w:noProof/>
            <w:sz w:val="28"/>
            <w:szCs w:val="28"/>
          </w:rPr>
          <w:fldChar w:fldCharType="end"/>
        </w:r>
      </w:hyperlink>
    </w:p>
    <w:p w14:paraId="5CCAD569" w14:textId="60F19776" w:rsidR="00EC4713" w:rsidRPr="00EC4713" w:rsidRDefault="00686B97" w:rsidP="00EC4713">
      <w:pPr>
        <w:tabs>
          <w:tab w:val="right" w:leader="dot" w:pos="9060"/>
        </w:tabs>
        <w:ind w:leftChars="200" w:left="420"/>
        <w:rPr>
          <w:rFonts w:ascii="Times New Roman" w:eastAsia="宋体" w:hAnsi="Times New Roman" w:cs="Times New Roman"/>
          <w:noProof/>
          <w:sz w:val="28"/>
          <w:szCs w:val="28"/>
        </w:rPr>
      </w:pPr>
      <w:hyperlink w:anchor="_Toc41983020" w:history="1">
        <w:r w:rsidR="00EC4713" w:rsidRPr="00EC4713">
          <w:rPr>
            <w:rFonts w:ascii="Times New Roman" w:eastAsia="宋体" w:hAnsi="Times New Roman" w:cs="Times New Roman"/>
            <w:noProof/>
            <w:color w:val="0000FF"/>
            <w:sz w:val="28"/>
            <w:szCs w:val="28"/>
            <w:u w:val="single"/>
          </w:rPr>
          <w:t>表四</w:t>
        </w:r>
        <w:r w:rsidR="00EC4713" w:rsidRPr="00EC4713">
          <w:rPr>
            <w:rFonts w:ascii="Times New Roman" w:eastAsia="宋体" w:hAnsi="Times New Roman" w:cs="Times New Roman"/>
            <w:noProof/>
            <w:color w:val="0000FF"/>
            <w:sz w:val="28"/>
            <w:szCs w:val="28"/>
            <w:u w:val="single"/>
          </w:rPr>
          <w:t xml:space="preserve">  </w:t>
        </w:r>
        <w:r w:rsidR="00EC4713" w:rsidRPr="00EC4713">
          <w:rPr>
            <w:rFonts w:ascii="Times New Roman" w:eastAsia="宋体" w:hAnsi="Times New Roman" w:cs="Times New Roman"/>
            <w:noProof/>
            <w:color w:val="0000FF"/>
            <w:sz w:val="28"/>
            <w:szCs w:val="28"/>
            <w:u w:val="single"/>
          </w:rPr>
          <w:t>环评报告表的主要结论与环评批复要求</w:t>
        </w:r>
        <w:r w:rsidR="00EC4713" w:rsidRPr="00EC4713">
          <w:rPr>
            <w:rFonts w:ascii="Times New Roman" w:eastAsia="宋体" w:hAnsi="Times New Roman" w:cs="Times New Roman"/>
            <w:noProof/>
            <w:sz w:val="28"/>
            <w:szCs w:val="28"/>
          </w:rPr>
          <w:tab/>
        </w:r>
        <w:r w:rsidR="00EC4713" w:rsidRPr="00EC4713">
          <w:rPr>
            <w:rFonts w:ascii="Times New Roman" w:eastAsia="宋体" w:hAnsi="Times New Roman" w:cs="Times New Roman"/>
            <w:noProof/>
            <w:sz w:val="28"/>
            <w:szCs w:val="28"/>
          </w:rPr>
          <w:fldChar w:fldCharType="begin"/>
        </w:r>
        <w:r w:rsidR="00EC4713" w:rsidRPr="00EC4713">
          <w:rPr>
            <w:rFonts w:ascii="Times New Roman" w:eastAsia="宋体" w:hAnsi="Times New Roman" w:cs="Times New Roman"/>
            <w:noProof/>
            <w:sz w:val="28"/>
            <w:szCs w:val="28"/>
          </w:rPr>
          <w:instrText xml:space="preserve"> PAGEREF _Toc41983020 \h </w:instrText>
        </w:r>
        <w:r w:rsidR="00EC4713" w:rsidRPr="00EC4713">
          <w:rPr>
            <w:rFonts w:ascii="Times New Roman" w:eastAsia="宋体" w:hAnsi="Times New Roman" w:cs="Times New Roman"/>
            <w:noProof/>
            <w:sz w:val="28"/>
            <w:szCs w:val="28"/>
          </w:rPr>
        </w:r>
        <w:r w:rsidR="00EC4713" w:rsidRPr="00EC4713">
          <w:rPr>
            <w:rFonts w:ascii="Times New Roman" w:eastAsia="宋体" w:hAnsi="Times New Roman" w:cs="Times New Roman"/>
            <w:noProof/>
            <w:sz w:val="28"/>
            <w:szCs w:val="28"/>
          </w:rPr>
          <w:fldChar w:fldCharType="separate"/>
        </w:r>
        <w:r w:rsidR="00EE548D">
          <w:rPr>
            <w:rFonts w:ascii="Times New Roman" w:eastAsia="宋体" w:hAnsi="Times New Roman" w:cs="Times New Roman"/>
            <w:noProof/>
            <w:sz w:val="28"/>
            <w:szCs w:val="28"/>
          </w:rPr>
          <w:t>20</w:t>
        </w:r>
        <w:r w:rsidR="00EC4713" w:rsidRPr="00EC4713">
          <w:rPr>
            <w:rFonts w:ascii="Times New Roman" w:eastAsia="宋体" w:hAnsi="Times New Roman" w:cs="Times New Roman"/>
            <w:noProof/>
            <w:sz w:val="28"/>
            <w:szCs w:val="28"/>
          </w:rPr>
          <w:fldChar w:fldCharType="end"/>
        </w:r>
      </w:hyperlink>
    </w:p>
    <w:p w14:paraId="6C69F8A1" w14:textId="5CF1D2E2" w:rsidR="00EC4713" w:rsidRPr="00EC4713" w:rsidRDefault="00686B97" w:rsidP="00EC4713">
      <w:pPr>
        <w:tabs>
          <w:tab w:val="right" w:leader="dot" w:pos="9060"/>
        </w:tabs>
        <w:ind w:leftChars="200" w:left="420"/>
        <w:rPr>
          <w:rFonts w:ascii="Times New Roman" w:eastAsia="宋体" w:hAnsi="Times New Roman" w:cs="Times New Roman"/>
          <w:noProof/>
          <w:sz w:val="28"/>
          <w:szCs w:val="28"/>
        </w:rPr>
      </w:pPr>
      <w:hyperlink w:anchor="_Toc41983021" w:history="1">
        <w:r w:rsidR="00EC4713" w:rsidRPr="00EC4713">
          <w:rPr>
            <w:rFonts w:ascii="Times New Roman" w:eastAsia="宋体" w:hAnsi="Times New Roman" w:cs="Times New Roman"/>
            <w:noProof/>
            <w:color w:val="0000FF"/>
            <w:sz w:val="28"/>
            <w:szCs w:val="28"/>
            <w:u w:val="single"/>
          </w:rPr>
          <w:t>表五</w:t>
        </w:r>
        <w:r w:rsidR="00EC4713" w:rsidRPr="00EC4713">
          <w:rPr>
            <w:rFonts w:ascii="Times New Roman" w:eastAsia="宋体" w:hAnsi="Times New Roman" w:cs="Times New Roman"/>
            <w:noProof/>
            <w:color w:val="0000FF"/>
            <w:sz w:val="28"/>
            <w:szCs w:val="28"/>
            <w:u w:val="single"/>
          </w:rPr>
          <w:t xml:space="preserve">  </w:t>
        </w:r>
        <w:r w:rsidR="00EC4713" w:rsidRPr="00EC4713">
          <w:rPr>
            <w:rFonts w:ascii="Times New Roman" w:eastAsia="宋体" w:hAnsi="Times New Roman" w:cs="Times New Roman"/>
            <w:noProof/>
            <w:color w:val="0000FF"/>
            <w:sz w:val="28"/>
            <w:szCs w:val="28"/>
            <w:u w:val="single"/>
          </w:rPr>
          <w:t>验收监测质量保证及质量控制</w:t>
        </w:r>
        <w:r w:rsidR="00EC4713" w:rsidRPr="00EC4713">
          <w:rPr>
            <w:rFonts w:ascii="Times New Roman" w:eastAsia="宋体" w:hAnsi="Times New Roman" w:cs="Times New Roman"/>
            <w:noProof/>
            <w:sz w:val="28"/>
            <w:szCs w:val="28"/>
          </w:rPr>
          <w:tab/>
        </w:r>
        <w:r w:rsidR="00EC4713" w:rsidRPr="00EC4713">
          <w:rPr>
            <w:rFonts w:ascii="Times New Roman" w:eastAsia="宋体" w:hAnsi="Times New Roman" w:cs="Times New Roman"/>
            <w:noProof/>
            <w:sz w:val="28"/>
            <w:szCs w:val="28"/>
          </w:rPr>
          <w:fldChar w:fldCharType="begin"/>
        </w:r>
        <w:r w:rsidR="00EC4713" w:rsidRPr="00EC4713">
          <w:rPr>
            <w:rFonts w:ascii="Times New Roman" w:eastAsia="宋体" w:hAnsi="Times New Roman" w:cs="Times New Roman"/>
            <w:noProof/>
            <w:sz w:val="28"/>
            <w:szCs w:val="28"/>
          </w:rPr>
          <w:instrText xml:space="preserve"> PAGEREF _Toc41983021 \h </w:instrText>
        </w:r>
        <w:r w:rsidR="00EC4713" w:rsidRPr="00EC4713">
          <w:rPr>
            <w:rFonts w:ascii="Times New Roman" w:eastAsia="宋体" w:hAnsi="Times New Roman" w:cs="Times New Roman"/>
            <w:noProof/>
            <w:sz w:val="28"/>
            <w:szCs w:val="28"/>
          </w:rPr>
        </w:r>
        <w:r w:rsidR="00EC4713" w:rsidRPr="00EC4713">
          <w:rPr>
            <w:rFonts w:ascii="Times New Roman" w:eastAsia="宋体" w:hAnsi="Times New Roman" w:cs="Times New Roman"/>
            <w:noProof/>
            <w:sz w:val="28"/>
            <w:szCs w:val="28"/>
          </w:rPr>
          <w:fldChar w:fldCharType="separate"/>
        </w:r>
        <w:r w:rsidR="00EE548D">
          <w:rPr>
            <w:rFonts w:ascii="Times New Roman" w:eastAsia="宋体" w:hAnsi="Times New Roman" w:cs="Times New Roman"/>
            <w:noProof/>
            <w:sz w:val="28"/>
            <w:szCs w:val="28"/>
          </w:rPr>
          <w:t>22</w:t>
        </w:r>
        <w:r w:rsidR="00EC4713" w:rsidRPr="00EC4713">
          <w:rPr>
            <w:rFonts w:ascii="Times New Roman" w:eastAsia="宋体" w:hAnsi="Times New Roman" w:cs="Times New Roman"/>
            <w:noProof/>
            <w:sz w:val="28"/>
            <w:szCs w:val="28"/>
          </w:rPr>
          <w:fldChar w:fldCharType="end"/>
        </w:r>
      </w:hyperlink>
    </w:p>
    <w:p w14:paraId="38743060" w14:textId="75DAE680" w:rsidR="00EC4713" w:rsidRPr="00EC4713" w:rsidRDefault="00686B97" w:rsidP="00EC4713">
      <w:pPr>
        <w:tabs>
          <w:tab w:val="right" w:leader="dot" w:pos="9060"/>
        </w:tabs>
        <w:ind w:leftChars="200" w:left="420"/>
        <w:rPr>
          <w:rFonts w:ascii="Times New Roman" w:eastAsia="宋体" w:hAnsi="Times New Roman" w:cs="Times New Roman"/>
          <w:noProof/>
          <w:sz w:val="28"/>
          <w:szCs w:val="28"/>
        </w:rPr>
      </w:pPr>
      <w:hyperlink w:anchor="_Toc41983022" w:history="1">
        <w:r w:rsidR="00EC4713" w:rsidRPr="00EC4713">
          <w:rPr>
            <w:rFonts w:ascii="Times New Roman" w:eastAsia="宋体" w:hAnsi="Times New Roman" w:cs="Times New Roman"/>
            <w:noProof/>
            <w:color w:val="0000FF"/>
            <w:sz w:val="28"/>
            <w:szCs w:val="28"/>
            <w:u w:val="single"/>
          </w:rPr>
          <w:t>表六</w:t>
        </w:r>
        <w:r w:rsidR="00EC4713" w:rsidRPr="00EC4713">
          <w:rPr>
            <w:rFonts w:ascii="Times New Roman" w:eastAsia="宋体" w:hAnsi="Times New Roman" w:cs="Times New Roman"/>
            <w:noProof/>
            <w:color w:val="0000FF"/>
            <w:sz w:val="28"/>
            <w:szCs w:val="28"/>
            <w:u w:val="single"/>
          </w:rPr>
          <w:t xml:space="preserve">  </w:t>
        </w:r>
        <w:r w:rsidR="00EC4713" w:rsidRPr="00EC4713">
          <w:rPr>
            <w:rFonts w:ascii="Times New Roman" w:eastAsia="宋体" w:hAnsi="Times New Roman" w:cs="Times New Roman"/>
            <w:noProof/>
            <w:color w:val="0000FF"/>
            <w:sz w:val="28"/>
            <w:szCs w:val="28"/>
            <w:u w:val="single"/>
          </w:rPr>
          <w:t>验收监测内容</w:t>
        </w:r>
        <w:r w:rsidR="00EC4713" w:rsidRPr="00EC4713">
          <w:rPr>
            <w:rFonts w:ascii="Times New Roman" w:eastAsia="宋体" w:hAnsi="Times New Roman" w:cs="Times New Roman"/>
            <w:noProof/>
            <w:sz w:val="28"/>
            <w:szCs w:val="28"/>
          </w:rPr>
          <w:tab/>
        </w:r>
        <w:r w:rsidR="00EC4713" w:rsidRPr="00EC4713">
          <w:rPr>
            <w:rFonts w:ascii="Times New Roman" w:eastAsia="宋体" w:hAnsi="Times New Roman" w:cs="Times New Roman"/>
            <w:noProof/>
            <w:sz w:val="28"/>
            <w:szCs w:val="28"/>
          </w:rPr>
          <w:fldChar w:fldCharType="begin"/>
        </w:r>
        <w:r w:rsidR="00EC4713" w:rsidRPr="00EC4713">
          <w:rPr>
            <w:rFonts w:ascii="Times New Roman" w:eastAsia="宋体" w:hAnsi="Times New Roman" w:cs="Times New Roman"/>
            <w:noProof/>
            <w:sz w:val="28"/>
            <w:szCs w:val="28"/>
          </w:rPr>
          <w:instrText xml:space="preserve"> PAGEREF _Toc41983022 \h </w:instrText>
        </w:r>
        <w:r w:rsidR="00EC4713" w:rsidRPr="00EC4713">
          <w:rPr>
            <w:rFonts w:ascii="Times New Roman" w:eastAsia="宋体" w:hAnsi="Times New Roman" w:cs="Times New Roman"/>
            <w:noProof/>
            <w:sz w:val="28"/>
            <w:szCs w:val="28"/>
          </w:rPr>
        </w:r>
        <w:r w:rsidR="00EC4713" w:rsidRPr="00EC4713">
          <w:rPr>
            <w:rFonts w:ascii="Times New Roman" w:eastAsia="宋体" w:hAnsi="Times New Roman" w:cs="Times New Roman"/>
            <w:noProof/>
            <w:sz w:val="28"/>
            <w:szCs w:val="28"/>
          </w:rPr>
          <w:fldChar w:fldCharType="separate"/>
        </w:r>
        <w:r w:rsidR="00EE548D">
          <w:rPr>
            <w:rFonts w:ascii="Times New Roman" w:eastAsia="宋体" w:hAnsi="Times New Roman" w:cs="Times New Roman"/>
            <w:noProof/>
            <w:sz w:val="28"/>
            <w:szCs w:val="28"/>
          </w:rPr>
          <w:t>25</w:t>
        </w:r>
        <w:r w:rsidR="00EC4713" w:rsidRPr="00EC4713">
          <w:rPr>
            <w:rFonts w:ascii="Times New Roman" w:eastAsia="宋体" w:hAnsi="Times New Roman" w:cs="Times New Roman"/>
            <w:noProof/>
            <w:sz w:val="28"/>
            <w:szCs w:val="28"/>
          </w:rPr>
          <w:fldChar w:fldCharType="end"/>
        </w:r>
      </w:hyperlink>
    </w:p>
    <w:p w14:paraId="5C709E54" w14:textId="2BCA203A" w:rsidR="00EC4713" w:rsidRPr="00EC4713" w:rsidRDefault="00686B97" w:rsidP="00EC4713">
      <w:pPr>
        <w:tabs>
          <w:tab w:val="right" w:leader="dot" w:pos="9060"/>
        </w:tabs>
        <w:ind w:leftChars="200" w:left="420"/>
        <w:rPr>
          <w:rFonts w:ascii="Times New Roman" w:eastAsia="宋体" w:hAnsi="Times New Roman" w:cs="Times New Roman"/>
          <w:noProof/>
          <w:sz w:val="28"/>
          <w:szCs w:val="28"/>
        </w:rPr>
      </w:pPr>
      <w:hyperlink w:anchor="_Toc41983023" w:history="1">
        <w:r w:rsidR="00EC4713" w:rsidRPr="00EC4713">
          <w:rPr>
            <w:rFonts w:ascii="Times New Roman" w:eastAsia="宋体" w:hAnsi="Times New Roman" w:cs="Times New Roman"/>
            <w:noProof/>
            <w:color w:val="0000FF"/>
            <w:sz w:val="28"/>
            <w:szCs w:val="28"/>
            <w:u w:val="single"/>
          </w:rPr>
          <w:t>表七</w:t>
        </w:r>
        <w:r w:rsidR="00EC4713" w:rsidRPr="00EC4713">
          <w:rPr>
            <w:rFonts w:ascii="Times New Roman" w:eastAsia="宋体" w:hAnsi="Times New Roman" w:cs="Times New Roman"/>
            <w:noProof/>
            <w:color w:val="0000FF"/>
            <w:sz w:val="28"/>
            <w:szCs w:val="28"/>
            <w:u w:val="single"/>
          </w:rPr>
          <w:t xml:space="preserve">  </w:t>
        </w:r>
        <w:r w:rsidR="00EC4713" w:rsidRPr="00EC4713">
          <w:rPr>
            <w:rFonts w:ascii="Times New Roman" w:eastAsia="宋体" w:hAnsi="Times New Roman" w:cs="Times New Roman"/>
            <w:noProof/>
            <w:color w:val="0000FF"/>
            <w:sz w:val="28"/>
            <w:szCs w:val="28"/>
            <w:u w:val="single"/>
          </w:rPr>
          <w:t>验收监测结果</w:t>
        </w:r>
        <w:r w:rsidR="00EC4713" w:rsidRPr="00EC4713">
          <w:rPr>
            <w:rFonts w:ascii="Times New Roman" w:eastAsia="宋体" w:hAnsi="Times New Roman" w:cs="Times New Roman"/>
            <w:noProof/>
            <w:sz w:val="28"/>
            <w:szCs w:val="28"/>
          </w:rPr>
          <w:tab/>
        </w:r>
      </w:hyperlink>
      <w:r w:rsidR="00181A47">
        <w:rPr>
          <w:rFonts w:ascii="Times New Roman" w:eastAsia="宋体" w:hAnsi="Times New Roman" w:cs="Times New Roman"/>
          <w:noProof/>
          <w:sz w:val="28"/>
          <w:szCs w:val="28"/>
        </w:rPr>
        <w:t>2</w:t>
      </w:r>
      <w:r w:rsidR="00EE548D">
        <w:rPr>
          <w:rFonts w:ascii="Times New Roman" w:eastAsia="宋体" w:hAnsi="Times New Roman" w:cs="Times New Roman"/>
          <w:noProof/>
          <w:sz w:val="28"/>
          <w:szCs w:val="28"/>
        </w:rPr>
        <w:t>6</w:t>
      </w:r>
    </w:p>
    <w:p w14:paraId="6776D2FB" w14:textId="3A7CE111" w:rsidR="00EC4713" w:rsidRPr="00EC4713" w:rsidRDefault="00686B97" w:rsidP="00EC4713">
      <w:pPr>
        <w:tabs>
          <w:tab w:val="right" w:leader="dot" w:pos="9060"/>
        </w:tabs>
        <w:ind w:leftChars="200" w:left="420"/>
        <w:rPr>
          <w:rFonts w:ascii="Times New Roman" w:eastAsia="宋体" w:hAnsi="Times New Roman" w:cs="Times New Roman"/>
          <w:noProof/>
          <w:sz w:val="28"/>
          <w:szCs w:val="28"/>
        </w:rPr>
      </w:pPr>
      <w:hyperlink w:anchor="_Toc41983024" w:history="1">
        <w:r w:rsidR="00EC4713" w:rsidRPr="00EC4713">
          <w:rPr>
            <w:rFonts w:ascii="Times New Roman" w:eastAsia="宋体" w:hAnsi="Times New Roman" w:cs="Times New Roman"/>
            <w:noProof/>
            <w:color w:val="0000FF"/>
            <w:sz w:val="28"/>
            <w:szCs w:val="28"/>
            <w:u w:val="single"/>
          </w:rPr>
          <w:t>表八</w:t>
        </w:r>
        <w:r w:rsidR="00EC4713" w:rsidRPr="00EC4713">
          <w:rPr>
            <w:rFonts w:ascii="Times New Roman" w:eastAsia="宋体" w:hAnsi="Times New Roman" w:cs="Times New Roman"/>
            <w:noProof/>
            <w:color w:val="0000FF"/>
            <w:sz w:val="28"/>
            <w:szCs w:val="28"/>
            <w:u w:val="single"/>
          </w:rPr>
          <w:t xml:space="preserve">  </w:t>
        </w:r>
        <w:r w:rsidR="00EC4713" w:rsidRPr="00EC4713">
          <w:rPr>
            <w:rFonts w:ascii="Times New Roman" w:eastAsia="宋体" w:hAnsi="Times New Roman" w:cs="Times New Roman"/>
            <w:noProof/>
            <w:color w:val="0000FF"/>
            <w:sz w:val="28"/>
            <w:szCs w:val="28"/>
            <w:u w:val="single"/>
          </w:rPr>
          <w:t>环境管理检查结果</w:t>
        </w:r>
        <w:r w:rsidR="00EC4713" w:rsidRPr="00EC4713">
          <w:rPr>
            <w:rFonts w:ascii="Times New Roman" w:eastAsia="宋体" w:hAnsi="Times New Roman" w:cs="Times New Roman"/>
            <w:noProof/>
            <w:sz w:val="28"/>
            <w:szCs w:val="28"/>
          </w:rPr>
          <w:tab/>
        </w:r>
        <w:r w:rsidR="00EE548D">
          <w:rPr>
            <w:rFonts w:ascii="Times New Roman" w:eastAsia="宋体" w:hAnsi="Times New Roman" w:cs="Times New Roman"/>
            <w:noProof/>
            <w:sz w:val="28"/>
            <w:szCs w:val="28"/>
          </w:rPr>
          <w:t>30</w:t>
        </w:r>
      </w:hyperlink>
    </w:p>
    <w:p w14:paraId="5488D88D" w14:textId="23933917" w:rsidR="00EC4713" w:rsidRPr="00EC4713" w:rsidRDefault="00686B97" w:rsidP="00EC4713">
      <w:pPr>
        <w:tabs>
          <w:tab w:val="right" w:leader="dot" w:pos="9060"/>
        </w:tabs>
        <w:ind w:leftChars="200" w:left="420"/>
        <w:rPr>
          <w:rFonts w:ascii="Times New Roman" w:eastAsia="宋体" w:hAnsi="Times New Roman" w:cs="Times New Roman"/>
          <w:noProof/>
          <w:sz w:val="28"/>
          <w:szCs w:val="28"/>
        </w:rPr>
      </w:pPr>
      <w:hyperlink w:anchor="_Toc41983025" w:history="1">
        <w:r w:rsidR="00EC4713" w:rsidRPr="00EC4713">
          <w:rPr>
            <w:rFonts w:ascii="Times New Roman" w:eastAsia="宋体" w:hAnsi="Times New Roman" w:cs="Times New Roman"/>
            <w:noProof/>
            <w:color w:val="0000FF"/>
            <w:sz w:val="28"/>
            <w:szCs w:val="28"/>
            <w:u w:val="single"/>
          </w:rPr>
          <w:t>表九</w:t>
        </w:r>
        <w:r w:rsidR="00EC4713" w:rsidRPr="00EC4713">
          <w:rPr>
            <w:rFonts w:ascii="Times New Roman" w:eastAsia="宋体" w:hAnsi="Times New Roman" w:cs="Times New Roman"/>
            <w:noProof/>
            <w:color w:val="0000FF"/>
            <w:sz w:val="28"/>
            <w:szCs w:val="28"/>
            <w:u w:val="single"/>
          </w:rPr>
          <w:t xml:space="preserve">  </w:t>
        </w:r>
        <w:r w:rsidR="00EC4713" w:rsidRPr="00EC4713">
          <w:rPr>
            <w:rFonts w:ascii="Times New Roman" w:eastAsia="宋体" w:hAnsi="Times New Roman" w:cs="Times New Roman"/>
            <w:noProof/>
            <w:color w:val="0000FF"/>
            <w:sz w:val="28"/>
            <w:szCs w:val="28"/>
            <w:u w:val="single"/>
          </w:rPr>
          <w:t>验收监测结论及建议</w:t>
        </w:r>
        <w:r w:rsidR="00EC4713" w:rsidRPr="00EC4713">
          <w:rPr>
            <w:rFonts w:ascii="Times New Roman" w:eastAsia="宋体" w:hAnsi="Times New Roman" w:cs="Times New Roman"/>
            <w:noProof/>
            <w:sz w:val="28"/>
            <w:szCs w:val="28"/>
          </w:rPr>
          <w:tab/>
        </w:r>
        <w:r w:rsidR="00EC4713" w:rsidRPr="00EC4713">
          <w:rPr>
            <w:rFonts w:ascii="Times New Roman" w:eastAsia="宋体" w:hAnsi="Times New Roman" w:cs="Times New Roman"/>
            <w:noProof/>
            <w:sz w:val="28"/>
            <w:szCs w:val="28"/>
          </w:rPr>
          <w:fldChar w:fldCharType="begin"/>
        </w:r>
        <w:r w:rsidR="00EC4713" w:rsidRPr="00EC4713">
          <w:rPr>
            <w:rFonts w:ascii="Times New Roman" w:eastAsia="宋体" w:hAnsi="Times New Roman" w:cs="Times New Roman"/>
            <w:noProof/>
            <w:sz w:val="28"/>
            <w:szCs w:val="28"/>
          </w:rPr>
          <w:instrText xml:space="preserve"> PAGEREF _Toc41983025 \h </w:instrText>
        </w:r>
        <w:r w:rsidR="00EC4713" w:rsidRPr="00EC4713">
          <w:rPr>
            <w:rFonts w:ascii="Times New Roman" w:eastAsia="宋体" w:hAnsi="Times New Roman" w:cs="Times New Roman"/>
            <w:noProof/>
            <w:sz w:val="28"/>
            <w:szCs w:val="28"/>
          </w:rPr>
        </w:r>
        <w:r w:rsidR="00EC4713" w:rsidRPr="00EC4713">
          <w:rPr>
            <w:rFonts w:ascii="Times New Roman" w:eastAsia="宋体" w:hAnsi="Times New Roman" w:cs="Times New Roman"/>
            <w:noProof/>
            <w:sz w:val="28"/>
            <w:szCs w:val="28"/>
          </w:rPr>
          <w:fldChar w:fldCharType="separate"/>
        </w:r>
        <w:r w:rsidR="00EE548D">
          <w:rPr>
            <w:rFonts w:ascii="Times New Roman" w:eastAsia="宋体" w:hAnsi="Times New Roman" w:cs="Times New Roman"/>
            <w:noProof/>
            <w:sz w:val="28"/>
            <w:szCs w:val="28"/>
          </w:rPr>
          <w:t>31</w:t>
        </w:r>
        <w:r w:rsidR="00EC4713" w:rsidRPr="00EC4713">
          <w:rPr>
            <w:rFonts w:ascii="Times New Roman" w:eastAsia="宋体" w:hAnsi="Times New Roman" w:cs="Times New Roman"/>
            <w:noProof/>
            <w:sz w:val="28"/>
            <w:szCs w:val="28"/>
          </w:rPr>
          <w:fldChar w:fldCharType="end"/>
        </w:r>
      </w:hyperlink>
    </w:p>
    <w:p w14:paraId="20E86C3F" w14:textId="351B8BD3" w:rsidR="00EC4713" w:rsidRPr="00EC4713" w:rsidRDefault="00686B97" w:rsidP="00EC4713">
      <w:pPr>
        <w:tabs>
          <w:tab w:val="right" w:leader="dot" w:pos="9060"/>
        </w:tabs>
        <w:ind w:leftChars="200" w:left="420"/>
        <w:rPr>
          <w:rFonts w:ascii="Times New Roman" w:eastAsia="宋体" w:hAnsi="Times New Roman" w:cs="Times New Roman"/>
          <w:noProof/>
          <w:sz w:val="28"/>
          <w:szCs w:val="28"/>
        </w:rPr>
      </w:pPr>
      <w:hyperlink w:anchor="_Toc41983026" w:history="1">
        <w:r w:rsidR="00EC4713" w:rsidRPr="00EC4713">
          <w:rPr>
            <w:rFonts w:ascii="Times New Roman" w:eastAsia="宋体" w:hAnsi="Times New Roman" w:cs="Times New Roman"/>
            <w:noProof/>
            <w:color w:val="0000FF"/>
            <w:sz w:val="28"/>
            <w:szCs w:val="28"/>
            <w:u w:val="single"/>
          </w:rPr>
          <w:t>建设项目工程竣工环境保护</w:t>
        </w:r>
        <w:r w:rsidR="00EC4713" w:rsidRPr="00EC4713">
          <w:rPr>
            <w:rFonts w:ascii="Times New Roman" w:eastAsia="宋体" w:hAnsi="Times New Roman" w:cs="Times New Roman"/>
            <w:noProof/>
            <w:color w:val="0000FF"/>
            <w:sz w:val="28"/>
            <w:szCs w:val="28"/>
            <w:u w:val="single"/>
          </w:rPr>
          <w:t>“</w:t>
        </w:r>
        <w:r w:rsidR="00EC4713" w:rsidRPr="00EC4713">
          <w:rPr>
            <w:rFonts w:ascii="Times New Roman" w:eastAsia="宋体" w:hAnsi="Times New Roman" w:cs="Times New Roman"/>
            <w:noProof/>
            <w:color w:val="0000FF"/>
            <w:sz w:val="28"/>
            <w:szCs w:val="28"/>
            <w:u w:val="single"/>
          </w:rPr>
          <w:t>三同时</w:t>
        </w:r>
        <w:r w:rsidR="00EC4713" w:rsidRPr="00EC4713">
          <w:rPr>
            <w:rFonts w:ascii="Times New Roman" w:eastAsia="宋体" w:hAnsi="Times New Roman" w:cs="Times New Roman"/>
            <w:noProof/>
            <w:color w:val="0000FF"/>
            <w:sz w:val="28"/>
            <w:szCs w:val="28"/>
            <w:u w:val="single"/>
          </w:rPr>
          <w:t>”</w:t>
        </w:r>
        <w:r w:rsidR="00EC4713" w:rsidRPr="00EC4713">
          <w:rPr>
            <w:rFonts w:ascii="Times New Roman" w:eastAsia="宋体" w:hAnsi="Times New Roman" w:cs="Times New Roman"/>
            <w:noProof/>
            <w:color w:val="0000FF"/>
            <w:sz w:val="28"/>
            <w:szCs w:val="28"/>
            <w:u w:val="single"/>
          </w:rPr>
          <w:t>验收登记表</w:t>
        </w:r>
        <w:r w:rsidR="00EC4713" w:rsidRPr="00EC4713">
          <w:rPr>
            <w:rFonts w:ascii="Times New Roman" w:eastAsia="宋体" w:hAnsi="Times New Roman" w:cs="Times New Roman"/>
            <w:noProof/>
            <w:sz w:val="28"/>
            <w:szCs w:val="28"/>
          </w:rPr>
          <w:tab/>
        </w:r>
        <w:r w:rsidR="00181A47">
          <w:rPr>
            <w:rFonts w:ascii="Times New Roman" w:eastAsia="宋体" w:hAnsi="Times New Roman" w:cs="Times New Roman"/>
            <w:noProof/>
            <w:sz w:val="28"/>
            <w:szCs w:val="28"/>
          </w:rPr>
          <w:t>3</w:t>
        </w:r>
        <w:r w:rsidR="00EE548D">
          <w:rPr>
            <w:rFonts w:ascii="Times New Roman" w:eastAsia="宋体" w:hAnsi="Times New Roman" w:cs="Times New Roman"/>
            <w:noProof/>
            <w:sz w:val="28"/>
            <w:szCs w:val="28"/>
          </w:rPr>
          <w:t>3</w:t>
        </w:r>
      </w:hyperlink>
    </w:p>
    <w:p w14:paraId="18FD4E16" w14:textId="77777777" w:rsidR="0021415A" w:rsidRDefault="00EC4713" w:rsidP="00EC4713">
      <w:pPr>
        <w:spacing w:line="360" w:lineRule="auto"/>
        <w:rPr>
          <w:rFonts w:ascii="Times New Roman" w:eastAsia="宋体" w:hAnsi="Times New Roman" w:cs="Times New Roman"/>
          <w:color w:val="000000"/>
          <w:sz w:val="28"/>
          <w:szCs w:val="28"/>
        </w:rPr>
        <w:sectPr w:rsidR="0021415A" w:rsidSect="00EC4713">
          <w:pgSz w:w="11906" w:h="16838"/>
          <w:pgMar w:top="1418" w:right="1418" w:bottom="1418" w:left="1418" w:header="851" w:footer="992" w:gutter="0"/>
          <w:cols w:space="720"/>
          <w:docGrid w:type="lines" w:linePitch="312"/>
        </w:sectPr>
      </w:pPr>
      <w:r w:rsidRPr="00EC4713">
        <w:rPr>
          <w:rFonts w:ascii="Times New Roman" w:eastAsia="宋体" w:hAnsi="Times New Roman" w:cs="Times New Roman"/>
          <w:color w:val="000000"/>
          <w:sz w:val="28"/>
          <w:szCs w:val="28"/>
        </w:rPr>
        <w:fldChar w:fldCharType="end"/>
      </w:r>
    </w:p>
    <w:p w14:paraId="7EAB7875" w14:textId="77777777" w:rsidR="00EC4713" w:rsidRPr="00EC4713" w:rsidRDefault="00EC4713" w:rsidP="00EC4713">
      <w:pPr>
        <w:spacing w:line="360" w:lineRule="auto"/>
        <w:rPr>
          <w:rFonts w:ascii="Times New Roman" w:eastAsia="宋体" w:hAnsi="Times New Roman" w:cs="Times New Roman"/>
          <w:b/>
          <w:color w:val="000000"/>
          <w:sz w:val="28"/>
          <w:szCs w:val="30"/>
        </w:rPr>
      </w:pPr>
      <w:r w:rsidRPr="00EC4713">
        <w:rPr>
          <w:rFonts w:ascii="Times New Roman" w:eastAsia="宋体" w:hAnsi="Times New Roman" w:cs="Times New Roman"/>
          <w:b/>
          <w:color w:val="000000"/>
          <w:sz w:val="28"/>
          <w:szCs w:val="30"/>
        </w:rPr>
        <w:lastRenderedPageBreak/>
        <w:t>附件：</w:t>
      </w:r>
    </w:p>
    <w:p w14:paraId="1339202F" w14:textId="77777777" w:rsidR="00EC4713" w:rsidRPr="00EC4713" w:rsidRDefault="00EC4713" w:rsidP="00EC4713">
      <w:pPr>
        <w:spacing w:line="36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附件</w:t>
      </w:r>
      <w:r w:rsidRPr="00EC4713">
        <w:rPr>
          <w:rFonts w:ascii="Times New Roman" w:eastAsia="宋体" w:hAnsi="Times New Roman" w:cs="Times New Roman"/>
          <w:color w:val="000000"/>
          <w:sz w:val="24"/>
          <w:szCs w:val="24"/>
        </w:rPr>
        <w:t>1</w:t>
      </w:r>
      <w:r w:rsidRPr="00EC4713">
        <w:rPr>
          <w:rFonts w:ascii="Times New Roman" w:eastAsia="宋体" w:hAnsi="Times New Roman" w:cs="Times New Roman"/>
          <w:color w:val="000000"/>
          <w:sz w:val="24"/>
          <w:szCs w:val="24"/>
        </w:rPr>
        <w:t>：竣工环境保护验收委托书</w:t>
      </w:r>
    </w:p>
    <w:p w14:paraId="11947256" w14:textId="53089FDE" w:rsidR="00EC4713" w:rsidRPr="00EC4713" w:rsidRDefault="00EC4713" w:rsidP="00EC4713">
      <w:pPr>
        <w:spacing w:line="36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附件</w:t>
      </w:r>
      <w:r w:rsidRPr="00EC4713">
        <w:rPr>
          <w:rFonts w:ascii="Times New Roman" w:eastAsia="宋体" w:hAnsi="Times New Roman" w:cs="Times New Roman"/>
          <w:color w:val="000000"/>
          <w:sz w:val="24"/>
          <w:szCs w:val="24"/>
        </w:rPr>
        <w:t>2</w:t>
      </w:r>
      <w:r w:rsidRPr="00EC4713">
        <w:rPr>
          <w:rFonts w:ascii="Times New Roman" w:eastAsia="宋体" w:hAnsi="Times New Roman" w:cs="Times New Roman"/>
          <w:color w:val="000000"/>
          <w:sz w:val="24"/>
          <w:szCs w:val="24"/>
        </w:rPr>
        <w:t>：</w:t>
      </w:r>
      <w:r w:rsidR="005D0889">
        <w:rPr>
          <w:rFonts w:ascii="Times New Roman" w:eastAsia="宋体" w:hAnsi="Times New Roman" w:cs="Times New Roman" w:hint="eastAsia"/>
          <w:color w:val="000000"/>
          <w:sz w:val="24"/>
          <w:szCs w:val="24"/>
        </w:rPr>
        <w:t>环评批复</w:t>
      </w:r>
    </w:p>
    <w:p w14:paraId="06F2F6C2" w14:textId="66119567" w:rsidR="00EC4713" w:rsidRPr="00EC4713" w:rsidRDefault="00EC4713" w:rsidP="00EC4713">
      <w:pPr>
        <w:spacing w:line="36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附件</w:t>
      </w:r>
      <w:r w:rsidRPr="00EC4713">
        <w:rPr>
          <w:rFonts w:ascii="Times New Roman" w:eastAsia="宋体" w:hAnsi="Times New Roman" w:cs="Times New Roman"/>
          <w:color w:val="000000"/>
          <w:sz w:val="24"/>
          <w:szCs w:val="24"/>
        </w:rPr>
        <w:t>3</w:t>
      </w:r>
      <w:r w:rsidRPr="00EC4713">
        <w:rPr>
          <w:rFonts w:ascii="Times New Roman" w:eastAsia="宋体" w:hAnsi="Times New Roman" w:cs="Times New Roman"/>
          <w:color w:val="000000"/>
          <w:sz w:val="24"/>
          <w:szCs w:val="24"/>
        </w:rPr>
        <w:t>：</w:t>
      </w:r>
      <w:r w:rsidR="005D0889">
        <w:rPr>
          <w:rFonts w:ascii="Times New Roman" w:eastAsia="宋体" w:hAnsi="Times New Roman" w:cs="Times New Roman" w:hint="eastAsia"/>
          <w:color w:val="000000"/>
          <w:sz w:val="24"/>
          <w:szCs w:val="24"/>
        </w:rPr>
        <w:t>备案证</w:t>
      </w:r>
    </w:p>
    <w:p w14:paraId="31F115B8" w14:textId="72EE01F4" w:rsidR="00EC4713" w:rsidRPr="00EC4713" w:rsidRDefault="00EC4713" w:rsidP="00EC4713">
      <w:pPr>
        <w:spacing w:line="360" w:lineRule="auto"/>
        <w:ind w:firstLineChars="200" w:firstLine="480"/>
        <w:rPr>
          <w:rFonts w:ascii="Times New Roman" w:eastAsia="宋体" w:hAnsi="Times New Roman" w:cs="Times New Roman"/>
          <w:sz w:val="24"/>
          <w:szCs w:val="24"/>
        </w:rPr>
      </w:pPr>
      <w:r w:rsidRPr="00EC4713">
        <w:rPr>
          <w:rFonts w:ascii="Times New Roman" w:eastAsia="宋体" w:hAnsi="Times New Roman" w:cs="Times New Roman"/>
          <w:sz w:val="24"/>
          <w:szCs w:val="24"/>
        </w:rPr>
        <w:t>附件</w:t>
      </w:r>
      <w:r w:rsidRPr="00EC4713">
        <w:rPr>
          <w:rFonts w:ascii="Times New Roman" w:eastAsia="宋体" w:hAnsi="Times New Roman" w:cs="Times New Roman"/>
          <w:sz w:val="24"/>
          <w:szCs w:val="24"/>
        </w:rPr>
        <w:t>4</w:t>
      </w:r>
      <w:r w:rsidRPr="00EC4713">
        <w:rPr>
          <w:rFonts w:ascii="Times New Roman" w:eastAsia="宋体" w:hAnsi="Times New Roman" w:cs="Times New Roman"/>
          <w:sz w:val="24"/>
          <w:szCs w:val="24"/>
        </w:rPr>
        <w:t>：</w:t>
      </w:r>
      <w:r w:rsidR="005D0889">
        <w:rPr>
          <w:rFonts w:ascii="Times New Roman" w:eastAsia="宋体" w:hAnsi="Times New Roman" w:cs="Times New Roman" w:hint="eastAsia"/>
          <w:sz w:val="24"/>
          <w:szCs w:val="24"/>
        </w:rPr>
        <w:t>医疗机构执业许可证</w:t>
      </w:r>
    </w:p>
    <w:p w14:paraId="08DAF1E3" w14:textId="7E7559FE" w:rsidR="00EC4713" w:rsidRPr="00EC4713" w:rsidRDefault="00EC4713" w:rsidP="00EC4713">
      <w:pPr>
        <w:spacing w:line="360" w:lineRule="auto"/>
        <w:ind w:firstLineChars="200" w:firstLine="480"/>
        <w:rPr>
          <w:rFonts w:ascii="Times New Roman" w:eastAsia="宋体" w:hAnsi="Times New Roman" w:cs="Times New Roman"/>
          <w:sz w:val="24"/>
          <w:szCs w:val="24"/>
        </w:rPr>
      </w:pPr>
      <w:r w:rsidRPr="00EC4713">
        <w:rPr>
          <w:rFonts w:ascii="Times New Roman" w:eastAsia="宋体" w:hAnsi="Times New Roman" w:cs="Times New Roman"/>
          <w:sz w:val="24"/>
          <w:szCs w:val="24"/>
        </w:rPr>
        <w:t>附件</w:t>
      </w:r>
      <w:r w:rsidRPr="00EC4713">
        <w:rPr>
          <w:rFonts w:ascii="Times New Roman" w:eastAsia="宋体" w:hAnsi="Times New Roman" w:cs="Times New Roman"/>
          <w:sz w:val="24"/>
          <w:szCs w:val="24"/>
        </w:rPr>
        <w:t>5</w:t>
      </w:r>
      <w:r w:rsidRPr="00EC4713">
        <w:rPr>
          <w:rFonts w:ascii="Times New Roman" w:eastAsia="宋体" w:hAnsi="Times New Roman" w:cs="Times New Roman"/>
          <w:sz w:val="24"/>
          <w:szCs w:val="24"/>
        </w:rPr>
        <w:t>：</w:t>
      </w:r>
      <w:r w:rsidR="005D0889">
        <w:rPr>
          <w:rFonts w:ascii="Times New Roman" w:eastAsia="宋体" w:hAnsi="Times New Roman" w:cs="Times New Roman" w:hint="eastAsia"/>
          <w:sz w:val="24"/>
          <w:szCs w:val="24"/>
        </w:rPr>
        <w:t>房屋租赁合同</w:t>
      </w:r>
    </w:p>
    <w:p w14:paraId="527E543A" w14:textId="0AA255CE" w:rsidR="00EC4713" w:rsidRPr="00EC4713" w:rsidRDefault="00EC4713" w:rsidP="00EC4713">
      <w:pPr>
        <w:spacing w:line="360" w:lineRule="auto"/>
        <w:ind w:firstLineChars="200" w:firstLine="480"/>
        <w:rPr>
          <w:rFonts w:ascii="Times New Roman" w:eastAsia="宋体" w:hAnsi="Times New Roman" w:cs="Times New Roman"/>
          <w:sz w:val="24"/>
          <w:szCs w:val="24"/>
        </w:rPr>
      </w:pPr>
      <w:r w:rsidRPr="00EC4713">
        <w:rPr>
          <w:rFonts w:ascii="Times New Roman" w:eastAsia="宋体" w:hAnsi="Times New Roman" w:cs="Times New Roman" w:hint="eastAsia"/>
          <w:sz w:val="24"/>
          <w:szCs w:val="24"/>
        </w:rPr>
        <w:t>附件</w:t>
      </w:r>
      <w:r w:rsidRPr="00EC4713">
        <w:rPr>
          <w:rFonts w:ascii="Times New Roman" w:eastAsia="宋体" w:hAnsi="Times New Roman" w:cs="Times New Roman" w:hint="eastAsia"/>
          <w:sz w:val="24"/>
          <w:szCs w:val="24"/>
        </w:rPr>
        <w:t>6</w:t>
      </w:r>
      <w:r w:rsidRPr="00EC4713">
        <w:rPr>
          <w:rFonts w:ascii="Times New Roman" w:eastAsia="宋体" w:hAnsi="Times New Roman" w:cs="Times New Roman" w:hint="eastAsia"/>
          <w:sz w:val="24"/>
          <w:szCs w:val="24"/>
        </w:rPr>
        <w:t>：</w:t>
      </w:r>
      <w:r w:rsidR="005D0889" w:rsidRPr="00EC4713">
        <w:rPr>
          <w:rFonts w:ascii="Times New Roman" w:eastAsia="宋体" w:hAnsi="Times New Roman" w:cs="Times New Roman" w:hint="eastAsia"/>
          <w:sz w:val="24"/>
          <w:szCs w:val="24"/>
        </w:rPr>
        <w:t xml:space="preserve"> </w:t>
      </w:r>
      <w:r w:rsidR="005D0889">
        <w:rPr>
          <w:rFonts w:ascii="Times New Roman" w:eastAsia="宋体" w:hAnsi="Times New Roman" w:cs="Times New Roman" w:hint="eastAsia"/>
          <w:sz w:val="24"/>
          <w:szCs w:val="24"/>
        </w:rPr>
        <w:t>被服洗涤服务合同</w:t>
      </w:r>
    </w:p>
    <w:p w14:paraId="537208D7" w14:textId="168BF543" w:rsidR="00EC4713" w:rsidRPr="00EC4713" w:rsidRDefault="00EC4713" w:rsidP="00EC4713">
      <w:pPr>
        <w:spacing w:line="360" w:lineRule="auto"/>
        <w:ind w:firstLineChars="200" w:firstLine="480"/>
        <w:rPr>
          <w:rFonts w:ascii="Times New Roman" w:eastAsia="宋体" w:hAnsi="Times New Roman" w:cs="Times New Roman"/>
          <w:sz w:val="24"/>
          <w:szCs w:val="24"/>
        </w:rPr>
      </w:pPr>
      <w:r w:rsidRPr="00EC4713">
        <w:rPr>
          <w:rFonts w:ascii="Times New Roman" w:eastAsia="宋体" w:hAnsi="Times New Roman" w:cs="Times New Roman"/>
          <w:sz w:val="24"/>
          <w:szCs w:val="24"/>
        </w:rPr>
        <w:t>附件</w:t>
      </w:r>
      <w:r w:rsidRPr="00EC4713">
        <w:rPr>
          <w:rFonts w:ascii="Times New Roman" w:eastAsia="宋体" w:hAnsi="Times New Roman" w:cs="Times New Roman" w:hint="eastAsia"/>
          <w:sz w:val="24"/>
          <w:szCs w:val="24"/>
        </w:rPr>
        <w:t>7</w:t>
      </w:r>
      <w:r w:rsidRPr="00EC4713">
        <w:rPr>
          <w:rFonts w:ascii="Times New Roman" w:eastAsia="宋体" w:hAnsi="Times New Roman" w:cs="Times New Roman"/>
          <w:sz w:val="24"/>
          <w:szCs w:val="24"/>
        </w:rPr>
        <w:t>：</w:t>
      </w:r>
      <w:r w:rsidRPr="00EC4713">
        <w:rPr>
          <w:rFonts w:ascii="Times New Roman" w:eastAsia="宋体" w:hAnsi="Times New Roman" w:cs="Times New Roman"/>
          <w:sz w:val="24"/>
          <w:szCs w:val="24"/>
        </w:rPr>
        <w:t xml:space="preserve"> </w:t>
      </w:r>
      <w:r w:rsidR="005D0889">
        <w:rPr>
          <w:rFonts w:ascii="Times New Roman" w:eastAsia="宋体" w:hAnsi="Times New Roman" w:cs="Times New Roman" w:hint="eastAsia"/>
          <w:sz w:val="24"/>
          <w:szCs w:val="24"/>
        </w:rPr>
        <w:t>医疗废物处置协议及转移联单</w:t>
      </w:r>
    </w:p>
    <w:p w14:paraId="1B293332" w14:textId="2C5AD5CE" w:rsidR="005D0889" w:rsidRPr="00EC4713" w:rsidRDefault="00EC4713" w:rsidP="005D0889">
      <w:pPr>
        <w:spacing w:line="360" w:lineRule="auto"/>
        <w:ind w:firstLineChars="200" w:firstLine="480"/>
        <w:rPr>
          <w:rFonts w:ascii="Times New Roman" w:eastAsia="宋体" w:hAnsi="Times New Roman" w:cs="Times New Roman"/>
          <w:sz w:val="24"/>
          <w:szCs w:val="24"/>
        </w:rPr>
      </w:pPr>
      <w:r w:rsidRPr="00EC4713">
        <w:rPr>
          <w:rFonts w:ascii="Times New Roman" w:eastAsia="宋体" w:hAnsi="Times New Roman" w:cs="Times New Roman" w:hint="eastAsia"/>
          <w:sz w:val="24"/>
          <w:szCs w:val="24"/>
        </w:rPr>
        <w:t>附件</w:t>
      </w:r>
      <w:r w:rsidRPr="00EC4713">
        <w:rPr>
          <w:rFonts w:ascii="Times New Roman" w:eastAsia="宋体" w:hAnsi="Times New Roman" w:cs="Times New Roman" w:hint="eastAsia"/>
          <w:sz w:val="24"/>
          <w:szCs w:val="24"/>
        </w:rPr>
        <w:t>8</w:t>
      </w:r>
      <w:r w:rsidRPr="00EC4713">
        <w:rPr>
          <w:rFonts w:ascii="Times New Roman" w:eastAsia="宋体" w:hAnsi="Times New Roman" w:cs="Times New Roman" w:hint="eastAsia"/>
          <w:sz w:val="24"/>
          <w:szCs w:val="24"/>
        </w:rPr>
        <w:t>：</w:t>
      </w:r>
      <w:r w:rsidR="005D0889" w:rsidRPr="00EC4713">
        <w:rPr>
          <w:rFonts w:ascii="Times New Roman" w:eastAsia="宋体" w:hAnsi="Times New Roman" w:cs="Times New Roman"/>
          <w:sz w:val="24"/>
          <w:szCs w:val="24"/>
        </w:rPr>
        <w:t xml:space="preserve"> </w:t>
      </w:r>
      <w:r w:rsidR="005D0889" w:rsidRPr="00EC4713">
        <w:rPr>
          <w:rFonts w:ascii="Times New Roman" w:eastAsia="宋体" w:hAnsi="Times New Roman" w:cs="Times New Roman"/>
          <w:sz w:val="24"/>
          <w:szCs w:val="24"/>
        </w:rPr>
        <w:t>验收监测数据报告</w:t>
      </w:r>
      <w:r w:rsidR="005D0889">
        <w:rPr>
          <w:rFonts w:ascii="Times New Roman" w:eastAsia="宋体" w:hAnsi="Times New Roman" w:cs="Times New Roman" w:hint="eastAsia"/>
          <w:sz w:val="24"/>
          <w:szCs w:val="24"/>
        </w:rPr>
        <w:t>及工况统计情况</w:t>
      </w:r>
    </w:p>
    <w:p w14:paraId="57F3C5AC" w14:textId="60ADC6C4" w:rsidR="00EC4713" w:rsidRPr="00EC4713" w:rsidRDefault="00EC4713" w:rsidP="00EC4713">
      <w:pPr>
        <w:spacing w:line="360" w:lineRule="auto"/>
        <w:ind w:firstLineChars="200" w:firstLine="480"/>
        <w:rPr>
          <w:rFonts w:ascii="Times New Roman" w:eastAsia="宋体" w:hAnsi="Times New Roman" w:cs="Times New Roman"/>
          <w:sz w:val="24"/>
          <w:szCs w:val="24"/>
        </w:rPr>
      </w:pPr>
      <w:r w:rsidRPr="00EC4713">
        <w:rPr>
          <w:rFonts w:ascii="Times New Roman" w:eastAsia="宋体" w:hAnsi="Times New Roman" w:cs="Times New Roman"/>
          <w:sz w:val="24"/>
          <w:szCs w:val="24"/>
        </w:rPr>
        <w:t>附件</w:t>
      </w:r>
      <w:r w:rsidRPr="00EC4713">
        <w:rPr>
          <w:rFonts w:ascii="Times New Roman" w:eastAsia="宋体" w:hAnsi="Times New Roman" w:cs="Times New Roman" w:hint="eastAsia"/>
          <w:sz w:val="24"/>
          <w:szCs w:val="24"/>
        </w:rPr>
        <w:t>9</w:t>
      </w:r>
      <w:r w:rsidRPr="00EC4713">
        <w:rPr>
          <w:rFonts w:ascii="Times New Roman" w:eastAsia="宋体" w:hAnsi="Times New Roman" w:cs="Times New Roman"/>
          <w:sz w:val="24"/>
          <w:szCs w:val="24"/>
        </w:rPr>
        <w:t>：</w:t>
      </w:r>
      <w:r w:rsidR="005D0889">
        <w:rPr>
          <w:rFonts w:ascii="Times New Roman" w:eastAsia="宋体" w:hAnsi="Times New Roman" w:cs="Times New Roman" w:hint="eastAsia"/>
          <w:sz w:val="24"/>
          <w:szCs w:val="24"/>
        </w:rPr>
        <w:t xml:space="preserve"> </w:t>
      </w:r>
      <w:r w:rsidR="005D0889">
        <w:rPr>
          <w:rFonts w:ascii="Times New Roman" w:eastAsia="宋体" w:hAnsi="Times New Roman" w:cs="Times New Roman" w:hint="eastAsia"/>
          <w:sz w:val="24"/>
          <w:szCs w:val="24"/>
        </w:rPr>
        <w:t>固定污染源排污登记回执</w:t>
      </w:r>
    </w:p>
    <w:p w14:paraId="3DF32DBA" w14:textId="6C6274DC" w:rsidR="00EC4713" w:rsidRPr="00EC4713" w:rsidRDefault="00EC4713" w:rsidP="00EC4713">
      <w:pPr>
        <w:spacing w:line="360" w:lineRule="auto"/>
        <w:ind w:firstLineChars="200" w:firstLine="480"/>
        <w:rPr>
          <w:rFonts w:ascii="Times New Roman" w:eastAsia="宋体" w:hAnsi="Times New Roman" w:cs="Times New Roman"/>
          <w:sz w:val="24"/>
          <w:szCs w:val="24"/>
        </w:rPr>
      </w:pPr>
      <w:r w:rsidRPr="00EC4713">
        <w:rPr>
          <w:rFonts w:ascii="Times New Roman" w:eastAsia="宋体" w:hAnsi="Times New Roman" w:cs="Times New Roman"/>
          <w:sz w:val="24"/>
          <w:szCs w:val="24"/>
        </w:rPr>
        <w:t>附件</w:t>
      </w:r>
      <w:r w:rsidRPr="00EC4713">
        <w:rPr>
          <w:rFonts w:ascii="Times New Roman" w:eastAsia="宋体" w:hAnsi="Times New Roman" w:cs="Times New Roman" w:hint="eastAsia"/>
          <w:sz w:val="24"/>
          <w:szCs w:val="24"/>
        </w:rPr>
        <w:t>10</w:t>
      </w:r>
      <w:r w:rsidRPr="00EC4713">
        <w:rPr>
          <w:rFonts w:ascii="Times New Roman" w:eastAsia="宋体" w:hAnsi="Times New Roman" w:cs="Times New Roman"/>
          <w:sz w:val="24"/>
          <w:szCs w:val="24"/>
        </w:rPr>
        <w:t>：</w:t>
      </w:r>
      <w:r w:rsidR="005D0889">
        <w:rPr>
          <w:rFonts w:ascii="Times New Roman" w:eastAsia="宋体" w:hAnsi="Times New Roman" w:cs="Times New Roman" w:hint="eastAsia"/>
          <w:sz w:val="24"/>
          <w:szCs w:val="24"/>
        </w:rPr>
        <w:t>环境管理制度</w:t>
      </w:r>
    </w:p>
    <w:p w14:paraId="6A6F96BF" w14:textId="77777777" w:rsidR="00EC4713" w:rsidRPr="00EC4713" w:rsidRDefault="00EC4713" w:rsidP="00EC4713">
      <w:pPr>
        <w:rPr>
          <w:rFonts w:ascii="Times New Roman" w:eastAsia="宋体" w:hAnsi="Times New Roman" w:cs="Times New Roman"/>
          <w:sz w:val="24"/>
          <w:szCs w:val="20"/>
        </w:rPr>
      </w:pPr>
    </w:p>
    <w:p w14:paraId="55F70769" w14:textId="77777777" w:rsidR="00EC4713" w:rsidRPr="00EC4713" w:rsidRDefault="00EC4713" w:rsidP="00EC4713">
      <w:pPr>
        <w:spacing w:line="360" w:lineRule="auto"/>
        <w:rPr>
          <w:rFonts w:ascii="Times New Roman" w:eastAsia="宋体" w:hAnsi="Times New Roman" w:cs="Times New Roman"/>
          <w:color w:val="000000"/>
          <w:sz w:val="30"/>
          <w:szCs w:val="30"/>
        </w:rPr>
      </w:pPr>
    </w:p>
    <w:p w14:paraId="00E421D0" w14:textId="77777777" w:rsidR="00EC4713" w:rsidRPr="00EC4713" w:rsidRDefault="00EC4713" w:rsidP="00EC4713">
      <w:pPr>
        <w:spacing w:line="360" w:lineRule="auto"/>
        <w:rPr>
          <w:rFonts w:ascii="Times New Roman" w:eastAsia="宋体" w:hAnsi="Times New Roman" w:cs="Times New Roman"/>
          <w:b/>
          <w:color w:val="000000"/>
          <w:sz w:val="28"/>
          <w:szCs w:val="30"/>
        </w:rPr>
      </w:pPr>
      <w:r w:rsidRPr="00EC4713">
        <w:rPr>
          <w:rFonts w:ascii="Times New Roman" w:eastAsia="宋体" w:hAnsi="Times New Roman" w:cs="Times New Roman"/>
          <w:b/>
          <w:color w:val="000000"/>
          <w:sz w:val="28"/>
          <w:szCs w:val="30"/>
        </w:rPr>
        <w:t>附图：</w:t>
      </w:r>
    </w:p>
    <w:p w14:paraId="4AF1D3CC" w14:textId="77777777" w:rsidR="00EC4713" w:rsidRPr="00EC4713" w:rsidRDefault="00EC4713" w:rsidP="00EC4713">
      <w:pPr>
        <w:spacing w:line="36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附图</w:t>
      </w:r>
      <w:r w:rsidRPr="00EC4713">
        <w:rPr>
          <w:rFonts w:ascii="Times New Roman" w:eastAsia="宋体" w:hAnsi="Times New Roman" w:cs="Times New Roman"/>
          <w:color w:val="000000"/>
          <w:sz w:val="24"/>
          <w:szCs w:val="24"/>
        </w:rPr>
        <w:t>1</w:t>
      </w:r>
      <w:r w:rsidRPr="00EC4713">
        <w:rPr>
          <w:rFonts w:ascii="Times New Roman" w:eastAsia="宋体" w:hAnsi="Times New Roman" w:cs="Times New Roman"/>
          <w:color w:val="000000"/>
          <w:sz w:val="24"/>
          <w:szCs w:val="24"/>
        </w:rPr>
        <w:t>：项目地理位置示意图</w:t>
      </w:r>
    </w:p>
    <w:p w14:paraId="3A570B88" w14:textId="558714C8" w:rsidR="00EC4713" w:rsidRPr="00EC4713" w:rsidRDefault="00EC4713" w:rsidP="00EC4713">
      <w:pPr>
        <w:spacing w:line="36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附图</w:t>
      </w:r>
      <w:r w:rsidRPr="00EC4713">
        <w:rPr>
          <w:rFonts w:ascii="Times New Roman" w:eastAsia="宋体" w:hAnsi="Times New Roman" w:cs="Times New Roman" w:hint="eastAsia"/>
          <w:color w:val="000000"/>
          <w:sz w:val="24"/>
          <w:szCs w:val="24"/>
        </w:rPr>
        <w:t>2</w:t>
      </w:r>
      <w:r w:rsidRPr="00EC4713">
        <w:rPr>
          <w:rFonts w:ascii="Times New Roman" w:eastAsia="宋体" w:hAnsi="Times New Roman" w:cs="Times New Roman"/>
          <w:color w:val="000000"/>
          <w:sz w:val="24"/>
          <w:szCs w:val="24"/>
        </w:rPr>
        <w:t>：</w:t>
      </w:r>
      <w:r w:rsidRPr="00EC4713">
        <w:rPr>
          <w:rFonts w:ascii="Times New Roman" w:eastAsia="宋体" w:hAnsi="Times New Roman" w:cs="Times New Roman" w:hint="eastAsia"/>
          <w:color w:val="000000"/>
          <w:sz w:val="24"/>
          <w:szCs w:val="24"/>
        </w:rPr>
        <w:t>周边环境</w:t>
      </w:r>
      <w:r w:rsidR="005D0889">
        <w:rPr>
          <w:rFonts w:ascii="Times New Roman" w:eastAsia="宋体" w:hAnsi="Times New Roman" w:cs="Times New Roman" w:hint="eastAsia"/>
          <w:color w:val="000000"/>
          <w:sz w:val="24"/>
          <w:szCs w:val="24"/>
        </w:rPr>
        <w:t>敏感点分布</w:t>
      </w:r>
      <w:r w:rsidRPr="00EC4713">
        <w:rPr>
          <w:rFonts w:ascii="Times New Roman" w:eastAsia="宋体" w:hAnsi="Times New Roman" w:cs="Times New Roman" w:hint="eastAsia"/>
          <w:color w:val="000000"/>
          <w:sz w:val="24"/>
          <w:szCs w:val="24"/>
        </w:rPr>
        <w:t>图</w:t>
      </w:r>
    </w:p>
    <w:p w14:paraId="38623E38" w14:textId="61CDAA16" w:rsidR="00EC4713" w:rsidRPr="00EC4713" w:rsidRDefault="00EC4713" w:rsidP="00EC4713">
      <w:pPr>
        <w:spacing w:line="36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附图</w:t>
      </w:r>
      <w:r w:rsidRPr="00EC4713">
        <w:rPr>
          <w:rFonts w:ascii="Times New Roman" w:eastAsia="宋体" w:hAnsi="Times New Roman" w:cs="Times New Roman" w:hint="eastAsia"/>
          <w:color w:val="000000"/>
          <w:sz w:val="24"/>
          <w:szCs w:val="24"/>
        </w:rPr>
        <w:t>3</w:t>
      </w:r>
      <w:r w:rsidR="005D0889">
        <w:rPr>
          <w:rFonts w:ascii="Times New Roman" w:eastAsia="宋体" w:hAnsi="Times New Roman" w:cs="Times New Roman"/>
          <w:color w:val="000000"/>
          <w:sz w:val="24"/>
          <w:szCs w:val="24"/>
        </w:rPr>
        <w:t>-</w:t>
      </w:r>
      <w:r w:rsidRPr="00EC4713">
        <w:rPr>
          <w:rFonts w:ascii="Times New Roman" w:eastAsia="宋体" w:hAnsi="Times New Roman" w:cs="Times New Roman" w:hint="eastAsia"/>
          <w:color w:val="000000"/>
          <w:sz w:val="24"/>
          <w:szCs w:val="24"/>
        </w:rPr>
        <w:t>1</w:t>
      </w:r>
      <w:r w:rsidRPr="00EC4713">
        <w:rPr>
          <w:rFonts w:ascii="Times New Roman" w:eastAsia="宋体" w:hAnsi="Times New Roman" w:cs="Times New Roman"/>
          <w:color w:val="000000"/>
          <w:sz w:val="24"/>
          <w:szCs w:val="24"/>
        </w:rPr>
        <w:t>：</w:t>
      </w:r>
      <w:r w:rsidR="005D0889">
        <w:rPr>
          <w:rFonts w:ascii="Times New Roman" w:eastAsia="宋体" w:hAnsi="Times New Roman" w:cs="Times New Roman" w:hint="eastAsia"/>
          <w:color w:val="000000"/>
          <w:sz w:val="24"/>
          <w:szCs w:val="24"/>
        </w:rPr>
        <w:t>周边环境关系及监测点位图</w:t>
      </w:r>
    </w:p>
    <w:p w14:paraId="67A5CF9C" w14:textId="77777777" w:rsidR="005D0889" w:rsidRPr="00EC4713" w:rsidRDefault="00EC4713" w:rsidP="005D0889">
      <w:pPr>
        <w:spacing w:line="36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附图</w:t>
      </w:r>
      <w:r w:rsidRPr="00EC4713">
        <w:rPr>
          <w:rFonts w:ascii="Times New Roman" w:eastAsia="宋体" w:hAnsi="Times New Roman" w:cs="Times New Roman" w:hint="eastAsia"/>
          <w:color w:val="000000"/>
          <w:sz w:val="24"/>
          <w:szCs w:val="24"/>
        </w:rPr>
        <w:t>3</w:t>
      </w:r>
      <w:r w:rsidR="005D0889">
        <w:rPr>
          <w:rFonts w:ascii="Times New Roman" w:eastAsia="宋体" w:hAnsi="Times New Roman" w:cs="Times New Roman"/>
          <w:color w:val="000000"/>
          <w:sz w:val="24"/>
          <w:szCs w:val="24"/>
        </w:rPr>
        <w:t>-</w:t>
      </w:r>
      <w:r w:rsidRPr="00EC4713">
        <w:rPr>
          <w:rFonts w:ascii="Times New Roman" w:eastAsia="宋体" w:hAnsi="Times New Roman" w:cs="Times New Roman" w:hint="eastAsia"/>
          <w:color w:val="000000"/>
          <w:sz w:val="24"/>
          <w:szCs w:val="24"/>
        </w:rPr>
        <w:t>2</w:t>
      </w:r>
      <w:r w:rsidRPr="00EC4713">
        <w:rPr>
          <w:rFonts w:ascii="Times New Roman" w:eastAsia="宋体" w:hAnsi="Times New Roman" w:cs="Times New Roman"/>
          <w:color w:val="000000"/>
          <w:sz w:val="24"/>
          <w:szCs w:val="24"/>
        </w:rPr>
        <w:t>：</w:t>
      </w:r>
      <w:r w:rsidR="005D0889">
        <w:rPr>
          <w:rFonts w:ascii="Times New Roman" w:eastAsia="宋体" w:hAnsi="Times New Roman" w:cs="Times New Roman" w:hint="eastAsia"/>
          <w:color w:val="000000"/>
          <w:sz w:val="24"/>
          <w:szCs w:val="24"/>
        </w:rPr>
        <w:t>周边环境关系及监测点位图</w:t>
      </w:r>
    </w:p>
    <w:p w14:paraId="2489B78C" w14:textId="7120A4AE" w:rsidR="00EC4713" w:rsidRPr="00EC4713" w:rsidRDefault="00EC4713" w:rsidP="00EC4713">
      <w:pPr>
        <w:spacing w:line="36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附图</w:t>
      </w:r>
      <w:r w:rsidRPr="00EC4713">
        <w:rPr>
          <w:rFonts w:ascii="Times New Roman" w:eastAsia="宋体" w:hAnsi="Times New Roman" w:cs="Times New Roman" w:hint="eastAsia"/>
          <w:color w:val="000000"/>
          <w:sz w:val="24"/>
          <w:szCs w:val="24"/>
        </w:rPr>
        <w:t>4</w:t>
      </w:r>
      <w:r w:rsidRPr="00EC4713">
        <w:rPr>
          <w:rFonts w:ascii="Times New Roman" w:eastAsia="宋体" w:hAnsi="Times New Roman" w:cs="Times New Roman"/>
          <w:color w:val="000000"/>
          <w:sz w:val="24"/>
          <w:szCs w:val="24"/>
        </w:rPr>
        <w:t>：</w:t>
      </w:r>
      <w:r w:rsidR="005D0889">
        <w:rPr>
          <w:rFonts w:ascii="Times New Roman" w:eastAsia="宋体" w:hAnsi="Times New Roman" w:cs="Times New Roman" w:hint="eastAsia"/>
          <w:color w:val="000000"/>
          <w:sz w:val="24"/>
          <w:szCs w:val="24"/>
        </w:rPr>
        <w:t>楼层平面布置图</w:t>
      </w:r>
    </w:p>
    <w:p w14:paraId="52533194" w14:textId="77B384D5" w:rsidR="00EC4713" w:rsidRPr="00EC4713" w:rsidRDefault="00EC4713" w:rsidP="00EC4713">
      <w:pPr>
        <w:spacing w:line="36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附图</w:t>
      </w:r>
      <w:r w:rsidRPr="00EC4713">
        <w:rPr>
          <w:rFonts w:ascii="Times New Roman" w:eastAsia="宋体" w:hAnsi="Times New Roman" w:cs="Times New Roman" w:hint="eastAsia"/>
          <w:color w:val="000000"/>
          <w:sz w:val="24"/>
          <w:szCs w:val="24"/>
        </w:rPr>
        <w:t>5</w:t>
      </w:r>
      <w:r w:rsidRPr="00EC4713">
        <w:rPr>
          <w:rFonts w:ascii="Times New Roman" w:eastAsia="宋体" w:hAnsi="Times New Roman" w:cs="Times New Roman"/>
          <w:color w:val="000000"/>
          <w:sz w:val="24"/>
          <w:szCs w:val="24"/>
        </w:rPr>
        <w:t>：</w:t>
      </w:r>
      <w:r w:rsidR="005D0889" w:rsidRPr="005D0889">
        <w:rPr>
          <w:rFonts w:ascii="Times New Roman" w:eastAsia="宋体" w:hAnsi="Times New Roman" w:cs="Times New Roman" w:hint="eastAsia"/>
          <w:color w:val="000000"/>
          <w:sz w:val="24"/>
          <w:szCs w:val="24"/>
        </w:rPr>
        <w:t>二郎庙污水处理厂</w:t>
      </w:r>
      <w:r w:rsidR="005D0889">
        <w:rPr>
          <w:rFonts w:ascii="Times New Roman" w:eastAsia="宋体" w:hAnsi="Times New Roman" w:cs="Times New Roman" w:hint="eastAsia"/>
          <w:color w:val="000000"/>
          <w:sz w:val="24"/>
          <w:szCs w:val="24"/>
        </w:rPr>
        <w:t>服务范围图</w:t>
      </w:r>
    </w:p>
    <w:p w14:paraId="0AB73280" w14:textId="77777777" w:rsidR="00EC4713" w:rsidRPr="00EC4713" w:rsidRDefault="00EC4713" w:rsidP="00EC4713">
      <w:pPr>
        <w:rPr>
          <w:rFonts w:ascii="Times New Roman" w:eastAsia="宋体" w:hAnsi="Times New Roman" w:cs="Times New Roman"/>
          <w:color w:val="000000"/>
          <w:sz w:val="30"/>
          <w:szCs w:val="30"/>
        </w:rPr>
      </w:pPr>
      <w:r w:rsidRPr="00EC4713">
        <w:rPr>
          <w:rFonts w:ascii="Times New Roman" w:eastAsia="宋体" w:hAnsi="Times New Roman" w:cs="Times New Roman"/>
          <w:color w:val="000000"/>
          <w:sz w:val="30"/>
          <w:szCs w:val="30"/>
        </w:rPr>
        <w:br w:type="page"/>
      </w:r>
    </w:p>
    <w:p w14:paraId="31192168" w14:textId="77777777" w:rsidR="00EC4713" w:rsidRPr="00EC4713" w:rsidRDefault="00EC4713" w:rsidP="00EC4713">
      <w:pPr>
        <w:rPr>
          <w:rFonts w:ascii="Times New Roman" w:eastAsia="宋体" w:hAnsi="Times New Roman" w:cs="Times New Roman"/>
          <w:color w:val="000000"/>
          <w:sz w:val="30"/>
          <w:szCs w:val="30"/>
        </w:rPr>
        <w:sectPr w:rsidR="00EC4713" w:rsidRPr="00EC4713" w:rsidSect="00EC4713">
          <w:pgSz w:w="11906" w:h="16838"/>
          <w:pgMar w:top="1418" w:right="1418" w:bottom="1418" w:left="1418" w:header="851" w:footer="992" w:gutter="0"/>
          <w:cols w:space="720"/>
          <w:docGrid w:type="lines" w:linePitch="312"/>
        </w:sectPr>
      </w:pPr>
    </w:p>
    <w:p w14:paraId="2C236282" w14:textId="77777777" w:rsidR="00EC4713" w:rsidRPr="00EC4713" w:rsidRDefault="00EC4713" w:rsidP="00EC4713">
      <w:pPr>
        <w:keepNext/>
        <w:keepLines/>
        <w:spacing w:line="360" w:lineRule="auto"/>
        <w:outlineLvl w:val="1"/>
        <w:rPr>
          <w:rFonts w:ascii="Times New Roman" w:eastAsia="宋体" w:hAnsi="Times New Roman" w:cs="Times New Roman"/>
          <w:b/>
          <w:bCs/>
          <w:color w:val="000000"/>
          <w:sz w:val="30"/>
          <w:szCs w:val="30"/>
        </w:rPr>
      </w:pPr>
      <w:bookmarkStart w:id="0" w:name="_Toc41983017"/>
      <w:r w:rsidRPr="00EC4713">
        <w:rPr>
          <w:rFonts w:ascii="Times New Roman" w:eastAsia="宋体" w:hAnsi="Times New Roman" w:cs="Times New Roman"/>
          <w:b/>
          <w:bCs/>
          <w:color w:val="000000"/>
          <w:sz w:val="30"/>
          <w:szCs w:val="30"/>
        </w:rPr>
        <w:lastRenderedPageBreak/>
        <w:t>表一</w:t>
      </w:r>
      <w:r w:rsidRPr="00EC4713">
        <w:rPr>
          <w:rFonts w:ascii="Times New Roman" w:eastAsia="宋体" w:hAnsi="Times New Roman" w:cs="Times New Roman"/>
          <w:b/>
          <w:bCs/>
          <w:color w:val="000000"/>
          <w:sz w:val="30"/>
          <w:szCs w:val="30"/>
        </w:rPr>
        <w:t xml:space="preserve">  </w:t>
      </w:r>
      <w:r w:rsidRPr="00EC4713">
        <w:rPr>
          <w:rFonts w:ascii="Times New Roman" w:eastAsia="宋体" w:hAnsi="Times New Roman" w:cs="Times New Roman"/>
          <w:b/>
          <w:bCs/>
          <w:color w:val="000000"/>
          <w:sz w:val="30"/>
          <w:szCs w:val="30"/>
        </w:rPr>
        <w:t>基本情况及验收监测依据</w:t>
      </w:r>
      <w:bookmarkEnd w:id="0"/>
    </w:p>
    <w:tbl>
      <w:tblPr>
        <w:tblW w:w="505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95"/>
        <w:gridCol w:w="1380"/>
        <w:gridCol w:w="2094"/>
        <w:gridCol w:w="1905"/>
        <w:gridCol w:w="1183"/>
        <w:gridCol w:w="825"/>
        <w:gridCol w:w="948"/>
      </w:tblGrid>
      <w:tr w:rsidR="00EC4713" w:rsidRPr="00EC4713" w14:paraId="1D894756" w14:textId="77777777" w:rsidTr="00697EBA">
        <w:trPr>
          <w:trHeight w:val="340"/>
          <w:jc w:val="center"/>
        </w:trPr>
        <w:tc>
          <w:tcPr>
            <w:tcW w:w="1191" w:type="pct"/>
            <w:gridSpan w:val="2"/>
            <w:vAlign w:val="center"/>
          </w:tcPr>
          <w:p w14:paraId="6486D2E4" w14:textId="77777777"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建设项目名称</w:t>
            </w:r>
          </w:p>
        </w:tc>
        <w:tc>
          <w:tcPr>
            <w:tcW w:w="3809" w:type="pct"/>
            <w:gridSpan w:val="5"/>
            <w:tcBorders>
              <w:bottom w:val="single" w:sz="4" w:space="0" w:color="auto"/>
            </w:tcBorders>
            <w:vAlign w:val="center"/>
          </w:tcPr>
          <w:p w14:paraId="2355617A" w14:textId="2D1152CB" w:rsidR="00EC4713" w:rsidRPr="00EC4713" w:rsidRDefault="00326468" w:rsidP="00EC4713">
            <w:pPr>
              <w:jc w:val="center"/>
              <w:rPr>
                <w:rFonts w:ascii="Times New Roman" w:eastAsia="华文仿宋" w:hAnsi="Times New Roman" w:cs="Times New Roman"/>
                <w:sz w:val="32"/>
                <w:szCs w:val="32"/>
              </w:rPr>
            </w:pPr>
            <w:r w:rsidRPr="00326468">
              <w:rPr>
                <w:rFonts w:ascii="Times New Roman" w:eastAsia="宋体" w:hAnsi="Times New Roman" w:cs="Times New Roman" w:hint="eastAsia"/>
                <w:bCs/>
                <w:sz w:val="24"/>
                <w:szCs w:val="24"/>
              </w:rPr>
              <w:t>梨园街社区卫生服务中心</w:t>
            </w:r>
          </w:p>
        </w:tc>
      </w:tr>
      <w:tr w:rsidR="00EC4713" w:rsidRPr="00EC4713" w14:paraId="7E337EEB" w14:textId="77777777" w:rsidTr="00697EBA">
        <w:trPr>
          <w:trHeight w:val="340"/>
          <w:jc w:val="center"/>
        </w:trPr>
        <w:tc>
          <w:tcPr>
            <w:tcW w:w="1191" w:type="pct"/>
            <w:gridSpan w:val="2"/>
            <w:vAlign w:val="center"/>
          </w:tcPr>
          <w:p w14:paraId="368262B1" w14:textId="77777777"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建设单位名称</w:t>
            </w:r>
          </w:p>
        </w:tc>
        <w:tc>
          <w:tcPr>
            <w:tcW w:w="3809" w:type="pct"/>
            <w:gridSpan w:val="5"/>
            <w:tcBorders>
              <w:top w:val="single" w:sz="4" w:space="0" w:color="auto"/>
              <w:bottom w:val="single" w:sz="4" w:space="0" w:color="auto"/>
            </w:tcBorders>
            <w:vAlign w:val="center"/>
          </w:tcPr>
          <w:p w14:paraId="4310FFD6" w14:textId="2D883AF9" w:rsidR="00EC4713" w:rsidRPr="00EC4713" w:rsidRDefault="00326468" w:rsidP="00EC4713">
            <w:pPr>
              <w:jc w:val="center"/>
              <w:rPr>
                <w:rFonts w:ascii="Times New Roman" w:eastAsia="华文仿宋" w:hAnsi="Times New Roman" w:cs="Times New Roman"/>
                <w:sz w:val="32"/>
                <w:szCs w:val="32"/>
              </w:rPr>
            </w:pPr>
            <w:r w:rsidRPr="00326468">
              <w:rPr>
                <w:rFonts w:ascii="Times New Roman" w:eastAsia="宋体" w:hAnsi="Times New Roman" w:cs="Times New Roman" w:hint="eastAsia"/>
                <w:color w:val="000000"/>
                <w:sz w:val="24"/>
                <w:szCs w:val="24"/>
              </w:rPr>
              <w:t>武汉市武昌医院</w:t>
            </w:r>
          </w:p>
        </w:tc>
      </w:tr>
      <w:tr w:rsidR="00EC4713" w:rsidRPr="00EC4713" w14:paraId="6417D200" w14:textId="77777777" w:rsidTr="00697EBA">
        <w:trPr>
          <w:trHeight w:val="340"/>
          <w:jc w:val="center"/>
        </w:trPr>
        <w:tc>
          <w:tcPr>
            <w:tcW w:w="1191" w:type="pct"/>
            <w:gridSpan w:val="2"/>
            <w:vAlign w:val="center"/>
          </w:tcPr>
          <w:p w14:paraId="1898F6D5" w14:textId="77777777"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建设项目性质</w:t>
            </w:r>
          </w:p>
        </w:tc>
        <w:tc>
          <w:tcPr>
            <w:tcW w:w="3809" w:type="pct"/>
            <w:gridSpan w:val="5"/>
          </w:tcPr>
          <w:p w14:paraId="3F420DCA" w14:textId="77777777"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新建</w:t>
            </w:r>
            <w:r w:rsidRPr="00EC4713">
              <w:rPr>
                <w:rFonts w:ascii="Times New Roman" w:eastAsia="宋体" w:hAnsi="Times New Roman" w:cs="Times New Roman"/>
                <w:color w:val="000000"/>
                <w:sz w:val="24"/>
                <w:szCs w:val="24"/>
              </w:rPr>
              <w:t xml:space="preserve">√  </w:t>
            </w:r>
            <w:r w:rsidRPr="00EC4713">
              <w:rPr>
                <w:rFonts w:ascii="Times New Roman" w:eastAsia="宋体" w:hAnsi="Times New Roman" w:cs="Times New Roman"/>
                <w:color w:val="000000"/>
                <w:sz w:val="24"/>
                <w:szCs w:val="24"/>
              </w:rPr>
              <w:t>改扩建</w:t>
            </w:r>
            <w:r w:rsidRPr="00EC4713">
              <w:rPr>
                <w:rFonts w:ascii="Times New Roman" w:eastAsia="宋体" w:hAnsi="Times New Roman" w:cs="Times New Roman"/>
                <w:color w:val="000000"/>
                <w:sz w:val="24"/>
                <w:szCs w:val="24"/>
              </w:rPr>
              <w:t xml:space="preserve">  </w:t>
            </w:r>
            <w:r w:rsidRPr="00EC4713">
              <w:rPr>
                <w:rFonts w:ascii="Times New Roman" w:eastAsia="宋体" w:hAnsi="Times New Roman" w:cs="Times New Roman"/>
                <w:color w:val="000000"/>
                <w:sz w:val="24"/>
                <w:szCs w:val="24"/>
              </w:rPr>
              <w:t>技改</w:t>
            </w:r>
            <w:r w:rsidRPr="00EC4713">
              <w:rPr>
                <w:rFonts w:ascii="Times New Roman" w:eastAsia="宋体" w:hAnsi="Times New Roman" w:cs="Times New Roman"/>
                <w:color w:val="000000"/>
                <w:sz w:val="24"/>
                <w:szCs w:val="24"/>
              </w:rPr>
              <w:t xml:space="preserve">  </w:t>
            </w:r>
            <w:r w:rsidRPr="00EC4713">
              <w:rPr>
                <w:rFonts w:ascii="Times New Roman" w:eastAsia="宋体" w:hAnsi="Times New Roman" w:cs="Times New Roman"/>
                <w:color w:val="000000"/>
                <w:sz w:val="24"/>
                <w:szCs w:val="24"/>
              </w:rPr>
              <w:t>迁建</w:t>
            </w:r>
          </w:p>
        </w:tc>
      </w:tr>
      <w:tr w:rsidR="00EC4713" w:rsidRPr="00EC4713" w14:paraId="3CCDFBE3" w14:textId="77777777" w:rsidTr="00697EBA">
        <w:trPr>
          <w:trHeight w:val="340"/>
          <w:jc w:val="center"/>
        </w:trPr>
        <w:tc>
          <w:tcPr>
            <w:tcW w:w="1191" w:type="pct"/>
            <w:gridSpan w:val="2"/>
            <w:vAlign w:val="center"/>
          </w:tcPr>
          <w:p w14:paraId="00E03F1E" w14:textId="77777777"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建设地点</w:t>
            </w:r>
          </w:p>
        </w:tc>
        <w:tc>
          <w:tcPr>
            <w:tcW w:w="3809" w:type="pct"/>
            <w:gridSpan w:val="5"/>
          </w:tcPr>
          <w:p w14:paraId="35E211B4" w14:textId="7AC7921C"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hint="eastAsia"/>
                <w:color w:val="000000"/>
                <w:sz w:val="24"/>
                <w:szCs w:val="24"/>
              </w:rPr>
              <w:t xml:space="preserve"> </w:t>
            </w:r>
            <w:r w:rsidR="00326468" w:rsidRPr="00326468">
              <w:rPr>
                <w:rFonts w:ascii="Times New Roman" w:eastAsia="宋体" w:hAnsi="Times New Roman" w:cs="Times New Roman" w:hint="eastAsia"/>
                <w:color w:val="000000"/>
                <w:sz w:val="24"/>
                <w:szCs w:val="24"/>
              </w:rPr>
              <w:t>武汉市洪山区徐东大街徐东三路（租用火车头体育场门面建筑）</w:t>
            </w:r>
          </w:p>
        </w:tc>
      </w:tr>
      <w:tr w:rsidR="00EC4713" w:rsidRPr="00EC4713" w14:paraId="13CD7244" w14:textId="77777777" w:rsidTr="00697EBA">
        <w:trPr>
          <w:trHeight w:val="340"/>
          <w:jc w:val="center"/>
        </w:trPr>
        <w:tc>
          <w:tcPr>
            <w:tcW w:w="1191" w:type="pct"/>
            <w:gridSpan w:val="2"/>
            <w:vAlign w:val="center"/>
          </w:tcPr>
          <w:p w14:paraId="4544FC12" w14:textId="77777777"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主要产品名称</w:t>
            </w:r>
          </w:p>
        </w:tc>
        <w:tc>
          <w:tcPr>
            <w:tcW w:w="3809" w:type="pct"/>
            <w:gridSpan w:val="5"/>
          </w:tcPr>
          <w:p w14:paraId="028718C2" w14:textId="060D82BB" w:rsidR="00EC4713" w:rsidRPr="00EC4713" w:rsidRDefault="00215F68" w:rsidP="00EC4713">
            <w:pPr>
              <w:contextualSpacing/>
              <w:jc w:val="center"/>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医院</w:t>
            </w:r>
          </w:p>
        </w:tc>
      </w:tr>
      <w:tr w:rsidR="00EC4713" w:rsidRPr="00EC4713" w14:paraId="04A4EA09" w14:textId="77777777" w:rsidTr="00697EBA">
        <w:trPr>
          <w:trHeight w:val="340"/>
          <w:jc w:val="center"/>
        </w:trPr>
        <w:tc>
          <w:tcPr>
            <w:tcW w:w="1191" w:type="pct"/>
            <w:gridSpan w:val="2"/>
            <w:vAlign w:val="center"/>
          </w:tcPr>
          <w:p w14:paraId="4BA55F7D" w14:textId="77777777"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设计生产能力</w:t>
            </w:r>
          </w:p>
        </w:tc>
        <w:tc>
          <w:tcPr>
            <w:tcW w:w="3809" w:type="pct"/>
            <w:gridSpan w:val="5"/>
          </w:tcPr>
          <w:p w14:paraId="224D2583" w14:textId="5BB6272E" w:rsidR="00EC4713" w:rsidRPr="00EC4713" w:rsidRDefault="00326468" w:rsidP="00EC4713">
            <w:pPr>
              <w:contextualSpacing/>
              <w:jc w:val="center"/>
              <w:rPr>
                <w:rFonts w:ascii="Times New Roman" w:eastAsia="宋体" w:hAnsi="Times New Roman" w:cs="Times New Roman"/>
                <w:color w:val="000000"/>
                <w:sz w:val="24"/>
                <w:szCs w:val="24"/>
              </w:rPr>
            </w:pPr>
            <w:r w:rsidRPr="00326468">
              <w:rPr>
                <w:rFonts w:ascii="Times New Roman" w:eastAsia="宋体" w:hAnsi="Times New Roman" w:cs="Times New Roman" w:hint="eastAsia"/>
                <w:color w:val="000000"/>
                <w:sz w:val="24"/>
                <w:szCs w:val="24"/>
              </w:rPr>
              <w:t>床位</w:t>
            </w:r>
            <w:r w:rsidRPr="00326468">
              <w:rPr>
                <w:rFonts w:ascii="Times New Roman" w:eastAsia="宋体" w:hAnsi="Times New Roman" w:cs="Times New Roman" w:hint="eastAsia"/>
                <w:color w:val="000000"/>
                <w:sz w:val="24"/>
                <w:szCs w:val="24"/>
              </w:rPr>
              <w:t>20</w:t>
            </w:r>
            <w:r w:rsidRPr="00326468">
              <w:rPr>
                <w:rFonts w:ascii="Times New Roman" w:eastAsia="宋体" w:hAnsi="Times New Roman" w:cs="Times New Roman" w:hint="eastAsia"/>
                <w:color w:val="000000"/>
                <w:sz w:val="24"/>
                <w:szCs w:val="24"/>
              </w:rPr>
              <w:t>张</w:t>
            </w:r>
          </w:p>
        </w:tc>
      </w:tr>
      <w:tr w:rsidR="00EC4713" w:rsidRPr="00EC4713" w14:paraId="633BC342" w14:textId="77777777" w:rsidTr="00697EBA">
        <w:trPr>
          <w:trHeight w:val="321"/>
          <w:jc w:val="center"/>
        </w:trPr>
        <w:tc>
          <w:tcPr>
            <w:tcW w:w="1191" w:type="pct"/>
            <w:gridSpan w:val="2"/>
            <w:vAlign w:val="center"/>
          </w:tcPr>
          <w:p w14:paraId="45B30DC5" w14:textId="77777777"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实际生产能力</w:t>
            </w:r>
          </w:p>
        </w:tc>
        <w:tc>
          <w:tcPr>
            <w:tcW w:w="3809" w:type="pct"/>
            <w:gridSpan w:val="5"/>
          </w:tcPr>
          <w:p w14:paraId="012428BE" w14:textId="5E578BFF" w:rsidR="00EC4713" w:rsidRPr="00EC4713" w:rsidRDefault="00326468" w:rsidP="00EC4713">
            <w:pPr>
              <w:contextualSpacing/>
              <w:jc w:val="center"/>
              <w:rPr>
                <w:rFonts w:ascii="Times New Roman" w:eastAsia="宋体" w:hAnsi="Times New Roman" w:cs="Times New Roman"/>
                <w:color w:val="000000"/>
                <w:sz w:val="24"/>
                <w:szCs w:val="24"/>
              </w:rPr>
            </w:pPr>
            <w:r w:rsidRPr="00326468">
              <w:rPr>
                <w:rFonts w:ascii="Times New Roman" w:eastAsia="宋体" w:hAnsi="Times New Roman" w:cs="Times New Roman" w:hint="eastAsia"/>
                <w:color w:val="000000"/>
                <w:sz w:val="24"/>
                <w:szCs w:val="24"/>
              </w:rPr>
              <w:t>床位</w:t>
            </w:r>
            <w:r w:rsidRPr="00326468">
              <w:rPr>
                <w:rFonts w:ascii="Times New Roman" w:eastAsia="宋体" w:hAnsi="Times New Roman" w:cs="Times New Roman" w:hint="eastAsia"/>
                <w:color w:val="000000"/>
                <w:sz w:val="24"/>
                <w:szCs w:val="24"/>
              </w:rPr>
              <w:t>20</w:t>
            </w:r>
            <w:r w:rsidRPr="00326468">
              <w:rPr>
                <w:rFonts w:ascii="Times New Roman" w:eastAsia="宋体" w:hAnsi="Times New Roman" w:cs="Times New Roman" w:hint="eastAsia"/>
                <w:color w:val="000000"/>
                <w:sz w:val="24"/>
                <w:szCs w:val="24"/>
              </w:rPr>
              <w:t>张</w:t>
            </w:r>
          </w:p>
        </w:tc>
      </w:tr>
      <w:tr w:rsidR="00EC4713" w:rsidRPr="00EC4713" w14:paraId="727D7B18" w14:textId="77777777" w:rsidTr="00697EBA">
        <w:trPr>
          <w:trHeight w:val="340"/>
          <w:jc w:val="center"/>
        </w:trPr>
        <w:tc>
          <w:tcPr>
            <w:tcW w:w="1191" w:type="pct"/>
            <w:gridSpan w:val="2"/>
            <w:shd w:val="clear" w:color="auto" w:fill="auto"/>
            <w:vAlign w:val="center"/>
          </w:tcPr>
          <w:p w14:paraId="06BEAAB3" w14:textId="77777777"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建设项目环评时间</w:t>
            </w:r>
          </w:p>
        </w:tc>
        <w:tc>
          <w:tcPr>
            <w:tcW w:w="1147" w:type="pct"/>
            <w:shd w:val="clear" w:color="auto" w:fill="auto"/>
            <w:vAlign w:val="center"/>
          </w:tcPr>
          <w:p w14:paraId="5BA74D4C" w14:textId="3A26E725" w:rsidR="00EC4713" w:rsidRPr="00EC4713" w:rsidRDefault="00326468" w:rsidP="00EC4713">
            <w:pPr>
              <w:contextualSpacing/>
              <w:jc w:val="center"/>
              <w:rPr>
                <w:rFonts w:ascii="Times New Roman" w:eastAsia="宋体" w:hAnsi="Times New Roman" w:cs="Times New Roman"/>
                <w:color w:val="000000"/>
                <w:sz w:val="24"/>
                <w:szCs w:val="24"/>
              </w:rPr>
            </w:pPr>
            <w:r w:rsidRPr="00326468">
              <w:rPr>
                <w:rFonts w:ascii="Times New Roman" w:eastAsia="宋体" w:hAnsi="Times New Roman" w:cs="Times New Roman" w:hint="eastAsia"/>
                <w:color w:val="000000"/>
                <w:sz w:val="24"/>
                <w:szCs w:val="24"/>
              </w:rPr>
              <w:t>2024</w:t>
            </w:r>
            <w:r w:rsidRPr="00326468">
              <w:rPr>
                <w:rFonts w:ascii="Times New Roman" w:eastAsia="宋体" w:hAnsi="Times New Roman" w:cs="Times New Roman" w:hint="eastAsia"/>
                <w:color w:val="000000"/>
                <w:sz w:val="24"/>
                <w:szCs w:val="24"/>
              </w:rPr>
              <w:t>年</w:t>
            </w:r>
            <w:r w:rsidRPr="00326468">
              <w:rPr>
                <w:rFonts w:ascii="Times New Roman" w:eastAsia="宋体" w:hAnsi="Times New Roman" w:cs="Times New Roman" w:hint="eastAsia"/>
                <w:color w:val="000000"/>
                <w:sz w:val="24"/>
                <w:szCs w:val="24"/>
              </w:rPr>
              <w:t>11</w:t>
            </w:r>
            <w:r w:rsidRPr="00326468">
              <w:rPr>
                <w:rFonts w:ascii="Times New Roman" w:eastAsia="宋体" w:hAnsi="Times New Roman" w:cs="Times New Roman" w:hint="eastAsia"/>
                <w:color w:val="000000"/>
                <w:sz w:val="24"/>
                <w:szCs w:val="24"/>
              </w:rPr>
              <w:t>月</w:t>
            </w:r>
          </w:p>
        </w:tc>
        <w:tc>
          <w:tcPr>
            <w:tcW w:w="1043" w:type="pct"/>
            <w:shd w:val="clear" w:color="auto" w:fill="auto"/>
            <w:vAlign w:val="center"/>
          </w:tcPr>
          <w:p w14:paraId="3C4D4642" w14:textId="77777777"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开工建设时间</w:t>
            </w:r>
          </w:p>
        </w:tc>
        <w:tc>
          <w:tcPr>
            <w:tcW w:w="1619" w:type="pct"/>
            <w:gridSpan w:val="3"/>
            <w:shd w:val="clear" w:color="auto" w:fill="auto"/>
            <w:vAlign w:val="center"/>
          </w:tcPr>
          <w:p w14:paraId="7B8D3028" w14:textId="2BE23126" w:rsidR="00EC4713" w:rsidRPr="00EC4713" w:rsidRDefault="00603628" w:rsidP="00EC4713">
            <w:pPr>
              <w:contextualSpacing/>
              <w:jc w:val="center"/>
              <w:rPr>
                <w:rFonts w:ascii="Times New Roman" w:eastAsia="宋体" w:hAnsi="Times New Roman" w:cs="Times New Roman"/>
                <w:sz w:val="24"/>
                <w:szCs w:val="24"/>
              </w:rPr>
            </w:pPr>
            <w:r>
              <w:rPr>
                <w:rFonts w:ascii="Times New Roman" w:eastAsia="宋体" w:hAnsi="Times New Roman" w:cs="Times New Roman" w:hint="eastAsia"/>
                <w:sz w:val="24"/>
                <w:szCs w:val="24"/>
              </w:rPr>
              <w:t>2</w:t>
            </w:r>
            <w:r>
              <w:rPr>
                <w:rFonts w:ascii="Times New Roman" w:eastAsia="宋体" w:hAnsi="Times New Roman" w:cs="Times New Roman"/>
                <w:sz w:val="24"/>
                <w:szCs w:val="24"/>
              </w:rPr>
              <w:t>009</w:t>
            </w:r>
            <w:r>
              <w:rPr>
                <w:rFonts w:ascii="Times New Roman" w:eastAsia="宋体" w:hAnsi="Times New Roman" w:cs="Times New Roman" w:hint="eastAsia"/>
                <w:sz w:val="24"/>
                <w:szCs w:val="24"/>
              </w:rPr>
              <w:t>年</w:t>
            </w:r>
            <w:r>
              <w:rPr>
                <w:rFonts w:ascii="Times New Roman" w:eastAsia="宋体" w:hAnsi="Times New Roman" w:cs="Times New Roman" w:hint="eastAsia"/>
                <w:sz w:val="24"/>
                <w:szCs w:val="24"/>
              </w:rPr>
              <w:t>2</w:t>
            </w:r>
            <w:r>
              <w:rPr>
                <w:rFonts w:ascii="Times New Roman" w:eastAsia="宋体" w:hAnsi="Times New Roman" w:cs="Times New Roman" w:hint="eastAsia"/>
                <w:sz w:val="24"/>
                <w:szCs w:val="24"/>
              </w:rPr>
              <w:t>月</w:t>
            </w:r>
          </w:p>
        </w:tc>
      </w:tr>
      <w:tr w:rsidR="00EC4713" w:rsidRPr="00EC4713" w14:paraId="25CAF8D2" w14:textId="77777777" w:rsidTr="00697EBA">
        <w:trPr>
          <w:trHeight w:val="340"/>
          <w:jc w:val="center"/>
        </w:trPr>
        <w:tc>
          <w:tcPr>
            <w:tcW w:w="1191" w:type="pct"/>
            <w:gridSpan w:val="2"/>
            <w:shd w:val="clear" w:color="auto" w:fill="auto"/>
            <w:vAlign w:val="center"/>
          </w:tcPr>
          <w:p w14:paraId="52E83EA1" w14:textId="77777777"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调试时间</w:t>
            </w:r>
          </w:p>
        </w:tc>
        <w:tc>
          <w:tcPr>
            <w:tcW w:w="1147" w:type="pct"/>
            <w:shd w:val="clear" w:color="auto" w:fill="auto"/>
            <w:vAlign w:val="center"/>
          </w:tcPr>
          <w:p w14:paraId="32B78A85" w14:textId="11513B83" w:rsidR="00EC4713" w:rsidRPr="00EC4713" w:rsidRDefault="00603628" w:rsidP="00EC4713">
            <w:pPr>
              <w:contextualSpacing/>
              <w:jc w:val="center"/>
              <w:rPr>
                <w:rFonts w:ascii="Times New Roman" w:eastAsia="宋体" w:hAnsi="Times New Roman" w:cs="Times New Roman"/>
                <w:color w:val="000000"/>
                <w:sz w:val="24"/>
                <w:szCs w:val="24"/>
              </w:rPr>
            </w:pPr>
            <w:r>
              <w:rPr>
                <w:rFonts w:ascii="Times New Roman" w:eastAsia="宋体" w:hAnsi="Times New Roman" w:cs="Times New Roman" w:hint="eastAsia"/>
                <w:sz w:val="24"/>
                <w:szCs w:val="24"/>
              </w:rPr>
              <w:t>2</w:t>
            </w:r>
            <w:r>
              <w:rPr>
                <w:rFonts w:ascii="Times New Roman" w:eastAsia="宋体" w:hAnsi="Times New Roman" w:cs="Times New Roman"/>
                <w:sz w:val="24"/>
                <w:szCs w:val="24"/>
              </w:rPr>
              <w:t>009</w:t>
            </w:r>
            <w:r>
              <w:rPr>
                <w:rFonts w:ascii="Times New Roman" w:eastAsia="宋体" w:hAnsi="Times New Roman" w:cs="Times New Roman" w:hint="eastAsia"/>
                <w:sz w:val="24"/>
                <w:szCs w:val="24"/>
              </w:rPr>
              <w:t>年</w:t>
            </w:r>
            <w:r>
              <w:rPr>
                <w:rFonts w:ascii="Times New Roman" w:eastAsia="宋体" w:hAnsi="Times New Roman" w:cs="Times New Roman" w:hint="eastAsia"/>
                <w:sz w:val="24"/>
                <w:szCs w:val="24"/>
              </w:rPr>
              <w:t>7</w:t>
            </w:r>
            <w:r>
              <w:rPr>
                <w:rFonts w:ascii="Times New Roman" w:eastAsia="宋体" w:hAnsi="Times New Roman" w:cs="Times New Roman" w:hint="eastAsia"/>
                <w:sz w:val="24"/>
                <w:szCs w:val="24"/>
              </w:rPr>
              <w:t>月</w:t>
            </w:r>
          </w:p>
        </w:tc>
        <w:tc>
          <w:tcPr>
            <w:tcW w:w="1043" w:type="pct"/>
            <w:shd w:val="clear" w:color="auto" w:fill="auto"/>
            <w:vAlign w:val="center"/>
          </w:tcPr>
          <w:p w14:paraId="4649D699" w14:textId="77777777"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验收现场监测时间</w:t>
            </w:r>
          </w:p>
        </w:tc>
        <w:tc>
          <w:tcPr>
            <w:tcW w:w="1619" w:type="pct"/>
            <w:gridSpan w:val="3"/>
            <w:shd w:val="clear" w:color="auto" w:fill="auto"/>
            <w:vAlign w:val="center"/>
          </w:tcPr>
          <w:p w14:paraId="19BA93F6" w14:textId="6CE799F1" w:rsidR="00EC4713" w:rsidRPr="00EC4713" w:rsidRDefault="00EC4713" w:rsidP="00EC4713">
            <w:pPr>
              <w:contextualSpacing/>
              <w:jc w:val="center"/>
              <w:rPr>
                <w:rFonts w:ascii="Times New Roman" w:eastAsia="宋体" w:hAnsi="Times New Roman" w:cs="Times New Roman"/>
                <w:sz w:val="24"/>
                <w:szCs w:val="24"/>
                <w:highlight w:val="yellow"/>
              </w:rPr>
            </w:pPr>
            <w:r w:rsidRPr="00EC4713">
              <w:rPr>
                <w:rFonts w:ascii="Times New Roman" w:eastAsia="宋体" w:hAnsi="Times New Roman" w:cs="Times New Roman"/>
                <w:sz w:val="24"/>
                <w:szCs w:val="24"/>
              </w:rPr>
              <w:t>2</w:t>
            </w:r>
            <w:r w:rsidRPr="00EC4713">
              <w:rPr>
                <w:rFonts w:ascii="Times New Roman" w:eastAsia="宋体" w:hAnsi="Times New Roman" w:cs="Times New Roman" w:hint="eastAsia"/>
                <w:sz w:val="24"/>
                <w:szCs w:val="24"/>
              </w:rPr>
              <w:t>02</w:t>
            </w:r>
            <w:r w:rsidR="00326468" w:rsidRPr="008F702D">
              <w:rPr>
                <w:rFonts w:ascii="Times New Roman" w:eastAsia="宋体" w:hAnsi="Times New Roman" w:cs="Times New Roman" w:hint="eastAsia"/>
                <w:sz w:val="24"/>
                <w:szCs w:val="24"/>
              </w:rPr>
              <w:t>4</w:t>
            </w:r>
            <w:r w:rsidRPr="00EC4713">
              <w:rPr>
                <w:rFonts w:ascii="Times New Roman" w:eastAsia="宋体" w:hAnsi="Times New Roman" w:cs="Times New Roman"/>
                <w:sz w:val="24"/>
                <w:szCs w:val="24"/>
              </w:rPr>
              <w:t>年</w:t>
            </w:r>
            <w:r w:rsidR="00326468" w:rsidRPr="008F702D">
              <w:rPr>
                <w:rFonts w:ascii="Times New Roman" w:eastAsia="宋体" w:hAnsi="Times New Roman" w:cs="Times New Roman" w:hint="eastAsia"/>
                <w:sz w:val="24"/>
                <w:szCs w:val="24"/>
              </w:rPr>
              <w:t>12</w:t>
            </w:r>
            <w:r w:rsidRPr="00EC4713">
              <w:rPr>
                <w:rFonts w:ascii="Times New Roman" w:eastAsia="宋体" w:hAnsi="Times New Roman" w:cs="Times New Roman"/>
                <w:sz w:val="24"/>
                <w:szCs w:val="24"/>
              </w:rPr>
              <w:t>月</w:t>
            </w:r>
            <w:r w:rsidR="00326468" w:rsidRPr="008F702D">
              <w:rPr>
                <w:rFonts w:ascii="Times New Roman" w:eastAsia="宋体" w:hAnsi="Times New Roman" w:cs="Times New Roman" w:hint="eastAsia"/>
                <w:sz w:val="24"/>
                <w:szCs w:val="24"/>
              </w:rPr>
              <w:t>5</w:t>
            </w:r>
            <w:r w:rsidRPr="00EC4713">
              <w:rPr>
                <w:rFonts w:ascii="Times New Roman" w:eastAsia="宋体" w:hAnsi="Times New Roman" w:cs="Times New Roman"/>
                <w:sz w:val="24"/>
                <w:szCs w:val="24"/>
              </w:rPr>
              <w:t>日、</w:t>
            </w:r>
            <w:r w:rsidR="00326468" w:rsidRPr="008F702D">
              <w:rPr>
                <w:rFonts w:ascii="Times New Roman" w:eastAsia="宋体" w:hAnsi="Times New Roman" w:cs="Times New Roman" w:hint="eastAsia"/>
                <w:sz w:val="24"/>
                <w:szCs w:val="24"/>
              </w:rPr>
              <w:t>6</w:t>
            </w:r>
            <w:r w:rsidRPr="00EC4713">
              <w:rPr>
                <w:rFonts w:ascii="Times New Roman" w:eastAsia="宋体" w:hAnsi="Times New Roman" w:cs="Times New Roman"/>
                <w:sz w:val="24"/>
                <w:szCs w:val="24"/>
              </w:rPr>
              <w:t>日</w:t>
            </w:r>
          </w:p>
        </w:tc>
      </w:tr>
      <w:tr w:rsidR="00EC4713" w:rsidRPr="00EC4713" w14:paraId="771FA0DC" w14:textId="77777777" w:rsidTr="00697EBA">
        <w:trPr>
          <w:trHeight w:val="340"/>
          <w:jc w:val="center"/>
        </w:trPr>
        <w:tc>
          <w:tcPr>
            <w:tcW w:w="1191" w:type="pct"/>
            <w:gridSpan w:val="2"/>
            <w:vAlign w:val="center"/>
          </w:tcPr>
          <w:p w14:paraId="76B84975" w14:textId="77777777"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环评报告表</w:t>
            </w:r>
          </w:p>
          <w:p w14:paraId="16E6FE0D" w14:textId="77777777"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审批部门</w:t>
            </w:r>
          </w:p>
        </w:tc>
        <w:tc>
          <w:tcPr>
            <w:tcW w:w="1147" w:type="pct"/>
            <w:vAlign w:val="center"/>
          </w:tcPr>
          <w:p w14:paraId="36ACE59B" w14:textId="19884877" w:rsidR="00EC4713" w:rsidRPr="00EC4713" w:rsidRDefault="00326468" w:rsidP="00EC4713">
            <w:pPr>
              <w:contextualSpacing/>
              <w:jc w:val="center"/>
              <w:rPr>
                <w:rFonts w:ascii="Times New Roman" w:eastAsia="宋体" w:hAnsi="Times New Roman" w:cs="Times New Roman"/>
                <w:color w:val="000000"/>
                <w:sz w:val="24"/>
                <w:szCs w:val="24"/>
              </w:rPr>
            </w:pPr>
            <w:r w:rsidRPr="00326468">
              <w:rPr>
                <w:rFonts w:ascii="Times New Roman" w:eastAsia="宋体" w:hAnsi="Times New Roman" w:cs="Times New Roman" w:hint="eastAsia"/>
                <w:color w:val="000000"/>
                <w:sz w:val="24"/>
                <w:szCs w:val="24"/>
              </w:rPr>
              <w:t>武汉市生态环境局洪山区分局</w:t>
            </w:r>
          </w:p>
        </w:tc>
        <w:tc>
          <w:tcPr>
            <w:tcW w:w="1043" w:type="pct"/>
            <w:vAlign w:val="center"/>
          </w:tcPr>
          <w:p w14:paraId="21F13D95" w14:textId="77777777" w:rsidR="00EC4713" w:rsidRPr="00EC4713" w:rsidRDefault="00EC4713" w:rsidP="00EC4713">
            <w:pPr>
              <w:widowControl/>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环评报告表</w:t>
            </w:r>
          </w:p>
          <w:p w14:paraId="3ED4418A" w14:textId="77777777"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编制单位</w:t>
            </w:r>
          </w:p>
        </w:tc>
        <w:tc>
          <w:tcPr>
            <w:tcW w:w="1619" w:type="pct"/>
            <w:gridSpan w:val="3"/>
            <w:vAlign w:val="center"/>
          </w:tcPr>
          <w:p w14:paraId="6FE31EC0" w14:textId="77777777"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宋体" w:cs="Times New Roman" w:hint="eastAsia"/>
                <w:kern w:val="0"/>
                <w:sz w:val="24"/>
                <w:szCs w:val="20"/>
              </w:rPr>
              <w:t>武汉智汇元环保科技有限公司</w:t>
            </w:r>
          </w:p>
        </w:tc>
      </w:tr>
      <w:tr w:rsidR="00EC4713" w:rsidRPr="00EC4713" w14:paraId="52049EDD" w14:textId="77777777" w:rsidTr="00697EBA">
        <w:trPr>
          <w:trHeight w:val="340"/>
          <w:jc w:val="center"/>
        </w:trPr>
        <w:tc>
          <w:tcPr>
            <w:tcW w:w="1191" w:type="pct"/>
            <w:gridSpan w:val="2"/>
            <w:shd w:val="clear" w:color="auto" w:fill="auto"/>
            <w:vAlign w:val="center"/>
          </w:tcPr>
          <w:p w14:paraId="136B1488" w14:textId="77777777"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环保设施</w:t>
            </w:r>
          </w:p>
          <w:p w14:paraId="0DFF5B95" w14:textId="77777777"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设计单位</w:t>
            </w:r>
          </w:p>
        </w:tc>
        <w:tc>
          <w:tcPr>
            <w:tcW w:w="1147" w:type="pct"/>
            <w:shd w:val="clear" w:color="auto" w:fill="auto"/>
            <w:vAlign w:val="center"/>
          </w:tcPr>
          <w:p w14:paraId="1869231F" w14:textId="6950E269" w:rsidR="00EC4713" w:rsidRPr="00EC4713" w:rsidRDefault="00603628" w:rsidP="00EC4713">
            <w:pPr>
              <w:widowControl/>
              <w:contextualSpacing/>
              <w:jc w:val="center"/>
              <w:rPr>
                <w:rFonts w:ascii="Times New Roman" w:eastAsia="宋体" w:hAnsi="Times New Roman" w:cs="Times New Roman"/>
                <w:color w:val="000000"/>
                <w:sz w:val="24"/>
                <w:szCs w:val="24"/>
              </w:rPr>
            </w:pPr>
            <w:r w:rsidRPr="00603628">
              <w:rPr>
                <w:rFonts w:ascii="Times New Roman" w:eastAsia="宋体" w:hAnsi="Times New Roman" w:cs="Times New Roman" w:hint="eastAsia"/>
                <w:color w:val="000000"/>
                <w:sz w:val="24"/>
                <w:szCs w:val="24"/>
              </w:rPr>
              <w:t>湖北澈之泉环保科技有限公司</w:t>
            </w:r>
          </w:p>
        </w:tc>
        <w:tc>
          <w:tcPr>
            <w:tcW w:w="1043" w:type="pct"/>
            <w:shd w:val="clear" w:color="auto" w:fill="auto"/>
            <w:vAlign w:val="center"/>
          </w:tcPr>
          <w:p w14:paraId="14751463" w14:textId="77777777" w:rsidR="00EC4713" w:rsidRPr="00EC4713" w:rsidRDefault="00EC4713" w:rsidP="00EC4713">
            <w:pPr>
              <w:widowControl/>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环保设施</w:t>
            </w:r>
          </w:p>
          <w:p w14:paraId="6A9BCF50" w14:textId="77777777"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施工单位</w:t>
            </w:r>
          </w:p>
        </w:tc>
        <w:tc>
          <w:tcPr>
            <w:tcW w:w="1619" w:type="pct"/>
            <w:gridSpan w:val="3"/>
            <w:shd w:val="clear" w:color="auto" w:fill="auto"/>
            <w:vAlign w:val="center"/>
          </w:tcPr>
          <w:p w14:paraId="766D167D" w14:textId="47BA456D" w:rsidR="00EC4713" w:rsidRPr="00EC4713" w:rsidRDefault="00603628" w:rsidP="00EC4713">
            <w:pPr>
              <w:widowControl/>
              <w:contextualSpacing/>
              <w:jc w:val="center"/>
              <w:rPr>
                <w:rFonts w:ascii="Times New Roman" w:eastAsia="宋体" w:hAnsi="Times New Roman" w:cs="Times New Roman"/>
                <w:color w:val="000000"/>
                <w:sz w:val="24"/>
                <w:szCs w:val="24"/>
              </w:rPr>
            </w:pPr>
            <w:r w:rsidRPr="00603628">
              <w:rPr>
                <w:rFonts w:ascii="Times New Roman" w:eastAsia="宋体" w:hAnsi="Times New Roman" w:cs="Times New Roman" w:hint="eastAsia"/>
                <w:color w:val="000000"/>
                <w:sz w:val="24"/>
                <w:szCs w:val="24"/>
              </w:rPr>
              <w:t>湖北澈之泉环保科技有限公司</w:t>
            </w:r>
          </w:p>
        </w:tc>
      </w:tr>
      <w:tr w:rsidR="00EC4713" w:rsidRPr="00EC4713" w14:paraId="49B48540" w14:textId="77777777" w:rsidTr="00697EBA">
        <w:trPr>
          <w:trHeight w:val="340"/>
          <w:jc w:val="center"/>
        </w:trPr>
        <w:tc>
          <w:tcPr>
            <w:tcW w:w="1191" w:type="pct"/>
            <w:gridSpan w:val="2"/>
            <w:shd w:val="clear" w:color="auto" w:fill="auto"/>
            <w:vAlign w:val="center"/>
          </w:tcPr>
          <w:p w14:paraId="164F5C07" w14:textId="77777777"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投资总概算</w:t>
            </w:r>
          </w:p>
        </w:tc>
        <w:tc>
          <w:tcPr>
            <w:tcW w:w="1147" w:type="pct"/>
            <w:shd w:val="clear" w:color="auto" w:fill="auto"/>
            <w:vAlign w:val="center"/>
          </w:tcPr>
          <w:p w14:paraId="7D8A46EA" w14:textId="268D79DA" w:rsidR="00EC4713" w:rsidRPr="00EC4713" w:rsidRDefault="00326468" w:rsidP="00EC4713">
            <w:pPr>
              <w:contextualSpacing/>
              <w:jc w:val="center"/>
              <w:rPr>
                <w:rFonts w:ascii="Times New Roman" w:eastAsia="宋体" w:hAnsi="Times New Roman" w:cs="Times New Roman"/>
                <w:color w:val="000000"/>
                <w:sz w:val="24"/>
                <w:szCs w:val="24"/>
              </w:rPr>
            </w:pPr>
            <w:bookmarkStart w:id="1" w:name="OLE_LINK1"/>
            <w:bookmarkStart w:id="2" w:name="OLE_LINK2"/>
            <w:r>
              <w:rPr>
                <w:rFonts w:ascii="Times New Roman" w:eastAsia="宋体" w:hAnsi="Times New Roman" w:cs="Times New Roman" w:hint="eastAsia"/>
                <w:color w:val="000000"/>
                <w:sz w:val="24"/>
                <w:szCs w:val="24"/>
              </w:rPr>
              <w:t>400</w:t>
            </w:r>
            <w:r w:rsidR="00EC4713" w:rsidRPr="00EC4713">
              <w:rPr>
                <w:rFonts w:ascii="Times New Roman" w:eastAsia="宋体" w:hAnsi="Times New Roman" w:cs="Times New Roman"/>
                <w:color w:val="000000"/>
                <w:sz w:val="24"/>
                <w:szCs w:val="24"/>
              </w:rPr>
              <w:t>万</w:t>
            </w:r>
            <w:bookmarkEnd w:id="1"/>
            <w:bookmarkEnd w:id="2"/>
            <w:r w:rsidR="00EC4713" w:rsidRPr="00EC4713">
              <w:rPr>
                <w:rFonts w:ascii="Times New Roman" w:eastAsia="宋体" w:hAnsi="Times New Roman" w:cs="Times New Roman"/>
                <w:color w:val="000000"/>
                <w:sz w:val="24"/>
                <w:szCs w:val="24"/>
              </w:rPr>
              <w:t>元</w:t>
            </w:r>
          </w:p>
        </w:tc>
        <w:tc>
          <w:tcPr>
            <w:tcW w:w="1043" w:type="pct"/>
            <w:shd w:val="clear" w:color="auto" w:fill="auto"/>
            <w:vAlign w:val="center"/>
          </w:tcPr>
          <w:p w14:paraId="3CCF7F10" w14:textId="77777777"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环保投资总概算</w:t>
            </w:r>
          </w:p>
        </w:tc>
        <w:tc>
          <w:tcPr>
            <w:tcW w:w="648" w:type="pct"/>
            <w:shd w:val="clear" w:color="auto" w:fill="auto"/>
            <w:vAlign w:val="center"/>
          </w:tcPr>
          <w:p w14:paraId="7F4A4C9E" w14:textId="38D8B2CC"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1</w:t>
            </w:r>
            <w:r w:rsidR="00326468">
              <w:rPr>
                <w:rFonts w:ascii="Times New Roman" w:eastAsia="宋体" w:hAnsi="Times New Roman" w:cs="Times New Roman" w:hint="eastAsia"/>
                <w:color w:val="000000"/>
                <w:sz w:val="24"/>
                <w:szCs w:val="24"/>
              </w:rPr>
              <w:t>0</w:t>
            </w:r>
            <w:r w:rsidRPr="00EC4713">
              <w:rPr>
                <w:rFonts w:ascii="Times New Roman" w:eastAsia="宋体" w:hAnsi="Times New Roman" w:cs="Times New Roman"/>
                <w:color w:val="000000"/>
                <w:sz w:val="24"/>
                <w:szCs w:val="24"/>
              </w:rPr>
              <w:t>万元</w:t>
            </w:r>
          </w:p>
        </w:tc>
        <w:tc>
          <w:tcPr>
            <w:tcW w:w="452" w:type="pct"/>
            <w:shd w:val="clear" w:color="auto" w:fill="auto"/>
            <w:vAlign w:val="center"/>
          </w:tcPr>
          <w:p w14:paraId="606A585C" w14:textId="77777777"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比例</w:t>
            </w:r>
          </w:p>
        </w:tc>
        <w:tc>
          <w:tcPr>
            <w:tcW w:w="519" w:type="pct"/>
            <w:shd w:val="clear" w:color="auto" w:fill="auto"/>
            <w:vAlign w:val="center"/>
          </w:tcPr>
          <w:p w14:paraId="6ACCB123" w14:textId="5838B382"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2</w:t>
            </w:r>
            <w:r w:rsidR="00326468">
              <w:rPr>
                <w:rFonts w:ascii="Times New Roman" w:eastAsia="宋体" w:hAnsi="Times New Roman" w:cs="Times New Roman" w:hint="eastAsia"/>
                <w:color w:val="000000"/>
                <w:sz w:val="24"/>
                <w:szCs w:val="24"/>
              </w:rPr>
              <w:t>.5</w:t>
            </w:r>
            <w:r w:rsidRPr="00EC4713">
              <w:rPr>
                <w:rFonts w:ascii="Times New Roman" w:eastAsia="宋体" w:hAnsi="Times New Roman" w:cs="Times New Roman"/>
                <w:color w:val="000000"/>
                <w:sz w:val="24"/>
                <w:szCs w:val="24"/>
              </w:rPr>
              <w:t>%</w:t>
            </w:r>
          </w:p>
        </w:tc>
      </w:tr>
      <w:tr w:rsidR="00EC4713" w:rsidRPr="00EC4713" w14:paraId="13238ED7" w14:textId="77777777" w:rsidTr="00697EBA">
        <w:trPr>
          <w:trHeight w:val="340"/>
          <w:jc w:val="center"/>
        </w:trPr>
        <w:tc>
          <w:tcPr>
            <w:tcW w:w="1191" w:type="pct"/>
            <w:gridSpan w:val="2"/>
            <w:shd w:val="clear" w:color="auto" w:fill="auto"/>
            <w:vAlign w:val="center"/>
          </w:tcPr>
          <w:p w14:paraId="2D68B3B4" w14:textId="77777777"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实际总概算</w:t>
            </w:r>
          </w:p>
        </w:tc>
        <w:tc>
          <w:tcPr>
            <w:tcW w:w="1147" w:type="pct"/>
            <w:shd w:val="clear" w:color="auto" w:fill="auto"/>
            <w:vAlign w:val="center"/>
          </w:tcPr>
          <w:p w14:paraId="24C2D6DC" w14:textId="3A3E1F6B" w:rsidR="00EC4713" w:rsidRPr="00EC4713" w:rsidRDefault="00326468" w:rsidP="00EC4713">
            <w:pPr>
              <w:contextualSpacing/>
              <w:jc w:val="center"/>
              <w:rPr>
                <w:rFonts w:ascii="Times New Roman" w:eastAsia="宋体" w:hAnsi="Times New Roman" w:cs="Times New Roman"/>
                <w:sz w:val="24"/>
                <w:szCs w:val="24"/>
              </w:rPr>
            </w:pPr>
            <w:r>
              <w:rPr>
                <w:rFonts w:ascii="Times New Roman" w:eastAsia="宋体" w:hAnsi="Times New Roman" w:cs="Times New Roman" w:hint="eastAsia"/>
                <w:color w:val="000000"/>
                <w:sz w:val="24"/>
                <w:szCs w:val="24"/>
              </w:rPr>
              <w:t>400</w:t>
            </w:r>
            <w:r w:rsidRPr="00EC4713">
              <w:rPr>
                <w:rFonts w:ascii="Times New Roman" w:eastAsia="宋体" w:hAnsi="Times New Roman" w:cs="Times New Roman"/>
                <w:color w:val="000000"/>
                <w:sz w:val="24"/>
                <w:szCs w:val="24"/>
              </w:rPr>
              <w:t>万元</w:t>
            </w:r>
          </w:p>
        </w:tc>
        <w:tc>
          <w:tcPr>
            <w:tcW w:w="1043" w:type="pct"/>
            <w:shd w:val="clear" w:color="auto" w:fill="auto"/>
            <w:vAlign w:val="center"/>
          </w:tcPr>
          <w:p w14:paraId="61B980EC" w14:textId="77777777" w:rsidR="00EC4713" w:rsidRPr="00EC4713" w:rsidRDefault="00EC4713" w:rsidP="00EC4713">
            <w:pPr>
              <w:contextualSpacing/>
              <w:jc w:val="center"/>
              <w:rPr>
                <w:rFonts w:ascii="Times New Roman" w:eastAsia="宋体" w:hAnsi="Times New Roman" w:cs="Times New Roman"/>
                <w:sz w:val="24"/>
                <w:szCs w:val="24"/>
              </w:rPr>
            </w:pPr>
            <w:r w:rsidRPr="00EC4713">
              <w:rPr>
                <w:rFonts w:ascii="Times New Roman" w:eastAsia="宋体" w:hAnsi="Times New Roman" w:cs="Times New Roman"/>
                <w:sz w:val="24"/>
                <w:szCs w:val="24"/>
              </w:rPr>
              <w:t>实际环保投资</w:t>
            </w:r>
          </w:p>
        </w:tc>
        <w:tc>
          <w:tcPr>
            <w:tcW w:w="648" w:type="pct"/>
            <w:shd w:val="clear" w:color="auto" w:fill="auto"/>
            <w:vAlign w:val="center"/>
          </w:tcPr>
          <w:p w14:paraId="2493D71F" w14:textId="0782CB27" w:rsidR="00EC4713" w:rsidRPr="00EC4713" w:rsidRDefault="00326468" w:rsidP="00EC4713">
            <w:pPr>
              <w:contextualSpacing/>
              <w:jc w:val="center"/>
              <w:rPr>
                <w:rFonts w:ascii="Times New Roman" w:eastAsia="宋体" w:hAnsi="Times New Roman" w:cs="Times New Roman"/>
                <w:sz w:val="24"/>
                <w:szCs w:val="24"/>
              </w:rPr>
            </w:pPr>
            <w:r w:rsidRPr="00EC4713">
              <w:rPr>
                <w:rFonts w:ascii="Times New Roman" w:eastAsia="宋体" w:hAnsi="Times New Roman" w:cs="Times New Roman"/>
                <w:color w:val="000000"/>
                <w:sz w:val="24"/>
                <w:szCs w:val="24"/>
              </w:rPr>
              <w:t>1</w:t>
            </w:r>
            <w:r w:rsidR="00697EBA">
              <w:rPr>
                <w:rFonts w:ascii="Times New Roman" w:eastAsia="宋体" w:hAnsi="Times New Roman" w:cs="Times New Roman"/>
                <w:color w:val="000000"/>
                <w:sz w:val="24"/>
                <w:szCs w:val="24"/>
              </w:rPr>
              <w:t>1.4</w:t>
            </w:r>
            <w:r w:rsidRPr="00EC4713">
              <w:rPr>
                <w:rFonts w:ascii="Times New Roman" w:eastAsia="宋体" w:hAnsi="Times New Roman" w:cs="Times New Roman"/>
                <w:color w:val="000000"/>
                <w:sz w:val="24"/>
                <w:szCs w:val="24"/>
              </w:rPr>
              <w:t>万元</w:t>
            </w:r>
          </w:p>
        </w:tc>
        <w:tc>
          <w:tcPr>
            <w:tcW w:w="452" w:type="pct"/>
            <w:shd w:val="clear" w:color="auto" w:fill="auto"/>
            <w:vAlign w:val="center"/>
          </w:tcPr>
          <w:p w14:paraId="56B07DA0" w14:textId="77777777" w:rsidR="00EC4713" w:rsidRPr="00EC4713" w:rsidRDefault="00EC4713" w:rsidP="00EC4713">
            <w:pPr>
              <w:contextualSpacing/>
              <w:jc w:val="center"/>
              <w:rPr>
                <w:rFonts w:ascii="Times New Roman" w:eastAsia="宋体" w:hAnsi="Times New Roman" w:cs="Times New Roman"/>
                <w:sz w:val="24"/>
                <w:szCs w:val="24"/>
              </w:rPr>
            </w:pPr>
            <w:r w:rsidRPr="00EC4713">
              <w:rPr>
                <w:rFonts w:ascii="Times New Roman" w:eastAsia="宋体" w:hAnsi="Times New Roman" w:cs="Times New Roman"/>
                <w:sz w:val="24"/>
                <w:szCs w:val="24"/>
              </w:rPr>
              <w:t>比例</w:t>
            </w:r>
          </w:p>
        </w:tc>
        <w:tc>
          <w:tcPr>
            <w:tcW w:w="519" w:type="pct"/>
            <w:shd w:val="clear" w:color="auto" w:fill="auto"/>
            <w:vAlign w:val="center"/>
          </w:tcPr>
          <w:p w14:paraId="4BD05A43" w14:textId="4F8CAE20"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2</w:t>
            </w:r>
            <w:r w:rsidRPr="00EC4713">
              <w:rPr>
                <w:rFonts w:ascii="Times New Roman" w:eastAsia="宋体" w:hAnsi="Times New Roman" w:cs="Times New Roman" w:hint="eastAsia"/>
                <w:color w:val="000000"/>
                <w:sz w:val="24"/>
                <w:szCs w:val="24"/>
              </w:rPr>
              <w:t>.</w:t>
            </w:r>
            <w:r w:rsidR="00697EBA">
              <w:rPr>
                <w:rFonts w:ascii="Times New Roman" w:eastAsia="宋体" w:hAnsi="Times New Roman" w:cs="Times New Roman"/>
                <w:color w:val="000000"/>
                <w:sz w:val="24"/>
                <w:szCs w:val="24"/>
              </w:rPr>
              <w:t>8</w:t>
            </w:r>
            <w:r w:rsidRPr="00EC4713">
              <w:rPr>
                <w:rFonts w:ascii="Times New Roman" w:eastAsia="宋体" w:hAnsi="Times New Roman" w:cs="Times New Roman" w:hint="eastAsia"/>
                <w:color w:val="000000"/>
                <w:sz w:val="24"/>
                <w:szCs w:val="24"/>
              </w:rPr>
              <w:t>5</w:t>
            </w:r>
            <w:r w:rsidRPr="00EC4713">
              <w:rPr>
                <w:rFonts w:ascii="Times New Roman" w:eastAsia="宋体" w:hAnsi="Times New Roman" w:cs="Times New Roman"/>
                <w:color w:val="000000"/>
                <w:sz w:val="24"/>
                <w:szCs w:val="24"/>
              </w:rPr>
              <w:t>%</w:t>
            </w:r>
          </w:p>
        </w:tc>
      </w:tr>
      <w:tr w:rsidR="00EC4713" w:rsidRPr="00EC4713" w14:paraId="618C70E8" w14:textId="77777777" w:rsidTr="00697EBA">
        <w:trPr>
          <w:trHeight w:val="629"/>
          <w:jc w:val="center"/>
        </w:trPr>
        <w:tc>
          <w:tcPr>
            <w:tcW w:w="435" w:type="pct"/>
            <w:vAlign w:val="center"/>
          </w:tcPr>
          <w:p w14:paraId="562B810E" w14:textId="77777777"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验收监测依据</w:t>
            </w:r>
          </w:p>
        </w:tc>
        <w:tc>
          <w:tcPr>
            <w:tcW w:w="4565" w:type="pct"/>
            <w:gridSpan w:val="6"/>
          </w:tcPr>
          <w:p w14:paraId="5E02E3B4" w14:textId="77777777" w:rsidR="00EC4713" w:rsidRPr="00EC4713" w:rsidRDefault="00EC4713" w:rsidP="00117A26">
            <w:pPr>
              <w:widowControl/>
              <w:numPr>
                <w:ilvl w:val="0"/>
                <w:numId w:val="4"/>
              </w:numPr>
              <w:tabs>
                <w:tab w:val="left" w:pos="-114"/>
              </w:tabs>
              <w:spacing w:line="300" w:lineRule="auto"/>
              <w:ind w:left="0" w:firstLineChars="200" w:firstLine="480"/>
              <w:rPr>
                <w:rFonts w:ascii="Times New Roman" w:eastAsia="宋体" w:hAnsi="Times New Roman" w:cs="Times New Roman"/>
                <w:kern w:val="0"/>
                <w:sz w:val="24"/>
                <w:szCs w:val="24"/>
              </w:rPr>
            </w:pPr>
            <w:r w:rsidRPr="00EC4713">
              <w:rPr>
                <w:rFonts w:ascii="Times New Roman" w:eastAsia="宋体" w:hAnsi="Times New Roman" w:cs="Times New Roman"/>
                <w:kern w:val="0"/>
                <w:sz w:val="24"/>
                <w:szCs w:val="24"/>
              </w:rPr>
              <w:t>《中华人民共和国环境保护法》，</w:t>
            </w:r>
            <w:r w:rsidRPr="00EC4713">
              <w:rPr>
                <w:rFonts w:ascii="Times New Roman" w:eastAsia="宋体" w:hAnsi="Times New Roman" w:cs="Times New Roman"/>
                <w:kern w:val="0"/>
                <w:sz w:val="24"/>
                <w:szCs w:val="24"/>
              </w:rPr>
              <w:t>2015</w:t>
            </w:r>
            <w:r w:rsidRPr="00EC4713">
              <w:rPr>
                <w:rFonts w:ascii="Times New Roman" w:eastAsia="宋体" w:hAnsi="Times New Roman" w:cs="Times New Roman"/>
                <w:kern w:val="0"/>
                <w:sz w:val="24"/>
                <w:szCs w:val="24"/>
              </w:rPr>
              <w:t>年</w:t>
            </w:r>
            <w:r w:rsidRPr="00EC4713">
              <w:rPr>
                <w:rFonts w:ascii="Times New Roman" w:eastAsia="宋体" w:hAnsi="Times New Roman" w:cs="Times New Roman"/>
                <w:kern w:val="0"/>
                <w:sz w:val="24"/>
                <w:szCs w:val="24"/>
              </w:rPr>
              <w:t>1</w:t>
            </w:r>
            <w:r w:rsidRPr="00EC4713">
              <w:rPr>
                <w:rFonts w:ascii="Times New Roman" w:eastAsia="宋体" w:hAnsi="Times New Roman" w:cs="Times New Roman"/>
                <w:kern w:val="0"/>
                <w:sz w:val="24"/>
                <w:szCs w:val="24"/>
              </w:rPr>
              <w:t>月</w:t>
            </w:r>
            <w:r w:rsidRPr="00EC4713">
              <w:rPr>
                <w:rFonts w:ascii="Times New Roman" w:eastAsia="宋体" w:hAnsi="Times New Roman" w:cs="Times New Roman"/>
                <w:kern w:val="0"/>
                <w:sz w:val="24"/>
                <w:szCs w:val="24"/>
              </w:rPr>
              <w:t>1</w:t>
            </w:r>
            <w:r w:rsidRPr="00EC4713">
              <w:rPr>
                <w:rFonts w:ascii="Times New Roman" w:eastAsia="宋体" w:hAnsi="Times New Roman" w:cs="Times New Roman"/>
                <w:kern w:val="0"/>
                <w:sz w:val="24"/>
                <w:szCs w:val="24"/>
              </w:rPr>
              <w:t>日实施；</w:t>
            </w:r>
          </w:p>
          <w:p w14:paraId="2FE666A1" w14:textId="77777777" w:rsidR="00EC4713" w:rsidRPr="00EC4713" w:rsidRDefault="00EC4713" w:rsidP="00117A26">
            <w:pPr>
              <w:numPr>
                <w:ilvl w:val="0"/>
                <w:numId w:val="4"/>
              </w:numPr>
              <w:tabs>
                <w:tab w:val="left" w:pos="-114"/>
              </w:tabs>
              <w:spacing w:line="300" w:lineRule="auto"/>
              <w:ind w:left="0" w:firstLineChars="200" w:firstLine="480"/>
              <w:rPr>
                <w:rFonts w:ascii="Times New Roman" w:eastAsia="宋体" w:hAnsi="Times New Roman" w:cs="Times New Roman"/>
                <w:kern w:val="0"/>
                <w:sz w:val="24"/>
                <w:szCs w:val="24"/>
              </w:rPr>
            </w:pPr>
            <w:r w:rsidRPr="00EC4713">
              <w:rPr>
                <w:rFonts w:ascii="Times New Roman" w:eastAsia="宋体" w:hAnsi="Times New Roman" w:cs="Times New Roman"/>
                <w:kern w:val="0"/>
                <w:sz w:val="24"/>
                <w:szCs w:val="24"/>
              </w:rPr>
              <w:t>《国务院关于修改〈建设项目环境保护管理条例〉的决定》（国务院第</w:t>
            </w:r>
            <w:r w:rsidRPr="00EC4713">
              <w:rPr>
                <w:rFonts w:ascii="Times New Roman" w:eastAsia="宋体" w:hAnsi="Times New Roman" w:cs="Times New Roman"/>
                <w:kern w:val="0"/>
                <w:sz w:val="24"/>
                <w:szCs w:val="24"/>
              </w:rPr>
              <w:t>682</w:t>
            </w:r>
            <w:r w:rsidRPr="00EC4713">
              <w:rPr>
                <w:rFonts w:ascii="Times New Roman" w:eastAsia="宋体" w:hAnsi="Times New Roman" w:cs="Times New Roman"/>
                <w:kern w:val="0"/>
                <w:sz w:val="24"/>
                <w:szCs w:val="24"/>
              </w:rPr>
              <w:t>号令），</w:t>
            </w:r>
            <w:r w:rsidRPr="00EC4713">
              <w:rPr>
                <w:rFonts w:ascii="Times New Roman" w:eastAsia="宋体" w:hAnsi="Times New Roman" w:cs="Times New Roman"/>
                <w:kern w:val="0"/>
                <w:sz w:val="24"/>
                <w:szCs w:val="24"/>
              </w:rPr>
              <w:t>2017</w:t>
            </w:r>
            <w:r w:rsidRPr="00EC4713">
              <w:rPr>
                <w:rFonts w:ascii="Times New Roman" w:eastAsia="宋体" w:hAnsi="Times New Roman" w:cs="Times New Roman"/>
                <w:kern w:val="0"/>
                <w:sz w:val="24"/>
                <w:szCs w:val="24"/>
              </w:rPr>
              <w:t>年</w:t>
            </w:r>
            <w:r w:rsidRPr="00EC4713">
              <w:rPr>
                <w:rFonts w:ascii="Times New Roman" w:eastAsia="宋体" w:hAnsi="Times New Roman" w:cs="Times New Roman"/>
                <w:kern w:val="0"/>
                <w:sz w:val="24"/>
                <w:szCs w:val="24"/>
              </w:rPr>
              <w:t>10</w:t>
            </w:r>
            <w:r w:rsidRPr="00EC4713">
              <w:rPr>
                <w:rFonts w:ascii="Times New Roman" w:eastAsia="宋体" w:hAnsi="Times New Roman" w:cs="Times New Roman"/>
                <w:kern w:val="0"/>
                <w:sz w:val="24"/>
                <w:szCs w:val="24"/>
              </w:rPr>
              <w:t>月</w:t>
            </w:r>
            <w:r w:rsidRPr="00EC4713">
              <w:rPr>
                <w:rFonts w:ascii="Times New Roman" w:eastAsia="宋体" w:hAnsi="Times New Roman" w:cs="Times New Roman"/>
                <w:kern w:val="0"/>
                <w:sz w:val="24"/>
                <w:szCs w:val="24"/>
              </w:rPr>
              <w:t>1</w:t>
            </w:r>
            <w:r w:rsidRPr="00EC4713">
              <w:rPr>
                <w:rFonts w:ascii="Times New Roman" w:eastAsia="宋体" w:hAnsi="Times New Roman" w:cs="Times New Roman"/>
                <w:kern w:val="0"/>
                <w:sz w:val="24"/>
                <w:szCs w:val="24"/>
              </w:rPr>
              <w:t>日起施行；</w:t>
            </w:r>
          </w:p>
          <w:p w14:paraId="34FBFA18" w14:textId="77777777" w:rsidR="00EC4713" w:rsidRPr="00EC4713" w:rsidRDefault="00EC4713" w:rsidP="00117A26">
            <w:pPr>
              <w:widowControl/>
              <w:numPr>
                <w:ilvl w:val="0"/>
                <w:numId w:val="4"/>
              </w:numPr>
              <w:tabs>
                <w:tab w:val="left" w:pos="-114"/>
              </w:tabs>
              <w:spacing w:line="300" w:lineRule="auto"/>
              <w:ind w:left="0" w:firstLineChars="200" w:firstLine="480"/>
              <w:rPr>
                <w:rFonts w:ascii="Times New Roman" w:eastAsia="宋体" w:hAnsi="Times New Roman" w:cs="Times New Roman"/>
                <w:kern w:val="0"/>
                <w:sz w:val="24"/>
                <w:szCs w:val="24"/>
              </w:rPr>
            </w:pPr>
            <w:r w:rsidRPr="00EC4713">
              <w:rPr>
                <w:rFonts w:ascii="Times New Roman" w:eastAsia="宋体" w:hAnsi="Times New Roman" w:cs="Times New Roman"/>
                <w:kern w:val="0"/>
                <w:sz w:val="24"/>
                <w:szCs w:val="24"/>
              </w:rPr>
              <w:t>《建设项目竣工环境保护验收暂行办法》（国环规环评</w:t>
            </w:r>
            <w:r w:rsidRPr="00EC4713">
              <w:rPr>
                <w:rFonts w:ascii="Times New Roman" w:eastAsia="宋体" w:hAnsi="Times New Roman" w:cs="Times New Roman"/>
                <w:kern w:val="0"/>
                <w:sz w:val="24"/>
                <w:szCs w:val="24"/>
              </w:rPr>
              <w:t>[2017]4</w:t>
            </w:r>
            <w:r w:rsidRPr="00EC4713">
              <w:rPr>
                <w:rFonts w:ascii="Times New Roman" w:eastAsia="宋体" w:hAnsi="Times New Roman" w:cs="Times New Roman"/>
                <w:kern w:val="0"/>
                <w:sz w:val="24"/>
                <w:szCs w:val="24"/>
              </w:rPr>
              <w:t>号文），</w:t>
            </w:r>
            <w:r w:rsidRPr="00EC4713">
              <w:rPr>
                <w:rFonts w:ascii="Times New Roman" w:eastAsia="宋体" w:hAnsi="Times New Roman" w:cs="Times New Roman"/>
                <w:kern w:val="0"/>
                <w:sz w:val="24"/>
                <w:szCs w:val="24"/>
              </w:rPr>
              <w:t>2017</w:t>
            </w:r>
            <w:r w:rsidRPr="00EC4713">
              <w:rPr>
                <w:rFonts w:ascii="Times New Roman" w:eastAsia="宋体" w:hAnsi="Times New Roman" w:cs="Times New Roman"/>
                <w:kern w:val="0"/>
                <w:sz w:val="24"/>
                <w:szCs w:val="24"/>
              </w:rPr>
              <w:t>年</w:t>
            </w:r>
            <w:r w:rsidRPr="00EC4713">
              <w:rPr>
                <w:rFonts w:ascii="Times New Roman" w:eastAsia="宋体" w:hAnsi="Times New Roman" w:cs="Times New Roman"/>
                <w:kern w:val="0"/>
                <w:sz w:val="24"/>
                <w:szCs w:val="24"/>
              </w:rPr>
              <w:t>11</w:t>
            </w:r>
            <w:r w:rsidRPr="00EC4713">
              <w:rPr>
                <w:rFonts w:ascii="Times New Roman" w:eastAsia="宋体" w:hAnsi="Times New Roman" w:cs="Times New Roman"/>
                <w:kern w:val="0"/>
                <w:sz w:val="24"/>
                <w:szCs w:val="24"/>
              </w:rPr>
              <w:t>月</w:t>
            </w:r>
            <w:r w:rsidRPr="00EC4713">
              <w:rPr>
                <w:rFonts w:ascii="Times New Roman" w:eastAsia="宋体" w:hAnsi="Times New Roman" w:cs="Times New Roman"/>
                <w:kern w:val="0"/>
                <w:sz w:val="24"/>
                <w:szCs w:val="24"/>
              </w:rPr>
              <w:t>20</w:t>
            </w:r>
            <w:r w:rsidRPr="00EC4713">
              <w:rPr>
                <w:rFonts w:ascii="Times New Roman" w:eastAsia="宋体" w:hAnsi="Times New Roman" w:cs="Times New Roman"/>
                <w:kern w:val="0"/>
                <w:sz w:val="24"/>
                <w:szCs w:val="24"/>
              </w:rPr>
              <w:t>日发布施行；</w:t>
            </w:r>
          </w:p>
          <w:p w14:paraId="41B628C2" w14:textId="5C4AA6DB" w:rsidR="00EC4713" w:rsidRDefault="00EC4713" w:rsidP="00117A26">
            <w:pPr>
              <w:widowControl/>
              <w:numPr>
                <w:ilvl w:val="0"/>
                <w:numId w:val="4"/>
              </w:numPr>
              <w:tabs>
                <w:tab w:val="left" w:pos="-114"/>
              </w:tabs>
              <w:spacing w:line="300" w:lineRule="auto"/>
              <w:ind w:left="0" w:firstLineChars="200" w:firstLine="480"/>
              <w:rPr>
                <w:rFonts w:ascii="Times New Roman" w:eastAsia="宋体" w:hAnsi="Times New Roman" w:cs="Times New Roman"/>
                <w:kern w:val="0"/>
                <w:sz w:val="24"/>
                <w:szCs w:val="24"/>
              </w:rPr>
            </w:pPr>
            <w:r w:rsidRPr="00EC4713">
              <w:rPr>
                <w:rFonts w:ascii="Times New Roman" w:eastAsia="宋体" w:hAnsi="Times New Roman" w:cs="Times New Roman"/>
                <w:kern w:val="0"/>
                <w:sz w:val="24"/>
                <w:szCs w:val="24"/>
              </w:rPr>
              <w:t>《建设项目竣工环境保护验收技术指南污染影响类》（生态环境部公告</w:t>
            </w:r>
            <w:r w:rsidRPr="00EC4713">
              <w:rPr>
                <w:rFonts w:ascii="Times New Roman" w:eastAsia="宋体" w:hAnsi="Times New Roman" w:cs="Times New Roman"/>
                <w:kern w:val="0"/>
                <w:sz w:val="24"/>
                <w:szCs w:val="24"/>
              </w:rPr>
              <w:t>2018</w:t>
            </w:r>
            <w:r w:rsidRPr="00EC4713">
              <w:rPr>
                <w:rFonts w:ascii="Times New Roman" w:eastAsia="宋体" w:hAnsi="Times New Roman" w:cs="Times New Roman"/>
                <w:kern w:val="0"/>
                <w:sz w:val="24"/>
                <w:szCs w:val="24"/>
              </w:rPr>
              <w:t>年第</w:t>
            </w:r>
            <w:r w:rsidRPr="00EC4713">
              <w:rPr>
                <w:rFonts w:ascii="Times New Roman" w:eastAsia="宋体" w:hAnsi="Times New Roman" w:cs="Times New Roman"/>
                <w:kern w:val="0"/>
                <w:sz w:val="24"/>
                <w:szCs w:val="24"/>
              </w:rPr>
              <w:t>9</w:t>
            </w:r>
            <w:r w:rsidRPr="00EC4713">
              <w:rPr>
                <w:rFonts w:ascii="Times New Roman" w:eastAsia="宋体" w:hAnsi="Times New Roman" w:cs="Times New Roman"/>
                <w:kern w:val="0"/>
                <w:sz w:val="24"/>
                <w:szCs w:val="24"/>
              </w:rPr>
              <w:t>号），</w:t>
            </w:r>
            <w:r w:rsidRPr="00EC4713">
              <w:rPr>
                <w:rFonts w:ascii="Times New Roman" w:eastAsia="宋体" w:hAnsi="Times New Roman" w:cs="Times New Roman"/>
                <w:kern w:val="0"/>
                <w:sz w:val="24"/>
                <w:szCs w:val="24"/>
              </w:rPr>
              <w:t>2018</w:t>
            </w:r>
            <w:r w:rsidRPr="00EC4713">
              <w:rPr>
                <w:rFonts w:ascii="Times New Roman" w:eastAsia="宋体" w:hAnsi="Times New Roman" w:cs="Times New Roman"/>
                <w:kern w:val="0"/>
                <w:sz w:val="24"/>
                <w:szCs w:val="24"/>
              </w:rPr>
              <w:t>年</w:t>
            </w:r>
            <w:r w:rsidRPr="00EC4713">
              <w:rPr>
                <w:rFonts w:ascii="Times New Roman" w:eastAsia="宋体" w:hAnsi="Times New Roman" w:cs="Times New Roman"/>
                <w:kern w:val="0"/>
                <w:sz w:val="24"/>
                <w:szCs w:val="24"/>
              </w:rPr>
              <w:t>5</w:t>
            </w:r>
            <w:r w:rsidRPr="00EC4713">
              <w:rPr>
                <w:rFonts w:ascii="Times New Roman" w:eastAsia="宋体" w:hAnsi="Times New Roman" w:cs="Times New Roman"/>
                <w:kern w:val="0"/>
                <w:sz w:val="24"/>
                <w:szCs w:val="24"/>
              </w:rPr>
              <w:t>月</w:t>
            </w:r>
            <w:r w:rsidRPr="00EC4713">
              <w:rPr>
                <w:rFonts w:ascii="Times New Roman" w:eastAsia="宋体" w:hAnsi="Times New Roman" w:cs="Times New Roman"/>
                <w:kern w:val="0"/>
                <w:sz w:val="24"/>
                <w:szCs w:val="24"/>
              </w:rPr>
              <w:t>16</w:t>
            </w:r>
            <w:r w:rsidRPr="00EC4713">
              <w:rPr>
                <w:rFonts w:ascii="Times New Roman" w:eastAsia="宋体" w:hAnsi="Times New Roman" w:cs="Times New Roman"/>
                <w:kern w:val="0"/>
                <w:sz w:val="24"/>
                <w:szCs w:val="24"/>
              </w:rPr>
              <w:t>日印发</w:t>
            </w:r>
            <w:r w:rsidR="008F702D">
              <w:rPr>
                <w:rFonts w:ascii="Times New Roman" w:eastAsia="宋体" w:hAnsi="Times New Roman" w:cs="Times New Roman" w:hint="eastAsia"/>
                <w:kern w:val="0"/>
                <w:sz w:val="24"/>
                <w:szCs w:val="24"/>
              </w:rPr>
              <w:t>；</w:t>
            </w:r>
          </w:p>
          <w:p w14:paraId="49FD403F" w14:textId="30116649" w:rsidR="008F702D" w:rsidRDefault="00326468" w:rsidP="00117A26">
            <w:pPr>
              <w:widowControl/>
              <w:numPr>
                <w:ilvl w:val="0"/>
                <w:numId w:val="4"/>
              </w:numPr>
              <w:tabs>
                <w:tab w:val="left" w:pos="-114"/>
              </w:tabs>
              <w:spacing w:line="300" w:lineRule="auto"/>
              <w:ind w:left="0" w:firstLineChars="200" w:firstLine="480"/>
              <w:rPr>
                <w:rFonts w:ascii="Times New Roman" w:eastAsia="宋体" w:hAnsi="Times New Roman" w:cs="Times New Roman"/>
                <w:kern w:val="0"/>
                <w:sz w:val="24"/>
                <w:szCs w:val="24"/>
              </w:rPr>
            </w:pPr>
            <w:r w:rsidRPr="008F702D">
              <w:rPr>
                <w:rFonts w:ascii="Times New Roman" w:eastAsia="宋体" w:hAnsi="Times New Roman" w:cs="Times New Roman" w:hint="eastAsia"/>
                <w:kern w:val="0"/>
                <w:sz w:val="24"/>
                <w:szCs w:val="24"/>
              </w:rPr>
              <w:t>《</w:t>
            </w:r>
            <w:r w:rsidRPr="008F702D">
              <w:rPr>
                <w:rFonts w:ascii="Times New Roman" w:eastAsia="宋体" w:hAnsi="Times New Roman" w:cs="Times New Roman" w:hint="eastAsia"/>
                <w:kern w:val="0"/>
                <w:sz w:val="24"/>
                <w:szCs w:val="24"/>
              </w:rPr>
              <w:t xml:space="preserve"> </w:t>
            </w:r>
            <w:r w:rsidRPr="008F702D">
              <w:rPr>
                <w:rFonts w:ascii="Times New Roman" w:eastAsia="宋体" w:hAnsi="Times New Roman" w:cs="Times New Roman" w:hint="eastAsia"/>
                <w:kern w:val="0"/>
                <w:sz w:val="24"/>
                <w:szCs w:val="24"/>
              </w:rPr>
              <w:t>建设项目竣工环境保护验收技术规范医疗机构》（</w:t>
            </w:r>
            <w:r w:rsidRPr="008F702D">
              <w:rPr>
                <w:rFonts w:ascii="Times New Roman" w:eastAsia="宋体" w:hAnsi="Times New Roman" w:cs="Times New Roman" w:hint="eastAsia"/>
                <w:kern w:val="0"/>
                <w:sz w:val="24"/>
                <w:szCs w:val="24"/>
              </w:rPr>
              <w:t>HJ794-2016</w:t>
            </w:r>
            <w:r w:rsidRPr="008F702D">
              <w:rPr>
                <w:rFonts w:ascii="Times New Roman" w:eastAsia="宋体" w:hAnsi="Times New Roman" w:cs="Times New Roman" w:hint="eastAsia"/>
                <w:kern w:val="0"/>
                <w:sz w:val="24"/>
                <w:szCs w:val="24"/>
              </w:rPr>
              <w:t>）</w:t>
            </w:r>
            <w:r w:rsidR="008F702D">
              <w:rPr>
                <w:rFonts w:ascii="Times New Roman" w:eastAsia="宋体" w:hAnsi="Times New Roman" w:cs="Times New Roman" w:hint="eastAsia"/>
                <w:kern w:val="0"/>
                <w:sz w:val="24"/>
                <w:szCs w:val="24"/>
              </w:rPr>
              <w:t>；</w:t>
            </w:r>
          </w:p>
          <w:p w14:paraId="0329D49C" w14:textId="77777777" w:rsidR="008F702D" w:rsidRDefault="00EC4713" w:rsidP="00117A26">
            <w:pPr>
              <w:widowControl/>
              <w:numPr>
                <w:ilvl w:val="0"/>
                <w:numId w:val="4"/>
              </w:numPr>
              <w:tabs>
                <w:tab w:val="left" w:pos="-114"/>
              </w:tabs>
              <w:spacing w:line="300" w:lineRule="auto"/>
              <w:ind w:left="0" w:firstLineChars="200" w:firstLine="480"/>
              <w:rPr>
                <w:rFonts w:ascii="Times New Roman" w:eastAsia="宋体" w:hAnsi="Times New Roman" w:cs="Times New Roman"/>
                <w:kern w:val="0"/>
                <w:sz w:val="24"/>
                <w:szCs w:val="24"/>
              </w:rPr>
            </w:pPr>
            <w:r w:rsidRPr="00EC4713">
              <w:rPr>
                <w:rFonts w:ascii="Times New Roman" w:eastAsia="宋体" w:hAnsi="Times New Roman" w:cs="Times New Roman" w:hint="eastAsia"/>
                <w:kern w:val="0"/>
                <w:sz w:val="24"/>
                <w:szCs w:val="24"/>
              </w:rPr>
              <w:t>《污染影响类建设项目重大变动清单（试行）》（环办环评函〔</w:t>
            </w:r>
            <w:r w:rsidRPr="00EC4713">
              <w:rPr>
                <w:rFonts w:ascii="Times New Roman" w:eastAsia="宋体" w:hAnsi="Times New Roman" w:cs="Times New Roman" w:hint="eastAsia"/>
                <w:kern w:val="0"/>
                <w:sz w:val="24"/>
                <w:szCs w:val="24"/>
              </w:rPr>
              <w:t>2020</w:t>
            </w:r>
            <w:r w:rsidRPr="00EC4713">
              <w:rPr>
                <w:rFonts w:ascii="Times New Roman" w:eastAsia="宋体" w:hAnsi="Times New Roman" w:cs="Times New Roman" w:hint="eastAsia"/>
                <w:kern w:val="0"/>
                <w:sz w:val="24"/>
                <w:szCs w:val="24"/>
              </w:rPr>
              <w:t>〕</w:t>
            </w:r>
            <w:r w:rsidRPr="00EC4713">
              <w:rPr>
                <w:rFonts w:ascii="Times New Roman" w:eastAsia="宋体" w:hAnsi="Times New Roman" w:cs="Times New Roman" w:hint="eastAsia"/>
                <w:kern w:val="0"/>
                <w:sz w:val="24"/>
                <w:szCs w:val="24"/>
              </w:rPr>
              <w:t>688</w:t>
            </w:r>
            <w:r w:rsidRPr="00EC4713">
              <w:rPr>
                <w:rFonts w:ascii="Times New Roman" w:eastAsia="宋体" w:hAnsi="Times New Roman" w:cs="Times New Roman" w:hint="eastAsia"/>
                <w:kern w:val="0"/>
                <w:sz w:val="24"/>
                <w:szCs w:val="24"/>
              </w:rPr>
              <w:t>号）</w:t>
            </w:r>
            <w:r w:rsidR="008F702D">
              <w:rPr>
                <w:rFonts w:ascii="Times New Roman" w:eastAsia="宋体" w:hAnsi="Times New Roman" w:cs="Times New Roman" w:hint="eastAsia"/>
                <w:kern w:val="0"/>
                <w:sz w:val="24"/>
                <w:szCs w:val="24"/>
              </w:rPr>
              <w:t>；</w:t>
            </w:r>
          </w:p>
          <w:p w14:paraId="75887616" w14:textId="12371FEA" w:rsidR="008F702D" w:rsidRDefault="008F702D" w:rsidP="00117A26">
            <w:pPr>
              <w:widowControl/>
              <w:numPr>
                <w:ilvl w:val="0"/>
                <w:numId w:val="4"/>
              </w:numPr>
              <w:tabs>
                <w:tab w:val="left" w:pos="-114"/>
              </w:tabs>
              <w:spacing w:line="300" w:lineRule="auto"/>
              <w:ind w:left="0" w:firstLineChars="200" w:firstLine="480"/>
              <w:rPr>
                <w:rFonts w:ascii="Times New Roman" w:eastAsia="宋体" w:hAnsi="Times New Roman" w:cs="Times New Roman"/>
                <w:kern w:val="0"/>
                <w:sz w:val="24"/>
                <w:szCs w:val="24"/>
              </w:rPr>
            </w:pPr>
            <w:r w:rsidRPr="008F702D">
              <w:rPr>
                <w:rFonts w:ascii="Times New Roman" w:eastAsia="宋体" w:hAnsi="Times New Roman" w:cs="Times New Roman" w:hint="eastAsia"/>
                <w:kern w:val="0"/>
                <w:sz w:val="24"/>
                <w:szCs w:val="24"/>
              </w:rPr>
              <w:t>《国家危险废物名录（</w:t>
            </w:r>
            <w:r w:rsidRPr="008F702D">
              <w:rPr>
                <w:rFonts w:ascii="Times New Roman" w:eastAsia="宋体" w:hAnsi="Times New Roman" w:cs="Times New Roman" w:hint="eastAsia"/>
                <w:kern w:val="0"/>
                <w:sz w:val="24"/>
                <w:szCs w:val="24"/>
              </w:rPr>
              <w:t>202</w:t>
            </w:r>
            <w:r w:rsidR="00215F68">
              <w:rPr>
                <w:rFonts w:ascii="Times New Roman" w:eastAsia="宋体" w:hAnsi="Times New Roman" w:cs="Times New Roman"/>
                <w:kern w:val="0"/>
                <w:sz w:val="24"/>
                <w:szCs w:val="24"/>
              </w:rPr>
              <w:t>5</w:t>
            </w:r>
            <w:r w:rsidRPr="008F702D">
              <w:rPr>
                <w:rFonts w:ascii="Times New Roman" w:eastAsia="宋体" w:hAnsi="Times New Roman" w:cs="Times New Roman" w:hint="eastAsia"/>
                <w:kern w:val="0"/>
                <w:sz w:val="24"/>
                <w:szCs w:val="24"/>
              </w:rPr>
              <w:t>年版）》（</w:t>
            </w:r>
            <w:r w:rsidRPr="008F702D">
              <w:rPr>
                <w:rFonts w:ascii="Times New Roman" w:eastAsia="宋体" w:hAnsi="Times New Roman" w:cs="Times New Roman" w:hint="eastAsia"/>
                <w:kern w:val="0"/>
                <w:sz w:val="24"/>
                <w:szCs w:val="24"/>
              </w:rPr>
              <w:t>202</w:t>
            </w:r>
            <w:r w:rsidR="00215F68">
              <w:rPr>
                <w:rFonts w:ascii="Times New Roman" w:eastAsia="宋体" w:hAnsi="Times New Roman" w:cs="Times New Roman"/>
                <w:kern w:val="0"/>
                <w:sz w:val="24"/>
                <w:szCs w:val="24"/>
              </w:rPr>
              <w:t>5</w:t>
            </w:r>
            <w:r w:rsidRPr="008F702D">
              <w:rPr>
                <w:rFonts w:ascii="Times New Roman" w:eastAsia="宋体" w:hAnsi="Times New Roman" w:cs="Times New Roman" w:hint="eastAsia"/>
                <w:kern w:val="0"/>
                <w:sz w:val="24"/>
                <w:szCs w:val="24"/>
              </w:rPr>
              <w:t>年</w:t>
            </w:r>
            <w:r w:rsidRPr="008F702D">
              <w:rPr>
                <w:rFonts w:ascii="Times New Roman" w:eastAsia="宋体" w:hAnsi="Times New Roman" w:cs="Times New Roman" w:hint="eastAsia"/>
                <w:kern w:val="0"/>
                <w:sz w:val="24"/>
                <w:szCs w:val="24"/>
              </w:rPr>
              <w:t>1</w:t>
            </w:r>
            <w:r w:rsidRPr="008F702D">
              <w:rPr>
                <w:rFonts w:ascii="Times New Roman" w:eastAsia="宋体" w:hAnsi="Times New Roman" w:cs="Times New Roman" w:hint="eastAsia"/>
                <w:kern w:val="0"/>
                <w:sz w:val="24"/>
                <w:szCs w:val="24"/>
              </w:rPr>
              <w:t>月</w:t>
            </w:r>
            <w:r w:rsidRPr="008F702D">
              <w:rPr>
                <w:rFonts w:ascii="Times New Roman" w:eastAsia="宋体" w:hAnsi="Times New Roman" w:cs="Times New Roman" w:hint="eastAsia"/>
                <w:kern w:val="0"/>
                <w:sz w:val="24"/>
                <w:szCs w:val="24"/>
              </w:rPr>
              <w:t>1</w:t>
            </w:r>
            <w:r w:rsidRPr="008F702D">
              <w:rPr>
                <w:rFonts w:ascii="Times New Roman" w:eastAsia="宋体" w:hAnsi="Times New Roman" w:cs="Times New Roman" w:hint="eastAsia"/>
                <w:kern w:val="0"/>
                <w:sz w:val="24"/>
                <w:szCs w:val="24"/>
              </w:rPr>
              <w:t>日</w:t>
            </w:r>
            <w:r w:rsidR="00215F68">
              <w:rPr>
                <w:rFonts w:ascii="Times New Roman" w:eastAsia="宋体" w:hAnsi="Times New Roman" w:cs="Times New Roman" w:hint="eastAsia"/>
                <w:kern w:val="0"/>
                <w:sz w:val="24"/>
                <w:szCs w:val="24"/>
              </w:rPr>
              <w:t>实施</w:t>
            </w:r>
            <w:r w:rsidRPr="008F702D">
              <w:rPr>
                <w:rFonts w:ascii="Times New Roman" w:eastAsia="宋体" w:hAnsi="Times New Roman" w:cs="Times New Roman" w:hint="eastAsia"/>
                <w:kern w:val="0"/>
                <w:sz w:val="24"/>
                <w:szCs w:val="24"/>
              </w:rPr>
              <w:t>）；</w:t>
            </w:r>
          </w:p>
          <w:p w14:paraId="0732E100" w14:textId="77777777" w:rsidR="008F702D" w:rsidRDefault="008F702D" w:rsidP="00117A26">
            <w:pPr>
              <w:widowControl/>
              <w:numPr>
                <w:ilvl w:val="0"/>
                <w:numId w:val="4"/>
              </w:numPr>
              <w:tabs>
                <w:tab w:val="left" w:pos="-114"/>
              </w:tabs>
              <w:spacing w:line="300" w:lineRule="auto"/>
              <w:ind w:left="0" w:firstLineChars="200" w:firstLine="480"/>
              <w:rPr>
                <w:rFonts w:ascii="Times New Roman" w:eastAsia="宋体" w:hAnsi="Times New Roman" w:cs="Times New Roman"/>
                <w:kern w:val="0"/>
                <w:sz w:val="24"/>
                <w:szCs w:val="24"/>
              </w:rPr>
            </w:pPr>
            <w:r w:rsidRPr="008F702D">
              <w:rPr>
                <w:rFonts w:ascii="Times New Roman" w:eastAsia="宋体" w:hAnsi="Times New Roman" w:cs="Times New Roman" w:hint="eastAsia"/>
                <w:kern w:val="0"/>
                <w:sz w:val="24"/>
                <w:szCs w:val="24"/>
              </w:rPr>
              <w:t>《排污许可管理条例》（国务院令〔</w:t>
            </w:r>
            <w:r w:rsidRPr="008F702D">
              <w:rPr>
                <w:rFonts w:ascii="Times New Roman" w:eastAsia="宋体" w:hAnsi="Times New Roman" w:cs="Times New Roman" w:hint="eastAsia"/>
                <w:kern w:val="0"/>
                <w:sz w:val="24"/>
                <w:szCs w:val="24"/>
              </w:rPr>
              <w:t>2021</w:t>
            </w:r>
            <w:r w:rsidRPr="008F702D">
              <w:rPr>
                <w:rFonts w:ascii="Times New Roman" w:eastAsia="宋体" w:hAnsi="Times New Roman" w:cs="Times New Roman" w:hint="eastAsia"/>
                <w:kern w:val="0"/>
                <w:sz w:val="24"/>
                <w:szCs w:val="24"/>
              </w:rPr>
              <w:t>〕第</w:t>
            </w:r>
            <w:r w:rsidRPr="008F702D">
              <w:rPr>
                <w:rFonts w:ascii="Times New Roman" w:eastAsia="宋体" w:hAnsi="Times New Roman" w:cs="Times New Roman" w:hint="eastAsia"/>
                <w:kern w:val="0"/>
                <w:sz w:val="24"/>
                <w:szCs w:val="24"/>
              </w:rPr>
              <w:t>736</w:t>
            </w:r>
            <w:r w:rsidRPr="008F702D">
              <w:rPr>
                <w:rFonts w:ascii="Times New Roman" w:eastAsia="宋体" w:hAnsi="Times New Roman" w:cs="Times New Roman" w:hint="eastAsia"/>
                <w:kern w:val="0"/>
                <w:sz w:val="24"/>
                <w:szCs w:val="24"/>
              </w:rPr>
              <w:t>号）；</w:t>
            </w:r>
          </w:p>
          <w:p w14:paraId="186172F2" w14:textId="77777777" w:rsidR="008F702D" w:rsidRDefault="008F702D" w:rsidP="00117A26">
            <w:pPr>
              <w:widowControl/>
              <w:numPr>
                <w:ilvl w:val="0"/>
                <w:numId w:val="4"/>
              </w:numPr>
              <w:tabs>
                <w:tab w:val="left" w:pos="-114"/>
              </w:tabs>
              <w:spacing w:line="300" w:lineRule="auto"/>
              <w:ind w:left="0" w:firstLineChars="200" w:firstLine="480"/>
              <w:rPr>
                <w:rFonts w:ascii="Times New Roman" w:eastAsia="宋体" w:hAnsi="Times New Roman" w:cs="Times New Roman"/>
                <w:kern w:val="0"/>
                <w:sz w:val="24"/>
                <w:szCs w:val="24"/>
              </w:rPr>
            </w:pPr>
            <w:r w:rsidRPr="008F702D">
              <w:rPr>
                <w:rFonts w:ascii="Times New Roman" w:eastAsia="宋体" w:hAnsi="Times New Roman" w:cs="Times New Roman" w:hint="eastAsia"/>
                <w:kern w:val="0"/>
                <w:sz w:val="24"/>
                <w:szCs w:val="24"/>
              </w:rPr>
              <w:t>《排污许可证申请与核发技术规范</w:t>
            </w:r>
            <w:r w:rsidRPr="008F702D">
              <w:rPr>
                <w:rFonts w:ascii="Times New Roman" w:eastAsia="宋体" w:hAnsi="Times New Roman" w:cs="Times New Roman" w:hint="eastAsia"/>
                <w:kern w:val="0"/>
                <w:sz w:val="24"/>
                <w:szCs w:val="24"/>
              </w:rPr>
              <w:t xml:space="preserve"> </w:t>
            </w:r>
            <w:r w:rsidRPr="008F702D">
              <w:rPr>
                <w:rFonts w:ascii="Times New Roman" w:eastAsia="宋体" w:hAnsi="Times New Roman" w:cs="Times New Roman" w:hint="eastAsia"/>
                <w:kern w:val="0"/>
                <w:sz w:val="24"/>
                <w:szCs w:val="24"/>
              </w:rPr>
              <w:t>医疗机构》（</w:t>
            </w:r>
            <w:r w:rsidRPr="008F702D">
              <w:rPr>
                <w:rFonts w:ascii="Times New Roman" w:eastAsia="宋体" w:hAnsi="Times New Roman" w:cs="Times New Roman" w:hint="eastAsia"/>
                <w:kern w:val="0"/>
                <w:sz w:val="24"/>
                <w:szCs w:val="24"/>
              </w:rPr>
              <w:t>HJ 1105-2020</w:t>
            </w:r>
            <w:r w:rsidRPr="008F702D">
              <w:rPr>
                <w:rFonts w:ascii="Times New Roman" w:eastAsia="宋体" w:hAnsi="Times New Roman" w:cs="Times New Roman" w:hint="eastAsia"/>
                <w:kern w:val="0"/>
                <w:sz w:val="24"/>
                <w:szCs w:val="24"/>
              </w:rPr>
              <w:t>）；</w:t>
            </w:r>
          </w:p>
          <w:p w14:paraId="66EDA8F0" w14:textId="77777777" w:rsidR="008F702D" w:rsidRDefault="008F702D" w:rsidP="00117A26">
            <w:pPr>
              <w:widowControl/>
              <w:numPr>
                <w:ilvl w:val="0"/>
                <w:numId w:val="4"/>
              </w:numPr>
              <w:tabs>
                <w:tab w:val="left" w:pos="-114"/>
              </w:tabs>
              <w:spacing w:line="300" w:lineRule="auto"/>
              <w:ind w:left="0" w:firstLineChars="200" w:firstLine="480"/>
              <w:rPr>
                <w:rFonts w:ascii="Times New Roman" w:eastAsia="宋体" w:hAnsi="Times New Roman" w:cs="Times New Roman"/>
                <w:kern w:val="0"/>
                <w:sz w:val="24"/>
                <w:szCs w:val="24"/>
              </w:rPr>
            </w:pPr>
            <w:r w:rsidRPr="008F702D">
              <w:rPr>
                <w:rFonts w:ascii="Times New Roman" w:eastAsia="宋体" w:hAnsi="Times New Roman" w:cs="Times New Roman" w:hint="eastAsia"/>
                <w:kern w:val="0"/>
                <w:sz w:val="24"/>
                <w:szCs w:val="24"/>
              </w:rPr>
              <w:t>《恶臭污染物排放标准》</w:t>
            </w:r>
            <w:r w:rsidRPr="008F702D">
              <w:rPr>
                <w:rFonts w:ascii="Times New Roman" w:eastAsia="宋体" w:hAnsi="Times New Roman" w:cs="Times New Roman" w:hint="eastAsia"/>
                <w:kern w:val="0"/>
                <w:sz w:val="24"/>
                <w:szCs w:val="24"/>
              </w:rPr>
              <w:t>(GB14554-93)</w:t>
            </w:r>
            <w:r w:rsidRPr="008F702D">
              <w:rPr>
                <w:rFonts w:ascii="Times New Roman" w:eastAsia="宋体" w:hAnsi="Times New Roman" w:cs="Times New Roman" w:hint="eastAsia"/>
                <w:kern w:val="0"/>
                <w:sz w:val="24"/>
                <w:szCs w:val="24"/>
              </w:rPr>
              <w:t>；</w:t>
            </w:r>
          </w:p>
          <w:p w14:paraId="1DD0255E" w14:textId="38646061" w:rsidR="008F702D" w:rsidRPr="008F702D" w:rsidRDefault="008F702D" w:rsidP="00117A26">
            <w:pPr>
              <w:widowControl/>
              <w:numPr>
                <w:ilvl w:val="0"/>
                <w:numId w:val="4"/>
              </w:numPr>
              <w:tabs>
                <w:tab w:val="left" w:pos="-114"/>
              </w:tabs>
              <w:spacing w:line="300" w:lineRule="auto"/>
              <w:ind w:left="0" w:firstLineChars="200" w:firstLine="480"/>
              <w:rPr>
                <w:rFonts w:ascii="Times New Roman" w:eastAsia="宋体" w:hAnsi="Times New Roman" w:cs="Times New Roman"/>
                <w:kern w:val="0"/>
                <w:sz w:val="24"/>
                <w:szCs w:val="24"/>
              </w:rPr>
            </w:pPr>
            <w:r w:rsidRPr="008F702D">
              <w:rPr>
                <w:rFonts w:ascii="Times New Roman" w:eastAsia="宋体" w:hAnsi="Times New Roman" w:cs="Times New Roman" w:hint="eastAsia"/>
                <w:kern w:val="0"/>
                <w:sz w:val="24"/>
                <w:szCs w:val="24"/>
              </w:rPr>
              <w:t>《医疗机构水污染物排放标准》</w:t>
            </w:r>
            <w:r w:rsidRPr="008F702D">
              <w:rPr>
                <w:rFonts w:ascii="Times New Roman" w:eastAsia="宋体" w:hAnsi="Times New Roman" w:cs="Times New Roman" w:hint="eastAsia"/>
                <w:kern w:val="0"/>
                <w:sz w:val="24"/>
                <w:szCs w:val="24"/>
              </w:rPr>
              <w:t xml:space="preserve"> </w:t>
            </w:r>
            <w:r w:rsidR="008819DE">
              <w:rPr>
                <w:rFonts w:ascii="Times New Roman" w:eastAsia="宋体" w:hAnsi="Times New Roman" w:cs="Times New Roman" w:hint="eastAsia"/>
                <w:kern w:val="0"/>
                <w:sz w:val="24"/>
                <w:szCs w:val="24"/>
              </w:rPr>
              <w:t>（</w:t>
            </w:r>
            <w:r w:rsidRPr="008F702D">
              <w:rPr>
                <w:rFonts w:ascii="Times New Roman" w:eastAsia="宋体" w:hAnsi="Times New Roman" w:cs="Times New Roman" w:hint="eastAsia"/>
                <w:kern w:val="0"/>
                <w:sz w:val="24"/>
                <w:szCs w:val="24"/>
              </w:rPr>
              <w:t>GB18466-2005</w:t>
            </w:r>
            <w:r w:rsidR="008819DE">
              <w:rPr>
                <w:rFonts w:ascii="Times New Roman" w:eastAsia="宋体" w:hAnsi="Times New Roman" w:cs="Times New Roman" w:hint="eastAsia"/>
                <w:kern w:val="0"/>
                <w:sz w:val="24"/>
                <w:szCs w:val="24"/>
              </w:rPr>
              <w:t>）</w:t>
            </w:r>
            <w:r w:rsidRPr="008F702D">
              <w:rPr>
                <w:rFonts w:ascii="Times New Roman" w:eastAsia="宋体" w:hAnsi="Times New Roman" w:cs="Times New Roman" w:hint="eastAsia"/>
                <w:kern w:val="0"/>
                <w:sz w:val="24"/>
                <w:szCs w:val="24"/>
              </w:rPr>
              <w:t>，</w:t>
            </w:r>
            <w:r w:rsidRPr="008F702D">
              <w:rPr>
                <w:rFonts w:ascii="Times New Roman" w:eastAsia="宋体" w:hAnsi="Times New Roman" w:cs="Times New Roman" w:hint="eastAsia"/>
                <w:kern w:val="0"/>
                <w:sz w:val="24"/>
                <w:szCs w:val="24"/>
              </w:rPr>
              <w:t>2006</w:t>
            </w:r>
            <w:r w:rsidRPr="008F702D">
              <w:rPr>
                <w:rFonts w:ascii="Times New Roman" w:eastAsia="宋体" w:hAnsi="Times New Roman" w:cs="Times New Roman" w:hint="eastAsia"/>
                <w:kern w:val="0"/>
                <w:sz w:val="24"/>
                <w:szCs w:val="24"/>
              </w:rPr>
              <w:t>年</w:t>
            </w:r>
            <w:r w:rsidRPr="008F702D">
              <w:rPr>
                <w:rFonts w:ascii="Times New Roman" w:eastAsia="宋体" w:hAnsi="Times New Roman" w:cs="Times New Roman" w:hint="eastAsia"/>
                <w:kern w:val="0"/>
                <w:sz w:val="24"/>
                <w:szCs w:val="24"/>
              </w:rPr>
              <w:t>1</w:t>
            </w:r>
            <w:r w:rsidRPr="008F702D">
              <w:rPr>
                <w:rFonts w:ascii="Times New Roman" w:eastAsia="宋体" w:hAnsi="Times New Roman" w:cs="Times New Roman" w:hint="eastAsia"/>
                <w:kern w:val="0"/>
                <w:sz w:val="24"/>
                <w:szCs w:val="24"/>
              </w:rPr>
              <w:t>月</w:t>
            </w:r>
            <w:r w:rsidRPr="008F702D">
              <w:rPr>
                <w:rFonts w:ascii="Times New Roman" w:eastAsia="宋体" w:hAnsi="Times New Roman" w:cs="Times New Roman" w:hint="eastAsia"/>
                <w:kern w:val="0"/>
                <w:sz w:val="24"/>
                <w:szCs w:val="24"/>
              </w:rPr>
              <w:t>1</w:t>
            </w:r>
            <w:r w:rsidRPr="008F702D">
              <w:rPr>
                <w:rFonts w:ascii="Times New Roman" w:eastAsia="宋体" w:hAnsi="Times New Roman" w:cs="Times New Roman" w:hint="eastAsia"/>
                <w:kern w:val="0"/>
                <w:sz w:val="24"/>
                <w:szCs w:val="24"/>
              </w:rPr>
              <w:t>日实施；</w:t>
            </w:r>
          </w:p>
          <w:p w14:paraId="6875C236" w14:textId="77777777" w:rsidR="008F702D" w:rsidRDefault="008F702D" w:rsidP="00117A26">
            <w:pPr>
              <w:widowControl/>
              <w:numPr>
                <w:ilvl w:val="0"/>
                <w:numId w:val="4"/>
              </w:numPr>
              <w:tabs>
                <w:tab w:val="left" w:pos="-114"/>
              </w:tabs>
              <w:spacing w:line="300" w:lineRule="auto"/>
              <w:ind w:left="0" w:firstLineChars="200" w:firstLine="480"/>
              <w:rPr>
                <w:rFonts w:ascii="Times New Roman" w:eastAsia="宋体" w:hAnsi="Times New Roman" w:cs="Times New Roman"/>
                <w:kern w:val="0"/>
                <w:sz w:val="24"/>
                <w:szCs w:val="24"/>
              </w:rPr>
            </w:pPr>
            <w:r w:rsidRPr="008F702D">
              <w:rPr>
                <w:rFonts w:ascii="Times New Roman" w:eastAsia="宋体" w:hAnsi="Times New Roman" w:cs="Times New Roman" w:hint="eastAsia"/>
                <w:kern w:val="0"/>
                <w:sz w:val="24"/>
                <w:szCs w:val="24"/>
              </w:rPr>
              <w:t>《洪山区梨园街社区卫生服务中心环境影响报告表》（</w:t>
            </w:r>
            <w:r w:rsidRPr="008F702D">
              <w:rPr>
                <w:rFonts w:ascii="Times New Roman" w:eastAsia="宋体" w:hAnsi="Times New Roman" w:cs="Times New Roman" w:hint="eastAsia"/>
                <w:kern w:val="0"/>
                <w:sz w:val="24"/>
                <w:szCs w:val="24"/>
              </w:rPr>
              <w:t>2024</w:t>
            </w:r>
            <w:r w:rsidRPr="008F702D">
              <w:rPr>
                <w:rFonts w:ascii="Times New Roman" w:eastAsia="宋体" w:hAnsi="Times New Roman" w:cs="Times New Roman" w:hint="eastAsia"/>
                <w:kern w:val="0"/>
                <w:sz w:val="24"/>
                <w:szCs w:val="24"/>
              </w:rPr>
              <w:t>年</w:t>
            </w:r>
            <w:r w:rsidRPr="008F702D">
              <w:rPr>
                <w:rFonts w:ascii="Times New Roman" w:eastAsia="宋体" w:hAnsi="Times New Roman" w:cs="Times New Roman" w:hint="eastAsia"/>
                <w:kern w:val="0"/>
                <w:sz w:val="24"/>
                <w:szCs w:val="24"/>
              </w:rPr>
              <w:t>11</w:t>
            </w:r>
            <w:r w:rsidRPr="008F702D">
              <w:rPr>
                <w:rFonts w:ascii="Times New Roman" w:eastAsia="宋体" w:hAnsi="Times New Roman" w:cs="Times New Roman" w:hint="eastAsia"/>
                <w:kern w:val="0"/>
                <w:sz w:val="24"/>
                <w:szCs w:val="24"/>
              </w:rPr>
              <w:t>月）；</w:t>
            </w:r>
          </w:p>
          <w:p w14:paraId="28E982C0" w14:textId="12146E53" w:rsidR="008F702D" w:rsidRDefault="008F702D" w:rsidP="00117A26">
            <w:pPr>
              <w:widowControl/>
              <w:numPr>
                <w:ilvl w:val="0"/>
                <w:numId w:val="4"/>
              </w:numPr>
              <w:tabs>
                <w:tab w:val="left" w:pos="-114"/>
              </w:tabs>
              <w:spacing w:line="300" w:lineRule="auto"/>
              <w:ind w:left="0" w:firstLineChars="200" w:firstLine="480"/>
              <w:rPr>
                <w:rFonts w:ascii="Times New Roman" w:eastAsia="宋体" w:hAnsi="Times New Roman" w:cs="Times New Roman"/>
                <w:kern w:val="0"/>
                <w:sz w:val="24"/>
                <w:szCs w:val="24"/>
              </w:rPr>
            </w:pPr>
            <w:r w:rsidRPr="008F702D">
              <w:rPr>
                <w:rFonts w:ascii="Times New Roman" w:eastAsia="宋体" w:hAnsi="Times New Roman" w:cs="Times New Roman" w:hint="eastAsia"/>
                <w:kern w:val="0"/>
                <w:sz w:val="24"/>
                <w:szCs w:val="24"/>
              </w:rPr>
              <w:lastRenderedPageBreak/>
              <w:t>武汉市生态环境局《市生态环境局关于洪山区梨园街社区卫生服务中心环境影响报告表的批复》（武环</w:t>
            </w:r>
            <w:r>
              <w:rPr>
                <w:rFonts w:ascii="Times New Roman" w:eastAsia="宋体" w:hAnsi="Times New Roman" w:cs="Times New Roman" w:hint="eastAsia"/>
                <w:kern w:val="0"/>
                <w:sz w:val="24"/>
                <w:szCs w:val="24"/>
              </w:rPr>
              <w:t>洪山审</w:t>
            </w:r>
            <w:r w:rsidRPr="008F702D">
              <w:rPr>
                <w:rFonts w:ascii="Times New Roman" w:eastAsia="宋体" w:hAnsi="Times New Roman" w:cs="Times New Roman" w:hint="eastAsia"/>
                <w:kern w:val="0"/>
                <w:sz w:val="24"/>
                <w:szCs w:val="24"/>
              </w:rPr>
              <w:t>管〔</w:t>
            </w:r>
            <w:r w:rsidRPr="008F702D">
              <w:rPr>
                <w:rFonts w:ascii="Times New Roman" w:eastAsia="宋体" w:hAnsi="Times New Roman" w:cs="Times New Roman" w:hint="eastAsia"/>
                <w:kern w:val="0"/>
                <w:sz w:val="24"/>
                <w:szCs w:val="24"/>
              </w:rPr>
              <w:t>202</w:t>
            </w:r>
            <w:r>
              <w:rPr>
                <w:rFonts w:ascii="Times New Roman" w:eastAsia="宋体" w:hAnsi="Times New Roman" w:cs="Times New Roman" w:hint="eastAsia"/>
                <w:kern w:val="0"/>
                <w:sz w:val="24"/>
                <w:szCs w:val="24"/>
              </w:rPr>
              <w:t>4</w:t>
            </w:r>
            <w:r w:rsidRPr="008F702D">
              <w:rPr>
                <w:rFonts w:ascii="Times New Roman" w:eastAsia="宋体" w:hAnsi="Times New Roman" w:cs="Times New Roman" w:hint="eastAsia"/>
                <w:kern w:val="0"/>
                <w:sz w:val="24"/>
                <w:szCs w:val="24"/>
              </w:rPr>
              <w:t>〕</w:t>
            </w:r>
            <w:r>
              <w:rPr>
                <w:rFonts w:ascii="Times New Roman" w:eastAsia="宋体" w:hAnsi="Times New Roman" w:cs="Times New Roman" w:hint="eastAsia"/>
                <w:kern w:val="0"/>
                <w:sz w:val="24"/>
                <w:szCs w:val="24"/>
              </w:rPr>
              <w:t>33</w:t>
            </w:r>
            <w:r w:rsidRPr="008F702D">
              <w:rPr>
                <w:rFonts w:ascii="Times New Roman" w:eastAsia="宋体" w:hAnsi="Times New Roman" w:cs="Times New Roman" w:hint="eastAsia"/>
                <w:kern w:val="0"/>
                <w:sz w:val="24"/>
                <w:szCs w:val="24"/>
              </w:rPr>
              <w:t>号，</w:t>
            </w:r>
            <w:r w:rsidRPr="008F702D">
              <w:rPr>
                <w:rFonts w:ascii="Times New Roman" w:eastAsia="宋体" w:hAnsi="Times New Roman" w:cs="Times New Roman" w:hint="eastAsia"/>
                <w:kern w:val="0"/>
                <w:sz w:val="24"/>
                <w:szCs w:val="24"/>
              </w:rPr>
              <w:t>202</w:t>
            </w:r>
            <w:r>
              <w:rPr>
                <w:rFonts w:ascii="Times New Roman" w:eastAsia="宋体" w:hAnsi="Times New Roman" w:cs="Times New Roman" w:hint="eastAsia"/>
                <w:kern w:val="0"/>
                <w:sz w:val="24"/>
                <w:szCs w:val="24"/>
              </w:rPr>
              <w:t>4</w:t>
            </w:r>
            <w:r w:rsidRPr="008F702D">
              <w:rPr>
                <w:rFonts w:ascii="Times New Roman" w:eastAsia="宋体" w:hAnsi="Times New Roman" w:cs="Times New Roman" w:hint="eastAsia"/>
                <w:kern w:val="0"/>
                <w:sz w:val="24"/>
                <w:szCs w:val="24"/>
              </w:rPr>
              <w:t>年</w:t>
            </w:r>
            <w:r>
              <w:rPr>
                <w:rFonts w:ascii="Times New Roman" w:eastAsia="宋体" w:hAnsi="Times New Roman" w:cs="Times New Roman" w:hint="eastAsia"/>
                <w:kern w:val="0"/>
                <w:sz w:val="24"/>
                <w:szCs w:val="24"/>
              </w:rPr>
              <w:t>11</w:t>
            </w:r>
            <w:r w:rsidRPr="008F702D">
              <w:rPr>
                <w:rFonts w:ascii="Times New Roman" w:eastAsia="宋体" w:hAnsi="Times New Roman" w:cs="Times New Roman" w:hint="eastAsia"/>
                <w:kern w:val="0"/>
                <w:sz w:val="24"/>
                <w:szCs w:val="24"/>
              </w:rPr>
              <w:t>月</w:t>
            </w:r>
            <w:r>
              <w:rPr>
                <w:rFonts w:ascii="Times New Roman" w:eastAsia="宋体" w:hAnsi="Times New Roman" w:cs="Times New Roman" w:hint="eastAsia"/>
                <w:kern w:val="0"/>
                <w:sz w:val="24"/>
                <w:szCs w:val="24"/>
              </w:rPr>
              <w:t>20</w:t>
            </w:r>
            <w:r w:rsidRPr="008F702D">
              <w:rPr>
                <w:rFonts w:ascii="Times New Roman" w:eastAsia="宋体" w:hAnsi="Times New Roman" w:cs="Times New Roman" w:hint="eastAsia"/>
                <w:kern w:val="0"/>
                <w:sz w:val="24"/>
                <w:szCs w:val="24"/>
              </w:rPr>
              <w:t>日，附件</w:t>
            </w:r>
            <w:r w:rsidRPr="008F702D">
              <w:rPr>
                <w:rFonts w:ascii="Times New Roman" w:eastAsia="宋体" w:hAnsi="Times New Roman" w:cs="Times New Roman" w:hint="eastAsia"/>
                <w:kern w:val="0"/>
                <w:sz w:val="24"/>
                <w:szCs w:val="24"/>
              </w:rPr>
              <w:t>2</w:t>
            </w:r>
            <w:r w:rsidRPr="008F702D">
              <w:rPr>
                <w:rFonts w:ascii="Times New Roman" w:eastAsia="宋体" w:hAnsi="Times New Roman" w:cs="Times New Roman" w:hint="eastAsia"/>
                <w:kern w:val="0"/>
                <w:sz w:val="24"/>
                <w:szCs w:val="24"/>
              </w:rPr>
              <w:t>）；</w:t>
            </w:r>
          </w:p>
          <w:p w14:paraId="35963746" w14:textId="7B092083" w:rsidR="008F702D" w:rsidRPr="008F702D" w:rsidRDefault="008F702D" w:rsidP="00117A26">
            <w:pPr>
              <w:widowControl/>
              <w:numPr>
                <w:ilvl w:val="0"/>
                <w:numId w:val="4"/>
              </w:numPr>
              <w:tabs>
                <w:tab w:val="left" w:pos="-114"/>
              </w:tabs>
              <w:spacing w:line="300" w:lineRule="auto"/>
              <w:ind w:left="0" w:firstLineChars="200" w:firstLine="480"/>
              <w:rPr>
                <w:rFonts w:ascii="Times New Roman" w:eastAsia="宋体" w:hAnsi="Times New Roman" w:cs="Times New Roman"/>
                <w:kern w:val="0"/>
                <w:sz w:val="24"/>
                <w:szCs w:val="24"/>
              </w:rPr>
            </w:pPr>
            <w:r w:rsidRPr="008F702D">
              <w:rPr>
                <w:rFonts w:ascii="Times New Roman" w:eastAsia="宋体" w:hAnsi="Times New Roman" w:cs="Times New Roman" w:hint="eastAsia"/>
                <w:kern w:val="0"/>
                <w:sz w:val="24"/>
                <w:szCs w:val="24"/>
              </w:rPr>
              <w:t>《</w:t>
            </w:r>
            <w:r w:rsidR="00D6158B" w:rsidRPr="00D6158B">
              <w:rPr>
                <w:rFonts w:ascii="Times New Roman" w:eastAsia="宋体" w:hAnsi="Times New Roman" w:cs="Times New Roman" w:hint="eastAsia"/>
                <w:kern w:val="0"/>
                <w:sz w:val="24"/>
                <w:szCs w:val="24"/>
              </w:rPr>
              <w:t>固定污染源排污</w:t>
            </w:r>
            <w:r w:rsidRPr="008F702D">
              <w:rPr>
                <w:rFonts w:ascii="Times New Roman" w:eastAsia="宋体" w:hAnsi="Times New Roman" w:cs="Times New Roman" w:hint="eastAsia"/>
                <w:kern w:val="0"/>
                <w:sz w:val="24"/>
                <w:szCs w:val="24"/>
              </w:rPr>
              <w:t>登记回执》（登记编号：</w:t>
            </w:r>
            <w:r w:rsidRPr="008F702D">
              <w:rPr>
                <w:rFonts w:ascii="Times New Roman" w:eastAsia="宋体" w:hAnsi="Times New Roman" w:cs="Times New Roman" w:hint="eastAsia"/>
                <w:kern w:val="0"/>
                <w:sz w:val="24"/>
                <w:szCs w:val="24"/>
              </w:rPr>
              <w:t>12420100615401468D002Z</w:t>
            </w:r>
            <w:r w:rsidRPr="008F702D">
              <w:rPr>
                <w:rFonts w:ascii="Times New Roman" w:eastAsia="宋体" w:hAnsi="Times New Roman" w:cs="Times New Roman" w:hint="eastAsia"/>
                <w:kern w:val="0"/>
                <w:sz w:val="24"/>
                <w:szCs w:val="24"/>
              </w:rPr>
              <w:t>）（附件</w:t>
            </w:r>
            <w:r w:rsidR="00161674">
              <w:rPr>
                <w:rFonts w:ascii="Times New Roman" w:eastAsia="宋体" w:hAnsi="Times New Roman" w:cs="Times New Roman"/>
                <w:kern w:val="0"/>
                <w:sz w:val="24"/>
                <w:szCs w:val="24"/>
              </w:rPr>
              <w:t>9</w:t>
            </w:r>
            <w:r w:rsidRPr="008F702D">
              <w:rPr>
                <w:rFonts w:ascii="Times New Roman" w:eastAsia="宋体" w:hAnsi="Times New Roman" w:cs="Times New Roman" w:hint="eastAsia"/>
                <w:kern w:val="0"/>
                <w:sz w:val="24"/>
                <w:szCs w:val="24"/>
              </w:rPr>
              <w:t>）；</w:t>
            </w:r>
          </w:p>
          <w:p w14:paraId="09717B1B" w14:textId="05F57BAC" w:rsidR="00EC4713" w:rsidRPr="00EC4713" w:rsidRDefault="00EC4713" w:rsidP="00117A26">
            <w:pPr>
              <w:numPr>
                <w:ilvl w:val="0"/>
                <w:numId w:val="4"/>
              </w:numPr>
              <w:tabs>
                <w:tab w:val="left" w:pos="-114"/>
              </w:tabs>
              <w:spacing w:line="300" w:lineRule="auto"/>
              <w:ind w:left="0" w:firstLineChars="200" w:firstLine="480"/>
              <w:contextualSpacing/>
              <w:rPr>
                <w:rFonts w:ascii="Times New Roman" w:eastAsia="宋体" w:hAnsi="Times New Roman" w:cs="Times New Roman"/>
                <w:kern w:val="0"/>
                <w:sz w:val="24"/>
                <w:szCs w:val="24"/>
              </w:rPr>
            </w:pPr>
            <w:r w:rsidRPr="00EC4713">
              <w:rPr>
                <w:rFonts w:ascii="Times New Roman" w:eastAsia="宋体" w:hAnsi="Times New Roman" w:cs="Times New Roman"/>
                <w:kern w:val="0"/>
                <w:sz w:val="24"/>
                <w:szCs w:val="24"/>
              </w:rPr>
              <w:t>其他有关环保设施竣工验收监测资料、企业提供的环保相关资料等。</w:t>
            </w:r>
          </w:p>
        </w:tc>
      </w:tr>
      <w:tr w:rsidR="00EC4713" w:rsidRPr="00EC4713" w14:paraId="71141E13" w14:textId="77777777" w:rsidTr="00697EBA">
        <w:trPr>
          <w:trHeight w:val="13167"/>
          <w:jc w:val="center"/>
        </w:trPr>
        <w:tc>
          <w:tcPr>
            <w:tcW w:w="435" w:type="pct"/>
            <w:vAlign w:val="center"/>
          </w:tcPr>
          <w:p w14:paraId="63D453AA" w14:textId="77777777" w:rsidR="00EC4713" w:rsidRPr="00EC4713" w:rsidRDefault="00EC4713" w:rsidP="00EC4713">
            <w:pPr>
              <w:contextualSpacing/>
              <w:jc w:val="center"/>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lastRenderedPageBreak/>
              <w:t>验收监测评价标准、标号、级别、限值</w:t>
            </w:r>
          </w:p>
        </w:tc>
        <w:tc>
          <w:tcPr>
            <w:tcW w:w="4565" w:type="pct"/>
            <w:gridSpan w:val="6"/>
          </w:tcPr>
          <w:p w14:paraId="639A835D" w14:textId="3CCC357D" w:rsidR="00EC4713" w:rsidRPr="00EC4713" w:rsidRDefault="00EC4713" w:rsidP="00EC4713">
            <w:pPr>
              <w:spacing w:line="300" w:lineRule="auto"/>
              <w:ind w:firstLineChars="200" w:firstLine="482"/>
              <w:rPr>
                <w:rFonts w:ascii="Times New Roman" w:eastAsia="宋体" w:hAnsi="Times New Roman" w:cs="Times New Roman"/>
                <w:b/>
                <w:color w:val="000000"/>
                <w:sz w:val="24"/>
                <w:szCs w:val="24"/>
              </w:rPr>
            </w:pPr>
            <w:r w:rsidRPr="00EC4713">
              <w:rPr>
                <w:rFonts w:ascii="Times New Roman" w:eastAsia="宋体" w:hAnsi="Times New Roman" w:cs="Times New Roman"/>
                <w:b/>
                <w:color w:val="000000"/>
                <w:sz w:val="24"/>
                <w:szCs w:val="24"/>
              </w:rPr>
              <w:t>1.</w:t>
            </w:r>
            <w:r w:rsidRPr="00EC4713">
              <w:rPr>
                <w:rFonts w:ascii="Times New Roman" w:eastAsia="宋体" w:hAnsi="Times New Roman" w:cs="Times New Roman"/>
                <w:b/>
                <w:color w:val="000000"/>
                <w:sz w:val="24"/>
                <w:szCs w:val="24"/>
              </w:rPr>
              <w:t>环境</w:t>
            </w:r>
            <w:r w:rsidR="00D52BA6">
              <w:rPr>
                <w:rFonts w:ascii="Times New Roman" w:eastAsia="宋体" w:hAnsi="Times New Roman" w:cs="Times New Roman" w:hint="eastAsia"/>
                <w:b/>
                <w:color w:val="000000"/>
                <w:sz w:val="24"/>
                <w:szCs w:val="24"/>
              </w:rPr>
              <w:t>功能区划</w:t>
            </w:r>
          </w:p>
          <w:p w14:paraId="4FEFB903" w14:textId="0512D227" w:rsidR="00D52BA6" w:rsidRPr="00D52BA6" w:rsidRDefault="00D52BA6" w:rsidP="00D52BA6">
            <w:pPr>
              <w:spacing w:line="300" w:lineRule="auto"/>
              <w:ind w:firstLineChars="200" w:firstLine="480"/>
              <w:rPr>
                <w:rFonts w:ascii="Times New Roman" w:eastAsia="宋体" w:hAnsi="Times New Roman" w:cs="Times New Roman"/>
                <w:kern w:val="0"/>
                <w:sz w:val="24"/>
                <w:szCs w:val="20"/>
              </w:rPr>
            </w:pPr>
            <w:r w:rsidRPr="00D52BA6">
              <w:rPr>
                <w:rFonts w:ascii="Times New Roman" w:eastAsia="宋体" w:hAnsi="Times New Roman" w:cs="Times New Roman" w:hint="eastAsia"/>
                <w:kern w:val="0"/>
                <w:sz w:val="24"/>
                <w:szCs w:val="20"/>
              </w:rPr>
              <w:t>本项目所在区域的环境功能区划见下表</w:t>
            </w:r>
          </w:p>
          <w:p w14:paraId="267A9D6D" w14:textId="23A46EA1" w:rsidR="00D52BA6" w:rsidRPr="00D52BA6" w:rsidRDefault="00D52BA6" w:rsidP="00D52BA6">
            <w:pPr>
              <w:jc w:val="center"/>
              <w:rPr>
                <w:rFonts w:ascii="Times New Roman" w:eastAsia="黑体" w:hAnsi="Times New Roman" w:cs="Times New Roman"/>
                <w:szCs w:val="24"/>
              </w:rPr>
            </w:pPr>
            <w:r>
              <w:rPr>
                <w:rFonts w:ascii="Times New Roman" w:eastAsia="黑体" w:hAnsi="Times New Roman" w:cs="Times New Roman" w:hint="eastAsia"/>
                <w:szCs w:val="24"/>
              </w:rPr>
              <w:t>表</w:t>
            </w:r>
            <w:r w:rsidRPr="00D52BA6">
              <w:rPr>
                <w:rFonts w:ascii="Times New Roman" w:eastAsia="黑体" w:hAnsi="Times New Roman" w:cs="Times New Roman" w:hint="eastAsia"/>
                <w:szCs w:val="24"/>
              </w:rPr>
              <w:t>1</w:t>
            </w:r>
            <w:r w:rsidRPr="00D52BA6">
              <w:rPr>
                <w:rFonts w:ascii="Times New Roman" w:eastAsia="黑体" w:hAnsi="Times New Roman" w:cs="Times New Roman"/>
                <w:szCs w:val="24"/>
              </w:rPr>
              <w:t>-1</w:t>
            </w:r>
            <w:r w:rsidRPr="00D52BA6">
              <w:rPr>
                <w:rFonts w:ascii="Times New Roman" w:eastAsia="黑体" w:hAnsi="Times New Roman" w:cs="Times New Roman"/>
                <w:szCs w:val="24"/>
              </w:rPr>
              <w:t>环境</w:t>
            </w:r>
            <w:r w:rsidRPr="00D52BA6">
              <w:rPr>
                <w:rFonts w:ascii="Times New Roman" w:eastAsia="黑体" w:hAnsi="Times New Roman" w:cs="Times New Roman" w:hint="eastAsia"/>
                <w:szCs w:val="24"/>
              </w:rPr>
              <w:t>功能</w:t>
            </w:r>
            <w:r w:rsidRPr="00D52BA6">
              <w:rPr>
                <w:rFonts w:ascii="Times New Roman" w:eastAsia="黑体" w:hAnsi="Times New Roman" w:cs="Times New Roman"/>
                <w:szCs w:val="24"/>
              </w:rPr>
              <w:t>区划一览表</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895"/>
              <w:gridCol w:w="935"/>
              <w:gridCol w:w="1487"/>
              <w:gridCol w:w="4802"/>
            </w:tblGrid>
            <w:tr w:rsidR="00D52BA6" w:rsidRPr="00D52BA6" w14:paraId="6C74CEFF" w14:textId="77777777" w:rsidTr="00D52BA6">
              <w:trPr>
                <w:trHeight w:val="312"/>
              </w:trPr>
              <w:tc>
                <w:tcPr>
                  <w:tcW w:w="551" w:type="pct"/>
                  <w:tcBorders>
                    <w:top w:val="single" w:sz="12" w:space="0" w:color="auto"/>
                    <w:bottom w:val="single" w:sz="12" w:space="0" w:color="auto"/>
                  </w:tcBorders>
                  <w:vAlign w:val="center"/>
                </w:tcPr>
                <w:p w14:paraId="3A998839" w14:textId="77777777" w:rsidR="00D52BA6" w:rsidRPr="00D52BA6" w:rsidRDefault="00D52BA6" w:rsidP="00D52BA6">
                  <w:pPr>
                    <w:pStyle w:val="afffe"/>
                    <w:spacing w:line="240" w:lineRule="exact"/>
                    <w:ind w:firstLineChars="0" w:firstLine="0"/>
                    <w:jc w:val="center"/>
                    <w:rPr>
                      <w:sz w:val="18"/>
                      <w:szCs w:val="18"/>
                    </w:rPr>
                  </w:pPr>
                  <w:r w:rsidRPr="00D52BA6">
                    <w:rPr>
                      <w:sz w:val="18"/>
                      <w:szCs w:val="18"/>
                    </w:rPr>
                    <w:t>序号</w:t>
                  </w:r>
                </w:p>
              </w:tc>
              <w:tc>
                <w:tcPr>
                  <w:tcW w:w="576" w:type="pct"/>
                  <w:tcBorders>
                    <w:top w:val="single" w:sz="12" w:space="0" w:color="auto"/>
                    <w:bottom w:val="single" w:sz="12" w:space="0" w:color="auto"/>
                  </w:tcBorders>
                  <w:vAlign w:val="center"/>
                </w:tcPr>
                <w:p w14:paraId="2F0BCE45" w14:textId="77777777" w:rsidR="00D52BA6" w:rsidRPr="00D52BA6" w:rsidRDefault="00D52BA6" w:rsidP="00D52BA6">
                  <w:pPr>
                    <w:pStyle w:val="afffe"/>
                    <w:spacing w:line="240" w:lineRule="exact"/>
                    <w:ind w:firstLineChars="0" w:firstLine="0"/>
                    <w:jc w:val="center"/>
                    <w:rPr>
                      <w:sz w:val="18"/>
                      <w:szCs w:val="18"/>
                    </w:rPr>
                  </w:pPr>
                  <w:r w:rsidRPr="00D52BA6">
                    <w:rPr>
                      <w:sz w:val="18"/>
                      <w:szCs w:val="18"/>
                    </w:rPr>
                    <w:t>项目</w:t>
                  </w:r>
                </w:p>
              </w:tc>
              <w:tc>
                <w:tcPr>
                  <w:tcW w:w="916" w:type="pct"/>
                  <w:tcBorders>
                    <w:top w:val="single" w:sz="12" w:space="0" w:color="auto"/>
                    <w:bottom w:val="single" w:sz="12" w:space="0" w:color="auto"/>
                  </w:tcBorders>
                  <w:vAlign w:val="center"/>
                </w:tcPr>
                <w:p w14:paraId="72F5058E" w14:textId="77777777" w:rsidR="00D52BA6" w:rsidRPr="00D52BA6" w:rsidRDefault="00D52BA6" w:rsidP="00D52BA6">
                  <w:pPr>
                    <w:pStyle w:val="afffe"/>
                    <w:spacing w:line="240" w:lineRule="exact"/>
                    <w:ind w:firstLineChars="0" w:firstLine="0"/>
                    <w:jc w:val="center"/>
                    <w:rPr>
                      <w:sz w:val="18"/>
                      <w:szCs w:val="18"/>
                    </w:rPr>
                  </w:pPr>
                  <w:r w:rsidRPr="00D52BA6">
                    <w:rPr>
                      <w:sz w:val="18"/>
                      <w:szCs w:val="18"/>
                    </w:rPr>
                    <w:t>区域</w:t>
                  </w:r>
                </w:p>
              </w:tc>
              <w:tc>
                <w:tcPr>
                  <w:tcW w:w="2957" w:type="pct"/>
                  <w:tcBorders>
                    <w:top w:val="single" w:sz="12" w:space="0" w:color="auto"/>
                    <w:bottom w:val="single" w:sz="12" w:space="0" w:color="auto"/>
                  </w:tcBorders>
                  <w:vAlign w:val="center"/>
                </w:tcPr>
                <w:p w14:paraId="3CE30648" w14:textId="77777777" w:rsidR="00D52BA6" w:rsidRPr="00D52BA6" w:rsidRDefault="00D52BA6" w:rsidP="00D52BA6">
                  <w:pPr>
                    <w:pStyle w:val="afffe"/>
                    <w:spacing w:line="240" w:lineRule="exact"/>
                    <w:ind w:firstLineChars="0" w:firstLine="0"/>
                    <w:jc w:val="center"/>
                    <w:rPr>
                      <w:sz w:val="18"/>
                      <w:szCs w:val="18"/>
                    </w:rPr>
                  </w:pPr>
                  <w:r w:rsidRPr="00D52BA6">
                    <w:rPr>
                      <w:sz w:val="18"/>
                      <w:szCs w:val="18"/>
                    </w:rPr>
                    <w:t>功能区划</w:t>
                  </w:r>
                </w:p>
              </w:tc>
            </w:tr>
            <w:tr w:rsidR="00D52BA6" w:rsidRPr="00D52BA6" w14:paraId="40A9CE3A" w14:textId="77777777" w:rsidTr="00D52BA6">
              <w:trPr>
                <w:trHeight w:val="312"/>
              </w:trPr>
              <w:tc>
                <w:tcPr>
                  <w:tcW w:w="551" w:type="pct"/>
                  <w:tcBorders>
                    <w:top w:val="single" w:sz="12" w:space="0" w:color="auto"/>
                  </w:tcBorders>
                  <w:vAlign w:val="center"/>
                </w:tcPr>
                <w:p w14:paraId="5835FA7B" w14:textId="77777777" w:rsidR="00D52BA6" w:rsidRPr="00D52BA6" w:rsidRDefault="00D52BA6" w:rsidP="00D52BA6">
                  <w:pPr>
                    <w:pStyle w:val="afffe"/>
                    <w:spacing w:line="240" w:lineRule="exact"/>
                    <w:ind w:firstLineChars="0" w:firstLine="0"/>
                    <w:jc w:val="center"/>
                    <w:rPr>
                      <w:sz w:val="18"/>
                      <w:szCs w:val="18"/>
                    </w:rPr>
                  </w:pPr>
                  <w:r w:rsidRPr="00D52BA6">
                    <w:rPr>
                      <w:sz w:val="18"/>
                      <w:szCs w:val="18"/>
                    </w:rPr>
                    <w:t>1</w:t>
                  </w:r>
                </w:p>
              </w:tc>
              <w:tc>
                <w:tcPr>
                  <w:tcW w:w="576" w:type="pct"/>
                  <w:tcBorders>
                    <w:top w:val="single" w:sz="12" w:space="0" w:color="auto"/>
                  </w:tcBorders>
                  <w:vAlign w:val="center"/>
                </w:tcPr>
                <w:p w14:paraId="29D7259D" w14:textId="77777777" w:rsidR="00D52BA6" w:rsidRPr="00D52BA6" w:rsidRDefault="00D52BA6" w:rsidP="00D52BA6">
                  <w:pPr>
                    <w:pStyle w:val="afffe"/>
                    <w:spacing w:line="240" w:lineRule="exact"/>
                    <w:ind w:firstLineChars="0" w:firstLine="0"/>
                    <w:jc w:val="center"/>
                    <w:rPr>
                      <w:sz w:val="18"/>
                      <w:szCs w:val="18"/>
                    </w:rPr>
                  </w:pPr>
                  <w:r w:rsidRPr="00D52BA6">
                    <w:rPr>
                      <w:sz w:val="18"/>
                      <w:szCs w:val="18"/>
                    </w:rPr>
                    <w:t>大气</w:t>
                  </w:r>
                </w:p>
              </w:tc>
              <w:tc>
                <w:tcPr>
                  <w:tcW w:w="916" w:type="pct"/>
                  <w:tcBorders>
                    <w:top w:val="single" w:sz="12" w:space="0" w:color="auto"/>
                  </w:tcBorders>
                  <w:vAlign w:val="center"/>
                </w:tcPr>
                <w:p w14:paraId="3DCAC536" w14:textId="77777777" w:rsidR="00D52BA6" w:rsidRPr="00D52BA6" w:rsidRDefault="00D52BA6" w:rsidP="00D52BA6">
                  <w:pPr>
                    <w:pStyle w:val="afffe"/>
                    <w:spacing w:line="240" w:lineRule="exact"/>
                    <w:ind w:firstLineChars="0" w:firstLine="0"/>
                    <w:jc w:val="center"/>
                    <w:rPr>
                      <w:sz w:val="18"/>
                      <w:szCs w:val="18"/>
                    </w:rPr>
                  </w:pPr>
                  <w:r w:rsidRPr="00D52BA6">
                    <w:rPr>
                      <w:sz w:val="18"/>
                      <w:szCs w:val="18"/>
                    </w:rPr>
                    <w:t>项目所在区域</w:t>
                  </w:r>
                </w:p>
              </w:tc>
              <w:tc>
                <w:tcPr>
                  <w:tcW w:w="2957" w:type="pct"/>
                  <w:tcBorders>
                    <w:top w:val="single" w:sz="12" w:space="0" w:color="auto"/>
                  </w:tcBorders>
                  <w:vAlign w:val="center"/>
                </w:tcPr>
                <w:p w14:paraId="26FC85E8" w14:textId="77777777" w:rsidR="00D52BA6" w:rsidRPr="00D52BA6" w:rsidRDefault="00D52BA6" w:rsidP="00D52BA6">
                  <w:pPr>
                    <w:pStyle w:val="afffe"/>
                    <w:spacing w:line="240" w:lineRule="exact"/>
                    <w:ind w:firstLineChars="0" w:firstLine="0"/>
                    <w:jc w:val="left"/>
                    <w:rPr>
                      <w:sz w:val="18"/>
                      <w:szCs w:val="18"/>
                    </w:rPr>
                  </w:pPr>
                  <w:r w:rsidRPr="00D52BA6">
                    <w:rPr>
                      <w:sz w:val="18"/>
                      <w:szCs w:val="18"/>
                    </w:rPr>
                    <w:t>二类区，执行《环境空气质量标准》（</w:t>
                  </w:r>
                  <w:r w:rsidRPr="00D52BA6">
                    <w:rPr>
                      <w:sz w:val="18"/>
                      <w:szCs w:val="18"/>
                    </w:rPr>
                    <w:t>GB3095-2012</w:t>
                  </w:r>
                  <w:r w:rsidRPr="00D52BA6">
                    <w:rPr>
                      <w:sz w:val="18"/>
                      <w:szCs w:val="18"/>
                    </w:rPr>
                    <w:t>）二级标准</w:t>
                  </w:r>
                </w:p>
              </w:tc>
            </w:tr>
            <w:tr w:rsidR="00D52BA6" w:rsidRPr="00D52BA6" w14:paraId="45013CA6" w14:textId="77777777" w:rsidTr="00D52BA6">
              <w:trPr>
                <w:trHeight w:val="312"/>
              </w:trPr>
              <w:tc>
                <w:tcPr>
                  <w:tcW w:w="551" w:type="pct"/>
                  <w:vAlign w:val="center"/>
                </w:tcPr>
                <w:p w14:paraId="4D5962B5" w14:textId="77777777" w:rsidR="00D52BA6" w:rsidRPr="00D52BA6" w:rsidRDefault="00D52BA6" w:rsidP="00D52BA6">
                  <w:pPr>
                    <w:pStyle w:val="afffe"/>
                    <w:spacing w:line="240" w:lineRule="exact"/>
                    <w:ind w:firstLineChars="0" w:firstLine="0"/>
                    <w:jc w:val="center"/>
                    <w:rPr>
                      <w:sz w:val="18"/>
                      <w:szCs w:val="18"/>
                    </w:rPr>
                  </w:pPr>
                  <w:r w:rsidRPr="00D52BA6">
                    <w:rPr>
                      <w:sz w:val="18"/>
                      <w:szCs w:val="18"/>
                    </w:rPr>
                    <w:t>2</w:t>
                  </w:r>
                </w:p>
              </w:tc>
              <w:tc>
                <w:tcPr>
                  <w:tcW w:w="576" w:type="pct"/>
                  <w:vAlign w:val="center"/>
                </w:tcPr>
                <w:p w14:paraId="792C9936" w14:textId="77777777" w:rsidR="00D52BA6" w:rsidRPr="00D52BA6" w:rsidRDefault="00D52BA6" w:rsidP="00D52BA6">
                  <w:pPr>
                    <w:pStyle w:val="afffe"/>
                    <w:spacing w:line="240" w:lineRule="exact"/>
                    <w:ind w:firstLineChars="0" w:firstLine="0"/>
                    <w:jc w:val="center"/>
                    <w:rPr>
                      <w:sz w:val="18"/>
                      <w:szCs w:val="18"/>
                    </w:rPr>
                  </w:pPr>
                  <w:r w:rsidRPr="00D52BA6">
                    <w:rPr>
                      <w:sz w:val="18"/>
                      <w:szCs w:val="18"/>
                    </w:rPr>
                    <w:t>地表水</w:t>
                  </w:r>
                </w:p>
              </w:tc>
              <w:tc>
                <w:tcPr>
                  <w:tcW w:w="916" w:type="pct"/>
                  <w:vAlign w:val="center"/>
                </w:tcPr>
                <w:p w14:paraId="3EFE9631" w14:textId="77777777" w:rsidR="00D52BA6" w:rsidRPr="00D52BA6" w:rsidRDefault="00D52BA6" w:rsidP="00D52BA6">
                  <w:pPr>
                    <w:pStyle w:val="afffe"/>
                    <w:spacing w:line="240" w:lineRule="exact"/>
                    <w:ind w:firstLineChars="0" w:firstLine="0"/>
                    <w:jc w:val="center"/>
                    <w:rPr>
                      <w:sz w:val="18"/>
                      <w:szCs w:val="18"/>
                    </w:rPr>
                  </w:pPr>
                  <w:r w:rsidRPr="00D52BA6">
                    <w:rPr>
                      <w:sz w:val="18"/>
                      <w:szCs w:val="18"/>
                    </w:rPr>
                    <w:t>长江（武汉段）</w:t>
                  </w:r>
                </w:p>
              </w:tc>
              <w:tc>
                <w:tcPr>
                  <w:tcW w:w="2957" w:type="pct"/>
                  <w:vAlign w:val="center"/>
                </w:tcPr>
                <w:p w14:paraId="47D4AD18" w14:textId="77777777" w:rsidR="00D52BA6" w:rsidRPr="00D52BA6" w:rsidRDefault="00D52BA6" w:rsidP="00D52BA6">
                  <w:pPr>
                    <w:pStyle w:val="afffe"/>
                    <w:spacing w:line="240" w:lineRule="exact"/>
                    <w:ind w:firstLineChars="0" w:firstLine="0"/>
                    <w:jc w:val="left"/>
                    <w:rPr>
                      <w:sz w:val="18"/>
                      <w:szCs w:val="18"/>
                    </w:rPr>
                  </w:pPr>
                  <w:r w:rsidRPr="00D52BA6">
                    <w:rPr>
                      <w:sz w:val="18"/>
                      <w:szCs w:val="18"/>
                    </w:rPr>
                    <w:t>执行《地表水环境质量标准》（</w:t>
                  </w:r>
                  <w:r w:rsidRPr="00D52BA6">
                    <w:rPr>
                      <w:sz w:val="18"/>
                      <w:szCs w:val="18"/>
                    </w:rPr>
                    <w:t>GB3838-2002</w:t>
                  </w:r>
                  <w:r w:rsidRPr="00D52BA6">
                    <w:rPr>
                      <w:sz w:val="18"/>
                      <w:szCs w:val="18"/>
                    </w:rPr>
                    <w:t>）中</w:t>
                  </w:r>
                  <w:r w:rsidRPr="00D52BA6">
                    <w:rPr>
                      <w:sz w:val="18"/>
                      <w:szCs w:val="18"/>
                    </w:rPr>
                    <w:t>III</w:t>
                  </w:r>
                  <w:r w:rsidRPr="00D52BA6">
                    <w:rPr>
                      <w:sz w:val="18"/>
                      <w:szCs w:val="18"/>
                    </w:rPr>
                    <w:t>类标准</w:t>
                  </w:r>
                </w:p>
              </w:tc>
            </w:tr>
            <w:tr w:rsidR="00D52BA6" w:rsidRPr="00D52BA6" w14:paraId="15BFEA03" w14:textId="77777777" w:rsidTr="00D52BA6">
              <w:trPr>
                <w:trHeight w:val="312"/>
              </w:trPr>
              <w:tc>
                <w:tcPr>
                  <w:tcW w:w="551" w:type="pct"/>
                  <w:vAlign w:val="center"/>
                </w:tcPr>
                <w:p w14:paraId="5B80785B" w14:textId="77777777" w:rsidR="00D52BA6" w:rsidRPr="00D52BA6" w:rsidRDefault="00D52BA6" w:rsidP="00D52BA6">
                  <w:pPr>
                    <w:pStyle w:val="afffe"/>
                    <w:spacing w:line="240" w:lineRule="exact"/>
                    <w:ind w:firstLineChars="0" w:firstLine="0"/>
                    <w:jc w:val="center"/>
                    <w:rPr>
                      <w:sz w:val="18"/>
                      <w:szCs w:val="18"/>
                    </w:rPr>
                  </w:pPr>
                  <w:r w:rsidRPr="00D52BA6">
                    <w:rPr>
                      <w:sz w:val="18"/>
                      <w:szCs w:val="18"/>
                    </w:rPr>
                    <w:t>3</w:t>
                  </w:r>
                </w:p>
              </w:tc>
              <w:tc>
                <w:tcPr>
                  <w:tcW w:w="576" w:type="pct"/>
                  <w:vAlign w:val="center"/>
                </w:tcPr>
                <w:p w14:paraId="6A9622E8" w14:textId="77777777" w:rsidR="00D52BA6" w:rsidRPr="00D52BA6" w:rsidRDefault="00D52BA6" w:rsidP="00D52BA6">
                  <w:pPr>
                    <w:pStyle w:val="afffe"/>
                    <w:spacing w:line="240" w:lineRule="exact"/>
                    <w:ind w:firstLineChars="0" w:firstLine="0"/>
                    <w:jc w:val="center"/>
                    <w:rPr>
                      <w:sz w:val="18"/>
                      <w:szCs w:val="18"/>
                    </w:rPr>
                  </w:pPr>
                  <w:r w:rsidRPr="00D52BA6">
                    <w:rPr>
                      <w:sz w:val="18"/>
                      <w:szCs w:val="18"/>
                    </w:rPr>
                    <w:t>噪声</w:t>
                  </w:r>
                </w:p>
              </w:tc>
              <w:tc>
                <w:tcPr>
                  <w:tcW w:w="916" w:type="pct"/>
                  <w:vAlign w:val="center"/>
                </w:tcPr>
                <w:p w14:paraId="1CC6150C" w14:textId="77777777" w:rsidR="00D52BA6" w:rsidRPr="00D52BA6" w:rsidRDefault="00D52BA6" w:rsidP="00D52BA6">
                  <w:pPr>
                    <w:pStyle w:val="afffe"/>
                    <w:spacing w:line="240" w:lineRule="exact"/>
                    <w:ind w:firstLineChars="0" w:firstLine="0"/>
                    <w:jc w:val="center"/>
                    <w:rPr>
                      <w:sz w:val="18"/>
                      <w:szCs w:val="18"/>
                    </w:rPr>
                  </w:pPr>
                  <w:r w:rsidRPr="00D52BA6">
                    <w:rPr>
                      <w:sz w:val="18"/>
                      <w:szCs w:val="18"/>
                    </w:rPr>
                    <w:t>项目所在区域</w:t>
                  </w:r>
                </w:p>
              </w:tc>
              <w:tc>
                <w:tcPr>
                  <w:tcW w:w="2957" w:type="pct"/>
                  <w:vAlign w:val="center"/>
                </w:tcPr>
                <w:p w14:paraId="76221D03" w14:textId="6BF9EEED" w:rsidR="00D52BA6" w:rsidRPr="00D52BA6" w:rsidRDefault="00D52BA6" w:rsidP="00D52BA6">
                  <w:pPr>
                    <w:pStyle w:val="afffe"/>
                    <w:spacing w:line="240" w:lineRule="exact"/>
                    <w:ind w:firstLineChars="0" w:firstLine="0"/>
                    <w:jc w:val="left"/>
                    <w:rPr>
                      <w:sz w:val="18"/>
                      <w:szCs w:val="18"/>
                    </w:rPr>
                  </w:pPr>
                  <w:r w:rsidRPr="00D52BA6">
                    <w:rPr>
                      <w:sz w:val="18"/>
                      <w:szCs w:val="18"/>
                    </w:rPr>
                    <w:t>2</w:t>
                  </w:r>
                  <w:r w:rsidRPr="00D52BA6">
                    <w:rPr>
                      <w:sz w:val="18"/>
                      <w:szCs w:val="18"/>
                    </w:rPr>
                    <w:t>类区，项目区域声环境执行《声环境质量标准》（</w:t>
                  </w:r>
                  <w:r w:rsidRPr="00D52BA6">
                    <w:rPr>
                      <w:sz w:val="18"/>
                      <w:szCs w:val="18"/>
                    </w:rPr>
                    <w:t>GB3096-2008</w:t>
                  </w:r>
                  <w:r w:rsidRPr="00D52BA6">
                    <w:rPr>
                      <w:sz w:val="18"/>
                      <w:szCs w:val="18"/>
                    </w:rPr>
                    <w:t>）</w:t>
                  </w:r>
                  <w:r w:rsidRPr="00D52BA6">
                    <w:rPr>
                      <w:sz w:val="18"/>
                      <w:szCs w:val="18"/>
                    </w:rPr>
                    <w:t>2</w:t>
                  </w:r>
                  <w:r w:rsidRPr="00D52BA6">
                    <w:rPr>
                      <w:sz w:val="18"/>
                      <w:szCs w:val="18"/>
                    </w:rPr>
                    <w:t>类标准</w:t>
                  </w:r>
                </w:p>
              </w:tc>
            </w:tr>
          </w:tbl>
          <w:p w14:paraId="31F4D050" w14:textId="64133546" w:rsidR="00EC4713" w:rsidRPr="00D52BA6" w:rsidRDefault="00EC4713" w:rsidP="00D52BA6"/>
          <w:p w14:paraId="17E862DC" w14:textId="77777777" w:rsidR="00EC4713" w:rsidRPr="00EC4713" w:rsidRDefault="00EC4713" w:rsidP="00EC4713">
            <w:pPr>
              <w:spacing w:line="300" w:lineRule="auto"/>
              <w:ind w:firstLineChars="200" w:firstLine="482"/>
              <w:rPr>
                <w:rFonts w:ascii="Times New Roman" w:eastAsia="宋体" w:hAnsi="Times New Roman" w:cs="Times New Roman"/>
                <w:b/>
                <w:color w:val="000000"/>
                <w:sz w:val="24"/>
                <w:szCs w:val="24"/>
              </w:rPr>
            </w:pPr>
            <w:r w:rsidRPr="00EC4713">
              <w:rPr>
                <w:rFonts w:ascii="Times New Roman" w:eastAsia="宋体" w:hAnsi="Times New Roman" w:cs="Times New Roman"/>
                <w:b/>
                <w:color w:val="000000"/>
                <w:sz w:val="24"/>
                <w:szCs w:val="24"/>
              </w:rPr>
              <w:t>2.</w:t>
            </w:r>
            <w:r w:rsidRPr="00EC4713">
              <w:rPr>
                <w:rFonts w:ascii="Times New Roman" w:eastAsia="宋体" w:hAnsi="Times New Roman" w:cs="Times New Roman"/>
                <w:b/>
                <w:color w:val="000000"/>
                <w:sz w:val="24"/>
                <w:szCs w:val="24"/>
              </w:rPr>
              <w:t>验收监测执行标准</w:t>
            </w:r>
          </w:p>
          <w:p w14:paraId="49254493" w14:textId="4D6E5829" w:rsidR="00EC4713" w:rsidRPr="00EC4713" w:rsidRDefault="00EC4713" w:rsidP="00EC4713">
            <w:pPr>
              <w:spacing w:line="300" w:lineRule="auto"/>
              <w:ind w:firstLineChars="200" w:firstLine="480"/>
              <w:rPr>
                <w:rFonts w:ascii="Times New Roman" w:eastAsia="宋体" w:hAnsi="Times New Roman" w:cs="Times New Roman"/>
                <w:kern w:val="0"/>
                <w:sz w:val="24"/>
                <w:szCs w:val="20"/>
              </w:rPr>
            </w:pPr>
            <w:r w:rsidRPr="00EC4713">
              <w:rPr>
                <w:rFonts w:ascii="Times New Roman" w:eastAsia="宋体" w:hAnsi="Times New Roman" w:cs="Times New Roman"/>
                <w:kern w:val="0"/>
                <w:sz w:val="24"/>
                <w:szCs w:val="20"/>
              </w:rPr>
              <w:t>本项目污染物评价标准见表</w:t>
            </w:r>
            <w:r w:rsidRPr="00EC4713">
              <w:rPr>
                <w:rFonts w:ascii="Times New Roman" w:eastAsia="宋体" w:hAnsi="Times New Roman" w:cs="Times New Roman"/>
                <w:kern w:val="0"/>
                <w:sz w:val="24"/>
                <w:szCs w:val="20"/>
              </w:rPr>
              <w:t>1-</w:t>
            </w:r>
            <w:r w:rsidR="00D52BA6">
              <w:rPr>
                <w:rFonts w:ascii="Times New Roman" w:eastAsia="宋体" w:hAnsi="Times New Roman" w:cs="Times New Roman"/>
                <w:kern w:val="0"/>
                <w:sz w:val="24"/>
                <w:szCs w:val="20"/>
              </w:rPr>
              <w:t>2</w:t>
            </w:r>
            <w:r w:rsidRPr="00EC4713">
              <w:rPr>
                <w:rFonts w:ascii="Times New Roman" w:eastAsia="宋体" w:hAnsi="Times New Roman" w:cs="Times New Roman"/>
                <w:kern w:val="0"/>
                <w:sz w:val="24"/>
                <w:szCs w:val="20"/>
              </w:rPr>
              <w:t>，来源于环评报告及环评批复。</w:t>
            </w:r>
          </w:p>
          <w:p w14:paraId="35C48D26" w14:textId="2F72240B" w:rsidR="00EC4713" w:rsidRPr="00EC4713" w:rsidRDefault="00EC4713" w:rsidP="00EC4713">
            <w:pPr>
              <w:jc w:val="center"/>
              <w:rPr>
                <w:rFonts w:ascii="Times New Roman" w:eastAsia="黑体" w:hAnsi="Times New Roman" w:cs="Times New Roman"/>
                <w:szCs w:val="24"/>
              </w:rPr>
            </w:pPr>
            <w:r w:rsidRPr="00EC4713">
              <w:rPr>
                <w:rFonts w:ascii="Times New Roman" w:eastAsia="黑体" w:hAnsi="Times New Roman" w:cs="Times New Roman"/>
                <w:szCs w:val="24"/>
              </w:rPr>
              <w:t>表</w:t>
            </w:r>
            <w:r w:rsidRPr="00EC4713">
              <w:rPr>
                <w:rFonts w:ascii="Times New Roman" w:eastAsia="黑体" w:hAnsi="Times New Roman" w:cs="Times New Roman"/>
                <w:szCs w:val="24"/>
              </w:rPr>
              <w:t>1-</w:t>
            </w:r>
            <w:r w:rsidR="00D52BA6">
              <w:rPr>
                <w:rFonts w:ascii="Times New Roman" w:eastAsia="黑体" w:hAnsi="Times New Roman" w:cs="Times New Roman"/>
                <w:szCs w:val="24"/>
              </w:rPr>
              <w:t>2</w:t>
            </w:r>
            <w:r w:rsidRPr="00EC4713">
              <w:rPr>
                <w:rFonts w:ascii="Times New Roman" w:eastAsia="黑体" w:hAnsi="Times New Roman" w:cs="Times New Roman"/>
                <w:szCs w:val="24"/>
              </w:rPr>
              <w:t xml:space="preserve">  </w:t>
            </w:r>
            <w:r w:rsidRPr="00EC4713">
              <w:rPr>
                <w:rFonts w:ascii="Times New Roman" w:eastAsia="黑体" w:hAnsi="Times New Roman" w:cs="Times New Roman"/>
                <w:szCs w:val="24"/>
              </w:rPr>
              <w:t>项目污染物执行评价标准</w:t>
            </w:r>
          </w:p>
          <w:tbl>
            <w:tblPr>
              <w:tblW w:w="0" w:type="auto"/>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656"/>
              <w:gridCol w:w="853"/>
              <w:gridCol w:w="2567"/>
              <w:gridCol w:w="1394"/>
              <w:gridCol w:w="1269"/>
              <w:gridCol w:w="1380"/>
            </w:tblGrid>
            <w:tr w:rsidR="00EC4713" w:rsidRPr="00EC4713" w14:paraId="3DC803B0" w14:textId="77777777" w:rsidTr="002372C1">
              <w:trPr>
                <w:trHeight w:val="340"/>
              </w:trPr>
              <w:tc>
                <w:tcPr>
                  <w:tcW w:w="656" w:type="dxa"/>
                  <w:tcBorders>
                    <w:top w:val="single" w:sz="12" w:space="0" w:color="auto"/>
                    <w:bottom w:val="single" w:sz="12" w:space="0" w:color="auto"/>
                  </w:tcBorders>
                  <w:vAlign w:val="center"/>
                </w:tcPr>
                <w:p w14:paraId="5067CB29" w14:textId="77777777" w:rsidR="00EC4713" w:rsidRPr="00EC4713" w:rsidRDefault="00EC4713" w:rsidP="00EC4713">
                  <w:pPr>
                    <w:widowControl/>
                    <w:adjustRightInd w:val="0"/>
                    <w:snapToGrid w:val="0"/>
                    <w:jc w:val="center"/>
                    <w:rPr>
                      <w:rFonts w:ascii="Times New Roman" w:eastAsia="宋体" w:hAnsi="Times New Roman" w:cs="Times New Roman"/>
                      <w:kern w:val="0"/>
                      <w:sz w:val="18"/>
                      <w:szCs w:val="18"/>
                    </w:rPr>
                  </w:pPr>
                  <w:r w:rsidRPr="00EC4713">
                    <w:rPr>
                      <w:rFonts w:ascii="Times New Roman" w:eastAsia="宋体" w:hAnsi="Times New Roman" w:cs="Times New Roman" w:hint="eastAsia"/>
                      <w:kern w:val="0"/>
                      <w:sz w:val="18"/>
                      <w:szCs w:val="18"/>
                    </w:rPr>
                    <w:t>类别</w:t>
                  </w:r>
                </w:p>
              </w:tc>
              <w:tc>
                <w:tcPr>
                  <w:tcW w:w="853" w:type="dxa"/>
                  <w:tcBorders>
                    <w:top w:val="single" w:sz="12" w:space="0" w:color="auto"/>
                    <w:bottom w:val="single" w:sz="12" w:space="0" w:color="auto"/>
                  </w:tcBorders>
                  <w:vAlign w:val="center"/>
                </w:tcPr>
                <w:p w14:paraId="38E9D45D" w14:textId="77777777" w:rsidR="00EC4713" w:rsidRPr="00EC4713" w:rsidRDefault="00EC4713" w:rsidP="00EC4713">
                  <w:pPr>
                    <w:widowControl/>
                    <w:adjustRightInd w:val="0"/>
                    <w:snapToGrid w:val="0"/>
                    <w:jc w:val="center"/>
                    <w:rPr>
                      <w:rFonts w:ascii="Times New Roman" w:eastAsia="宋体" w:hAnsi="Times New Roman" w:cs="Times New Roman"/>
                      <w:kern w:val="0"/>
                      <w:sz w:val="18"/>
                      <w:szCs w:val="18"/>
                    </w:rPr>
                  </w:pPr>
                  <w:r w:rsidRPr="00EC4713">
                    <w:rPr>
                      <w:rFonts w:ascii="Times New Roman" w:eastAsia="宋体" w:hAnsi="Times New Roman" w:cs="Times New Roman" w:hint="eastAsia"/>
                      <w:kern w:val="0"/>
                      <w:sz w:val="18"/>
                      <w:szCs w:val="18"/>
                    </w:rPr>
                    <w:t>污染源</w:t>
                  </w:r>
                </w:p>
              </w:tc>
              <w:tc>
                <w:tcPr>
                  <w:tcW w:w="2567" w:type="dxa"/>
                  <w:tcBorders>
                    <w:top w:val="single" w:sz="12" w:space="0" w:color="auto"/>
                    <w:bottom w:val="single" w:sz="12" w:space="0" w:color="auto"/>
                  </w:tcBorders>
                  <w:vAlign w:val="center"/>
                </w:tcPr>
                <w:p w14:paraId="7D84BFE9" w14:textId="77777777" w:rsidR="00EC4713" w:rsidRPr="00EC4713" w:rsidRDefault="00EC4713" w:rsidP="00EC4713">
                  <w:pPr>
                    <w:widowControl/>
                    <w:adjustRightInd w:val="0"/>
                    <w:snapToGrid w:val="0"/>
                    <w:jc w:val="center"/>
                    <w:rPr>
                      <w:rFonts w:ascii="Times New Roman" w:eastAsia="宋体" w:hAnsi="Times New Roman" w:cs="Times New Roman"/>
                      <w:kern w:val="0"/>
                      <w:sz w:val="18"/>
                      <w:szCs w:val="18"/>
                    </w:rPr>
                  </w:pPr>
                  <w:r w:rsidRPr="00EC4713">
                    <w:rPr>
                      <w:rFonts w:ascii="Times New Roman" w:eastAsia="宋体" w:hAnsi="Times New Roman" w:cs="Times New Roman" w:hint="eastAsia"/>
                      <w:kern w:val="0"/>
                      <w:sz w:val="18"/>
                      <w:szCs w:val="18"/>
                    </w:rPr>
                    <w:t>适用标准</w:t>
                  </w:r>
                </w:p>
              </w:tc>
              <w:tc>
                <w:tcPr>
                  <w:tcW w:w="1394" w:type="dxa"/>
                  <w:tcBorders>
                    <w:top w:val="single" w:sz="12" w:space="0" w:color="auto"/>
                    <w:bottom w:val="single" w:sz="12" w:space="0" w:color="auto"/>
                  </w:tcBorders>
                  <w:vAlign w:val="center"/>
                </w:tcPr>
                <w:p w14:paraId="68C33C76" w14:textId="77777777" w:rsidR="00EC4713" w:rsidRPr="00EC4713" w:rsidRDefault="00EC4713" w:rsidP="00EC4713">
                  <w:pPr>
                    <w:widowControl/>
                    <w:adjustRightInd w:val="0"/>
                    <w:snapToGrid w:val="0"/>
                    <w:jc w:val="center"/>
                    <w:rPr>
                      <w:rFonts w:ascii="Times New Roman" w:eastAsia="宋体" w:hAnsi="Times New Roman" w:cs="Times New Roman"/>
                      <w:kern w:val="0"/>
                      <w:sz w:val="18"/>
                      <w:szCs w:val="18"/>
                    </w:rPr>
                  </w:pPr>
                  <w:r w:rsidRPr="00EC4713">
                    <w:rPr>
                      <w:rFonts w:ascii="Times New Roman" w:eastAsia="宋体" w:hAnsi="Times New Roman" w:cs="Times New Roman" w:hint="eastAsia"/>
                      <w:kern w:val="0"/>
                      <w:sz w:val="18"/>
                      <w:szCs w:val="18"/>
                    </w:rPr>
                    <w:t>污染物</w:t>
                  </w:r>
                </w:p>
              </w:tc>
              <w:tc>
                <w:tcPr>
                  <w:tcW w:w="1269" w:type="dxa"/>
                  <w:tcBorders>
                    <w:top w:val="single" w:sz="12" w:space="0" w:color="auto"/>
                    <w:bottom w:val="single" w:sz="12" w:space="0" w:color="auto"/>
                  </w:tcBorders>
                  <w:vAlign w:val="center"/>
                </w:tcPr>
                <w:p w14:paraId="24F36D96" w14:textId="77777777" w:rsidR="00EC4713" w:rsidRPr="00EC4713" w:rsidRDefault="00EC4713" w:rsidP="00EC4713">
                  <w:pPr>
                    <w:widowControl/>
                    <w:adjustRightInd w:val="0"/>
                    <w:snapToGrid w:val="0"/>
                    <w:jc w:val="center"/>
                    <w:rPr>
                      <w:rFonts w:ascii="Times New Roman" w:eastAsia="宋体" w:hAnsi="Times New Roman" w:cs="Times New Roman"/>
                      <w:kern w:val="0"/>
                      <w:sz w:val="18"/>
                      <w:szCs w:val="18"/>
                    </w:rPr>
                  </w:pPr>
                  <w:r w:rsidRPr="00EC4713">
                    <w:rPr>
                      <w:rFonts w:ascii="Times New Roman" w:eastAsia="宋体" w:hAnsi="Times New Roman" w:cs="Times New Roman" w:hint="eastAsia"/>
                      <w:kern w:val="0"/>
                      <w:sz w:val="18"/>
                      <w:szCs w:val="18"/>
                    </w:rPr>
                    <w:t>标准值</w:t>
                  </w:r>
                </w:p>
              </w:tc>
              <w:tc>
                <w:tcPr>
                  <w:tcW w:w="1380" w:type="dxa"/>
                  <w:tcBorders>
                    <w:top w:val="single" w:sz="12" w:space="0" w:color="auto"/>
                    <w:bottom w:val="single" w:sz="12" w:space="0" w:color="auto"/>
                  </w:tcBorders>
                  <w:vAlign w:val="center"/>
                </w:tcPr>
                <w:p w14:paraId="29BFCA7E" w14:textId="77777777" w:rsidR="00EC4713" w:rsidRPr="00EC4713" w:rsidRDefault="00EC4713" w:rsidP="00EC4713">
                  <w:pPr>
                    <w:widowControl/>
                    <w:adjustRightInd w:val="0"/>
                    <w:snapToGrid w:val="0"/>
                    <w:jc w:val="center"/>
                    <w:rPr>
                      <w:rFonts w:ascii="Times New Roman" w:eastAsia="宋体" w:hAnsi="Times New Roman" w:cs="Times New Roman"/>
                      <w:kern w:val="0"/>
                      <w:sz w:val="18"/>
                      <w:szCs w:val="18"/>
                    </w:rPr>
                  </w:pPr>
                  <w:r w:rsidRPr="00EC4713">
                    <w:rPr>
                      <w:rFonts w:ascii="Times New Roman" w:eastAsia="宋体" w:hAnsi="Times New Roman" w:cs="Times New Roman" w:hint="eastAsia"/>
                      <w:kern w:val="0"/>
                      <w:sz w:val="18"/>
                      <w:szCs w:val="18"/>
                    </w:rPr>
                    <w:t>备注</w:t>
                  </w:r>
                </w:p>
              </w:tc>
            </w:tr>
            <w:tr w:rsidR="00266645" w:rsidRPr="00EC4713" w14:paraId="0DBE4ED6" w14:textId="77777777" w:rsidTr="002372C1">
              <w:trPr>
                <w:trHeight w:val="340"/>
              </w:trPr>
              <w:tc>
                <w:tcPr>
                  <w:tcW w:w="656" w:type="dxa"/>
                  <w:vMerge w:val="restart"/>
                  <w:vAlign w:val="center"/>
                </w:tcPr>
                <w:p w14:paraId="5E6FF0CE" w14:textId="274D93B1" w:rsidR="00266645" w:rsidRPr="00EC4713" w:rsidRDefault="00266645" w:rsidP="00266645">
                  <w:pPr>
                    <w:widowControl/>
                    <w:adjustRightInd w:val="0"/>
                    <w:snapToGrid w:val="0"/>
                    <w:jc w:val="center"/>
                    <w:rPr>
                      <w:rFonts w:ascii="Times New Roman" w:eastAsia="宋体" w:hAnsi="Times New Roman" w:cs="Times New Roman"/>
                      <w:kern w:val="0"/>
                      <w:sz w:val="18"/>
                      <w:szCs w:val="18"/>
                    </w:rPr>
                  </w:pPr>
                  <w:r>
                    <w:rPr>
                      <w:rFonts w:ascii="Times New Roman" w:eastAsia="宋体" w:hAnsi="Times New Roman" w:cs="Times New Roman" w:hint="eastAsia"/>
                      <w:kern w:val="0"/>
                      <w:sz w:val="18"/>
                      <w:szCs w:val="18"/>
                    </w:rPr>
                    <w:t>废气</w:t>
                  </w:r>
                </w:p>
              </w:tc>
              <w:tc>
                <w:tcPr>
                  <w:tcW w:w="853" w:type="dxa"/>
                  <w:vMerge w:val="restart"/>
                  <w:vAlign w:val="center"/>
                </w:tcPr>
                <w:p w14:paraId="0775ECF3" w14:textId="07DC3E45" w:rsidR="00266645" w:rsidRPr="00EC4713" w:rsidRDefault="00266645" w:rsidP="00266645">
                  <w:pPr>
                    <w:widowControl/>
                    <w:adjustRightInd w:val="0"/>
                    <w:snapToGrid w:val="0"/>
                    <w:jc w:val="center"/>
                    <w:rPr>
                      <w:rFonts w:ascii="Times New Roman" w:eastAsia="宋体" w:hAnsi="Times New Roman" w:cs="Times New Roman"/>
                      <w:kern w:val="0"/>
                      <w:sz w:val="18"/>
                      <w:szCs w:val="18"/>
                    </w:rPr>
                  </w:pPr>
                  <w:r w:rsidRPr="00266645">
                    <w:rPr>
                      <w:rFonts w:ascii="Times New Roman" w:eastAsia="宋体" w:hAnsi="Times New Roman" w:cs="Times New Roman" w:hint="eastAsia"/>
                      <w:kern w:val="0"/>
                      <w:sz w:val="18"/>
                      <w:szCs w:val="18"/>
                    </w:rPr>
                    <w:t>污水处理设施</w:t>
                  </w:r>
                </w:p>
              </w:tc>
              <w:tc>
                <w:tcPr>
                  <w:tcW w:w="2567" w:type="dxa"/>
                  <w:vMerge w:val="restart"/>
                  <w:tcBorders>
                    <w:top w:val="single" w:sz="4" w:space="0" w:color="auto"/>
                  </w:tcBorders>
                  <w:vAlign w:val="center"/>
                </w:tcPr>
                <w:p w14:paraId="520FDF26" w14:textId="09F2AFEE" w:rsidR="00266645" w:rsidRPr="00EC4713" w:rsidRDefault="00266645" w:rsidP="00266645">
                  <w:pPr>
                    <w:widowControl/>
                    <w:adjustRightInd w:val="0"/>
                    <w:snapToGrid w:val="0"/>
                    <w:jc w:val="center"/>
                    <w:rPr>
                      <w:rFonts w:ascii="Times New Roman" w:eastAsia="宋体" w:hAnsi="Times New Roman" w:cs="Times New Roman"/>
                      <w:sz w:val="18"/>
                      <w:szCs w:val="18"/>
                    </w:rPr>
                  </w:pPr>
                  <w:r w:rsidRPr="00266645">
                    <w:rPr>
                      <w:rFonts w:ascii="Times New Roman" w:eastAsia="宋体" w:hAnsi="Times New Roman" w:cs="Times New Roman" w:hint="eastAsia"/>
                      <w:sz w:val="18"/>
                      <w:szCs w:val="18"/>
                    </w:rPr>
                    <w:t>《医疗机构水污染物排放标准》（</w:t>
                  </w:r>
                  <w:r w:rsidRPr="00266645">
                    <w:rPr>
                      <w:rFonts w:ascii="Times New Roman" w:eastAsia="宋体" w:hAnsi="Times New Roman" w:cs="Times New Roman" w:hint="eastAsia"/>
                      <w:sz w:val="18"/>
                      <w:szCs w:val="18"/>
                    </w:rPr>
                    <w:t>GB18466-2005</w:t>
                  </w:r>
                  <w:r w:rsidRPr="00266645">
                    <w:rPr>
                      <w:rFonts w:ascii="Times New Roman" w:eastAsia="宋体" w:hAnsi="Times New Roman" w:cs="Times New Roman" w:hint="eastAsia"/>
                      <w:sz w:val="18"/>
                      <w:szCs w:val="18"/>
                    </w:rPr>
                    <w:t>）</w:t>
                  </w:r>
                </w:p>
              </w:tc>
              <w:tc>
                <w:tcPr>
                  <w:tcW w:w="1394" w:type="dxa"/>
                  <w:tcBorders>
                    <w:top w:val="single" w:sz="4" w:space="0" w:color="auto"/>
                    <w:bottom w:val="single" w:sz="4" w:space="0" w:color="auto"/>
                  </w:tcBorders>
                  <w:vAlign w:val="center"/>
                </w:tcPr>
                <w:p w14:paraId="45F08979" w14:textId="2CDCA585" w:rsidR="00266645" w:rsidRPr="00EC4713" w:rsidRDefault="00266645" w:rsidP="00266645">
                  <w:pPr>
                    <w:widowControl/>
                    <w:adjustRightInd w:val="0"/>
                    <w:snapToGrid w:val="0"/>
                    <w:jc w:val="center"/>
                    <w:rPr>
                      <w:rFonts w:ascii="Times New Roman" w:eastAsia="宋体" w:hAnsi="Times New Roman" w:cs="Times New Roman"/>
                      <w:sz w:val="18"/>
                      <w:szCs w:val="18"/>
                    </w:rPr>
                  </w:pPr>
                  <w:r w:rsidRPr="00266645">
                    <w:rPr>
                      <w:rFonts w:ascii="Times New Roman" w:eastAsia="宋体" w:hAnsi="Times New Roman" w:cs="Times New Roman" w:hint="eastAsia"/>
                      <w:sz w:val="18"/>
                      <w:szCs w:val="18"/>
                    </w:rPr>
                    <w:t>氨</w:t>
                  </w:r>
                </w:p>
              </w:tc>
              <w:tc>
                <w:tcPr>
                  <w:tcW w:w="1269" w:type="dxa"/>
                  <w:tcBorders>
                    <w:top w:val="single" w:sz="4" w:space="0" w:color="auto"/>
                    <w:bottom w:val="single" w:sz="4" w:space="0" w:color="auto"/>
                  </w:tcBorders>
                  <w:vAlign w:val="center"/>
                </w:tcPr>
                <w:p w14:paraId="37D6CA8A" w14:textId="079A6C33" w:rsidR="00266645" w:rsidRPr="00EC4713" w:rsidRDefault="00266645" w:rsidP="00266645">
                  <w:pPr>
                    <w:widowControl/>
                    <w:adjustRightInd w:val="0"/>
                    <w:snapToGrid w:val="0"/>
                    <w:jc w:val="center"/>
                    <w:rPr>
                      <w:rFonts w:ascii="Times New Roman" w:eastAsia="宋体" w:hAnsi="Times New Roman" w:cs="Times New Roman"/>
                      <w:sz w:val="18"/>
                      <w:szCs w:val="18"/>
                    </w:rPr>
                  </w:pPr>
                  <w:r w:rsidRPr="00266645">
                    <w:rPr>
                      <w:rFonts w:ascii="Times New Roman" w:eastAsia="宋体" w:hAnsi="Times New Roman" w:cs="Times New Roman" w:hint="eastAsia"/>
                      <w:sz w:val="18"/>
                      <w:szCs w:val="18"/>
                    </w:rPr>
                    <w:t>1.0 mg/m</w:t>
                  </w:r>
                  <w:r w:rsidRPr="00266645">
                    <w:rPr>
                      <w:rFonts w:ascii="Times New Roman" w:eastAsia="宋体" w:hAnsi="Times New Roman" w:cs="Times New Roman" w:hint="eastAsia"/>
                      <w:sz w:val="18"/>
                      <w:szCs w:val="18"/>
                      <w:vertAlign w:val="superscript"/>
                    </w:rPr>
                    <w:t>3</w:t>
                  </w:r>
                </w:p>
              </w:tc>
              <w:tc>
                <w:tcPr>
                  <w:tcW w:w="1380" w:type="dxa"/>
                  <w:vMerge w:val="restart"/>
                  <w:vAlign w:val="center"/>
                </w:tcPr>
                <w:p w14:paraId="4624D2F8" w14:textId="329BFE1D" w:rsidR="00266645" w:rsidRPr="00EC4713" w:rsidRDefault="00266645" w:rsidP="00266645">
                  <w:pPr>
                    <w:widowControl/>
                    <w:adjustRightInd w:val="0"/>
                    <w:snapToGrid w:val="0"/>
                    <w:jc w:val="center"/>
                    <w:rPr>
                      <w:rFonts w:ascii="Times New Roman" w:eastAsia="宋体" w:hAnsi="Times New Roman" w:cs="Times New Roman"/>
                      <w:sz w:val="18"/>
                      <w:szCs w:val="18"/>
                    </w:rPr>
                  </w:pPr>
                  <w:r>
                    <w:rPr>
                      <w:rFonts w:ascii="Times New Roman" w:eastAsia="宋体" w:hAnsi="Times New Roman" w:cs="Times New Roman" w:hint="eastAsia"/>
                      <w:sz w:val="18"/>
                      <w:szCs w:val="18"/>
                    </w:rPr>
                    <w:t>无组织废气</w:t>
                  </w:r>
                </w:p>
              </w:tc>
            </w:tr>
            <w:tr w:rsidR="00266645" w:rsidRPr="00EC4713" w14:paraId="63E80916" w14:textId="77777777" w:rsidTr="002372C1">
              <w:trPr>
                <w:trHeight w:val="340"/>
              </w:trPr>
              <w:tc>
                <w:tcPr>
                  <w:tcW w:w="656" w:type="dxa"/>
                  <w:vMerge/>
                  <w:vAlign w:val="center"/>
                </w:tcPr>
                <w:p w14:paraId="781536C1" w14:textId="77777777" w:rsidR="00266645" w:rsidRPr="00EC4713" w:rsidRDefault="00266645" w:rsidP="00266645">
                  <w:pPr>
                    <w:widowControl/>
                    <w:adjustRightInd w:val="0"/>
                    <w:snapToGrid w:val="0"/>
                    <w:jc w:val="center"/>
                    <w:rPr>
                      <w:rFonts w:ascii="Times New Roman" w:eastAsia="宋体" w:hAnsi="Times New Roman" w:cs="Times New Roman"/>
                      <w:kern w:val="0"/>
                      <w:sz w:val="18"/>
                      <w:szCs w:val="18"/>
                    </w:rPr>
                  </w:pPr>
                </w:p>
              </w:tc>
              <w:tc>
                <w:tcPr>
                  <w:tcW w:w="853" w:type="dxa"/>
                  <w:vMerge/>
                  <w:vAlign w:val="center"/>
                </w:tcPr>
                <w:p w14:paraId="60E28A50" w14:textId="77777777" w:rsidR="00266645" w:rsidRPr="00EC4713" w:rsidRDefault="00266645" w:rsidP="00266645">
                  <w:pPr>
                    <w:widowControl/>
                    <w:adjustRightInd w:val="0"/>
                    <w:snapToGrid w:val="0"/>
                    <w:jc w:val="center"/>
                    <w:rPr>
                      <w:rFonts w:ascii="Times New Roman" w:eastAsia="宋体" w:hAnsi="Times New Roman" w:cs="Times New Roman"/>
                      <w:kern w:val="0"/>
                      <w:sz w:val="18"/>
                      <w:szCs w:val="18"/>
                    </w:rPr>
                  </w:pPr>
                </w:p>
              </w:tc>
              <w:tc>
                <w:tcPr>
                  <w:tcW w:w="2567" w:type="dxa"/>
                  <w:vMerge/>
                  <w:tcBorders>
                    <w:top w:val="single" w:sz="4" w:space="0" w:color="auto"/>
                  </w:tcBorders>
                  <w:vAlign w:val="center"/>
                </w:tcPr>
                <w:p w14:paraId="6DE1172C" w14:textId="77777777" w:rsidR="00266645" w:rsidRPr="00266645" w:rsidRDefault="00266645" w:rsidP="00266645">
                  <w:pPr>
                    <w:widowControl/>
                    <w:adjustRightInd w:val="0"/>
                    <w:snapToGrid w:val="0"/>
                    <w:jc w:val="center"/>
                    <w:rPr>
                      <w:rFonts w:ascii="Times New Roman" w:eastAsia="宋体" w:hAnsi="Times New Roman" w:cs="Times New Roman"/>
                      <w:sz w:val="18"/>
                      <w:szCs w:val="18"/>
                    </w:rPr>
                  </w:pPr>
                </w:p>
              </w:tc>
              <w:tc>
                <w:tcPr>
                  <w:tcW w:w="1394" w:type="dxa"/>
                  <w:tcBorders>
                    <w:top w:val="single" w:sz="4" w:space="0" w:color="auto"/>
                    <w:bottom w:val="single" w:sz="4" w:space="0" w:color="auto"/>
                  </w:tcBorders>
                  <w:vAlign w:val="center"/>
                </w:tcPr>
                <w:p w14:paraId="6F42D357" w14:textId="17054C94" w:rsidR="00266645" w:rsidRPr="00EC4713" w:rsidRDefault="00266645" w:rsidP="00266645">
                  <w:pPr>
                    <w:widowControl/>
                    <w:adjustRightInd w:val="0"/>
                    <w:snapToGrid w:val="0"/>
                    <w:jc w:val="center"/>
                    <w:rPr>
                      <w:rFonts w:ascii="Times New Roman" w:eastAsia="宋体" w:hAnsi="Times New Roman" w:cs="Times New Roman"/>
                      <w:sz w:val="18"/>
                      <w:szCs w:val="18"/>
                    </w:rPr>
                  </w:pPr>
                  <w:r w:rsidRPr="00266645">
                    <w:rPr>
                      <w:rFonts w:ascii="Times New Roman" w:eastAsia="宋体" w:hAnsi="Times New Roman" w:cs="Times New Roman" w:hint="eastAsia"/>
                      <w:sz w:val="18"/>
                      <w:szCs w:val="18"/>
                    </w:rPr>
                    <w:t>硫化氢</w:t>
                  </w:r>
                </w:p>
              </w:tc>
              <w:tc>
                <w:tcPr>
                  <w:tcW w:w="1269" w:type="dxa"/>
                  <w:tcBorders>
                    <w:top w:val="single" w:sz="4" w:space="0" w:color="auto"/>
                    <w:bottom w:val="single" w:sz="4" w:space="0" w:color="auto"/>
                  </w:tcBorders>
                  <w:vAlign w:val="center"/>
                </w:tcPr>
                <w:p w14:paraId="71B2A138" w14:textId="4AB8779B" w:rsidR="00266645" w:rsidRPr="00EC4713" w:rsidRDefault="00266645" w:rsidP="00266645">
                  <w:pPr>
                    <w:widowControl/>
                    <w:adjustRightInd w:val="0"/>
                    <w:snapToGrid w:val="0"/>
                    <w:jc w:val="center"/>
                    <w:rPr>
                      <w:rFonts w:ascii="Times New Roman" w:eastAsia="宋体" w:hAnsi="Times New Roman" w:cs="Times New Roman"/>
                      <w:sz w:val="18"/>
                      <w:szCs w:val="18"/>
                    </w:rPr>
                  </w:pPr>
                  <w:r w:rsidRPr="00266645">
                    <w:rPr>
                      <w:rFonts w:ascii="Times New Roman" w:eastAsia="宋体" w:hAnsi="Times New Roman" w:cs="Times New Roman" w:hint="eastAsia"/>
                      <w:sz w:val="18"/>
                      <w:szCs w:val="18"/>
                    </w:rPr>
                    <w:t>0.03 mg/m</w:t>
                  </w:r>
                  <w:r w:rsidRPr="00266645">
                    <w:rPr>
                      <w:rFonts w:ascii="Times New Roman" w:eastAsia="宋体" w:hAnsi="Times New Roman" w:cs="Times New Roman" w:hint="eastAsia"/>
                      <w:sz w:val="18"/>
                      <w:szCs w:val="18"/>
                      <w:vertAlign w:val="superscript"/>
                    </w:rPr>
                    <w:t>3</w:t>
                  </w:r>
                </w:p>
              </w:tc>
              <w:tc>
                <w:tcPr>
                  <w:tcW w:w="1380" w:type="dxa"/>
                  <w:vMerge/>
                  <w:vAlign w:val="center"/>
                </w:tcPr>
                <w:p w14:paraId="6CDFE1D8" w14:textId="77777777" w:rsidR="00266645" w:rsidRPr="00EC4713" w:rsidRDefault="00266645" w:rsidP="00266645">
                  <w:pPr>
                    <w:widowControl/>
                    <w:adjustRightInd w:val="0"/>
                    <w:snapToGrid w:val="0"/>
                    <w:jc w:val="center"/>
                    <w:rPr>
                      <w:rFonts w:ascii="Times New Roman" w:eastAsia="宋体" w:hAnsi="Times New Roman" w:cs="Times New Roman"/>
                      <w:sz w:val="18"/>
                      <w:szCs w:val="18"/>
                    </w:rPr>
                  </w:pPr>
                </w:p>
              </w:tc>
            </w:tr>
            <w:tr w:rsidR="00266645" w:rsidRPr="00EC4713" w14:paraId="77D56E16" w14:textId="77777777" w:rsidTr="002372C1">
              <w:trPr>
                <w:trHeight w:val="340"/>
              </w:trPr>
              <w:tc>
                <w:tcPr>
                  <w:tcW w:w="656" w:type="dxa"/>
                  <w:vMerge/>
                  <w:vAlign w:val="center"/>
                </w:tcPr>
                <w:p w14:paraId="58E319F1" w14:textId="77777777" w:rsidR="00266645" w:rsidRPr="00EC4713" w:rsidRDefault="00266645" w:rsidP="00266645">
                  <w:pPr>
                    <w:widowControl/>
                    <w:adjustRightInd w:val="0"/>
                    <w:snapToGrid w:val="0"/>
                    <w:jc w:val="center"/>
                    <w:rPr>
                      <w:rFonts w:ascii="Times New Roman" w:eastAsia="宋体" w:hAnsi="Times New Roman" w:cs="Times New Roman"/>
                      <w:kern w:val="0"/>
                      <w:sz w:val="18"/>
                      <w:szCs w:val="18"/>
                    </w:rPr>
                  </w:pPr>
                </w:p>
              </w:tc>
              <w:tc>
                <w:tcPr>
                  <w:tcW w:w="853" w:type="dxa"/>
                  <w:vMerge/>
                  <w:vAlign w:val="center"/>
                </w:tcPr>
                <w:p w14:paraId="1B672737" w14:textId="77777777" w:rsidR="00266645" w:rsidRPr="00EC4713" w:rsidRDefault="00266645" w:rsidP="00266645">
                  <w:pPr>
                    <w:widowControl/>
                    <w:adjustRightInd w:val="0"/>
                    <w:snapToGrid w:val="0"/>
                    <w:jc w:val="center"/>
                    <w:rPr>
                      <w:rFonts w:ascii="Times New Roman" w:eastAsia="宋体" w:hAnsi="Times New Roman" w:cs="Times New Roman"/>
                      <w:kern w:val="0"/>
                      <w:sz w:val="18"/>
                      <w:szCs w:val="18"/>
                    </w:rPr>
                  </w:pPr>
                </w:p>
              </w:tc>
              <w:tc>
                <w:tcPr>
                  <w:tcW w:w="2567" w:type="dxa"/>
                  <w:vMerge/>
                  <w:vAlign w:val="center"/>
                </w:tcPr>
                <w:p w14:paraId="5F583BB3" w14:textId="77777777" w:rsidR="00266645" w:rsidRPr="00EC4713" w:rsidRDefault="00266645" w:rsidP="00266645">
                  <w:pPr>
                    <w:widowControl/>
                    <w:adjustRightInd w:val="0"/>
                    <w:snapToGrid w:val="0"/>
                    <w:jc w:val="center"/>
                    <w:rPr>
                      <w:rFonts w:ascii="Times New Roman" w:eastAsia="宋体" w:hAnsi="Times New Roman" w:cs="Times New Roman"/>
                      <w:sz w:val="18"/>
                      <w:szCs w:val="18"/>
                    </w:rPr>
                  </w:pPr>
                </w:p>
              </w:tc>
              <w:tc>
                <w:tcPr>
                  <w:tcW w:w="1394" w:type="dxa"/>
                  <w:tcBorders>
                    <w:top w:val="single" w:sz="4" w:space="0" w:color="auto"/>
                    <w:bottom w:val="single" w:sz="4" w:space="0" w:color="auto"/>
                  </w:tcBorders>
                  <w:vAlign w:val="center"/>
                </w:tcPr>
                <w:p w14:paraId="56F7303F" w14:textId="178A87FE" w:rsidR="00266645" w:rsidRPr="00EC4713" w:rsidRDefault="00266645" w:rsidP="00266645">
                  <w:pPr>
                    <w:widowControl/>
                    <w:adjustRightInd w:val="0"/>
                    <w:snapToGrid w:val="0"/>
                    <w:jc w:val="center"/>
                    <w:rPr>
                      <w:rFonts w:ascii="Times New Roman" w:eastAsia="宋体" w:hAnsi="Times New Roman" w:cs="Times New Roman"/>
                      <w:kern w:val="0"/>
                      <w:sz w:val="18"/>
                      <w:szCs w:val="18"/>
                    </w:rPr>
                  </w:pPr>
                  <w:r w:rsidRPr="00266645">
                    <w:rPr>
                      <w:rFonts w:ascii="Times New Roman" w:eastAsia="宋体" w:hAnsi="Times New Roman" w:cs="Times New Roman" w:hint="eastAsia"/>
                      <w:kern w:val="0"/>
                      <w:sz w:val="18"/>
                      <w:szCs w:val="18"/>
                    </w:rPr>
                    <w:t>臭气浓度（无量纲）</w:t>
                  </w:r>
                </w:p>
              </w:tc>
              <w:tc>
                <w:tcPr>
                  <w:tcW w:w="1269" w:type="dxa"/>
                  <w:tcBorders>
                    <w:top w:val="single" w:sz="4" w:space="0" w:color="auto"/>
                    <w:bottom w:val="single" w:sz="4" w:space="0" w:color="auto"/>
                  </w:tcBorders>
                  <w:vAlign w:val="center"/>
                </w:tcPr>
                <w:p w14:paraId="6402C224" w14:textId="79A56083" w:rsidR="00266645" w:rsidRPr="00EC4713" w:rsidRDefault="00266645" w:rsidP="00266645">
                  <w:pPr>
                    <w:widowControl/>
                    <w:adjustRightInd w:val="0"/>
                    <w:snapToGrid w:val="0"/>
                    <w:jc w:val="center"/>
                    <w:rPr>
                      <w:rFonts w:ascii="Times New Roman" w:eastAsia="宋体" w:hAnsi="Times New Roman" w:cs="Times New Roman"/>
                      <w:kern w:val="0"/>
                      <w:sz w:val="18"/>
                      <w:szCs w:val="18"/>
                    </w:rPr>
                  </w:pPr>
                  <w:r w:rsidRPr="00266645">
                    <w:rPr>
                      <w:rFonts w:ascii="Times New Roman" w:eastAsia="宋体" w:hAnsi="Times New Roman" w:cs="Times New Roman" w:hint="eastAsia"/>
                      <w:kern w:val="0"/>
                      <w:sz w:val="18"/>
                      <w:szCs w:val="18"/>
                    </w:rPr>
                    <w:t>10 mg/</w:t>
                  </w:r>
                  <w:r w:rsidR="00774487" w:rsidRPr="00266645">
                    <w:rPr>
                      <w:rFonts w:ascii="Times New Roman" w:eastAsia="宋体" w:hAnsi="Times New Roman" w:cs="Times New Roman" w:hint="eastAsia"/>
                      <w:sz w:val="18"/>
                      <w:szCs w:val="18"/>
                    </w:rPr>
                    <w:t xml:space="preserve"> m</w:t>
                  </w:r>
                  <w:r w:rsidR="00774487" w:rsidRPr="00266645">
                    <w:rPr>
                      <w:rFonts w:ascii="Times New Roman" w:eastAsia="宋体" w:hAnsi="Times New Roman" w:cs="Times New Roman" w:hint="eastAsia"/>
                      <w:sz w:val="18"/>
                      <w:szCs w:val="18"/>
                      <w:vertAlign w:val="superscript"/>
                    </w:rPr>
                    <w:t>3</w:t>
                  </w:r>
                </w:p>
              </w:tc>
              <w:tc>
                <w:tcPr>
                  <w:tcW w:w="1380" w:type="dxa"/>
                  <w:vMerge/>
                  <w:vAlign w:val="center"/>
                </w:tcPr>
                <w:p w14:paraId="58DED670" w14:textId="77777777" w:rsidR="00266645" w:rsidRPr="00EC4713" w:rsidRDefault="00266645" w:rsidP="00266645">
                  <w:pPr>
                    <w:widowControl/>
                    <w:adjustRightInd w:val="0"/>
                    <w:snapToGrid w:val="0"/>
                    <w:jc w:val="center"/>
                    <w:rPr>
                      <w:rFonts w:ascii="Times New Roman" w:eastAsia="宋体" w:hAnsi="Times New Roman" w:cs="Times New Roman"/>
                      <w:sz w:val="18"/>
                      <w:szCs w:val="18"/>
                    </w:rPr>
                  </w:pPr>
                </w:p>
              </w:tc>
            </w:tr>
            <w:tr w:rsidR="002372C1" w:rsidRPr="00EC4713" w14:paraId="33106079" w14:textId="77777777" w:rsidTr="002372C1">
              <w:trPr>
                <w:trHeight w:val="340"/>
              </w:trPr>
              <w:tc>
                <w:tcPr>
                  <w:tcW w:w="656" w:type="dxa"/>
                  <w:vMerge w:val="restart"/>
                  <w:vAlign w:val="center"/>
                </w:tcPr>
                <w:p w14:paraId="7B10376F" w14:textId="77777777"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r w:rsidRPr="00EC4713">
                    <w:rPr>
                      <w:rFonts w:ascii="Times New Roman" w:eastAsia="宋体" w:hAnsi="Times New Roman" w:cs="Times New Roman" w:hint="eastAsia"/>
                      <w:kern w:val="0"/>
                      <w:sz w:val="18"/>
                      <w:szCs w:val="18"/>
                    </w:rPr>
                    <w:t>污水</w:t>
                  </w:r>
                </w:p>
              </w:tc>
              <w:tc>
                <w:tcPr>
                  <w:tcW w:w="853" w:type="dxa"/>
                  <w:vMerge w:val="restart"/>
                  <w:vAlign w:val="center"/>
                </w:tcPr>
                <w:p w14:paraId="382B8ED7" w14:textId="77777777"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r w:rsidRPr="00EC4713">
                    <w:rPr>
                      <w:rFonts w:ascii="Times New Roman" w:eastAsia="宋体" w:hAnsi="Times New Roman" w:cs="Times New Roman" w:hint="eastAsia"/>
                      <w:kern w:val="0"/>
                      <w:sz w:val="18"/>
                      <w:szCs w:val="18"/>
                    </w:rPr>
                    <w:t>运营期废水</w:t>
                  </w:r>
                </w:p>
              </w:tc>
              <w:tc>
                <w:tcPr>
                  <w:tcW w:w="2567" w:type="dxa"/>
                  <w:vMerge w:val="restart"/>
                  <w:vAlign w:val="center"/>
                </w:tcPr>
                <w:p w14:paraId="7A13AF22" w14:textId="0586CD33"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r w:rsidRPr="00266645">
                    <w:rPr>
                      <w:rFonts w:ascii="Times New Roman" w:eastAsia="宋体" w:hAnsi="Times New Roman" w:cs="Times New Roman" w:hint="eastAsia"/>
                      <w:kern w:val="0"/>
                      <w:sz w:val="18"/>
                      <w:szCs w:val="18"/>
                    </w:rPr>
                    <w:t>《医疗机构水污染物排放标准》（</w:t>
                  </w:r>
                  <w:r w:rsidRPr="00266645">
                    <w:rPr>
                      <w:rFonts w:ascii="Times New Roman" w:eastAsia="宋体" w:hAnsi="Times New Roman" w:cs="Times New Roman" w:hint="eastAsia"/>
                      <w:kern w:val="0"/>
                      <w:sz w:val="18"/>
                      <w:szCs w:val="18"/>
                    </w:rPr>
                    <w:t>GB18466-2005</w:t>
                  </w:r>
                  <w:r w:rsidRPr="00266645">
                    <w:rPr>
                      <w:rFonts w:ascii="Times New Roman" w:eastAsia="宋体" w:hAnsi="Times New Roman" w:cs="Times New Roman" w:hint="eastAsia"/>
                      <w:kern w:val="0"/>
                      <w:sz w:val="18"/>
                      <w:szCs w:val="18"/>
                    </w:rPr>
                    <w:t>）表</w:t>
                  </w:r>
                  <w:r w:rsidRPr="00266645">
                    <w:rPr>
                      <w:rFonts w:ascii="Times New Roman" w:eastAsia="宋体" w:hAnsi="Times New Roman" w:cs="Times New Roman" w:hint="eastAsia"/>
                      <w:kern w:val="0"/>
                      <w:sz w:val="18"/>
                      <w:szCs w:val="18"/>
                    </w:rPr>
                    <w:t>2</w:t>
                  </w:r>
                  <w:r w:rsidRPr="00266645">
                    <w:rPr>
                      <w:rFonts w:ascii="Times New Roman" w:eastAsia="宋体" w:hAnsi="Times New Roman" w:cs="Times New Roman" w:hint="eastAsia"/>
                      <w:kern w:val="0"/>
                      <w:sz w:val="18"/>
                      <w:szCs w:val="18"/>
                    </w:rPr>
                    <w:t>“综合医疗机构和其他医疗机构水污染物排放限值（日均值）”</w:t>
                  </w:r>
                </w:p>
              </w:tc>
              <w:tc>
                <w:tcPr>
                  <w:tcW w:w="1394" w:type="dxa"/>
                  <w:tcBorders>
                    <w:top w:val="single" w:sz="4" w:space="0" w:color="auto"/>
                    <w:bottom w:val="single" w:sz="4" w:space="0" w:color="auto"/>
                  </w:tcBorders>
                  <w:vAlign w:val="center"/>
                </w:tcPr>
                <w:p w14:paraId="6032B42B" w14:textId="30D6664C"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r w:rsidRPr="00DB2D67">
                    <w:rPr>
                      <w:rFonts w:ascii="Times New Roman" w:eastAsia="宋体" w:hAnsi="Times New Roman" w:cs="Times New Roman"/>
                      <w:kern w:val="0"/>
                      <w:sz w:val="18"/>
                      <w:szCs w:val="18"/>
                    </w:rPr>
                    <w:t>pH</w:t>
                  </w:r>
                </w:p>
              </w:tc>
              <w:tc>
                <w:tcPr>
                  <w:tcW w:w="1269" w:type="dxa"/>
                  <w:tcBorders>
                    <w:top w:val="single" w:sz="4" w:space="0" w:color="auto"/>
                    <w:bottom w:val="single" w:sz="4" w:space="0" w:color="auto"/>
                  </w:tcBorders>
                  <w:vAlign w:val="center"/>
                </w:tcPr>
                <w:p w14:paraId="1436C98A" w14:textId="2C1F313A"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r w:rsidRPr="00DB2D67">
                    <w:rPr>
                      <w:rFonts w:ascii="Times New Roman" w:eastAsia="宋体" w:hAnsi="Times New Roman" w:cs="Times New Roman"/>
                      <w:kern w:val="0"/>
                      <w:sz w:val="18"/>
                      <w:szCs w:val="18"/>
                    </w:rPr>
                    <w:t>6~9</w:t>
                  </w:r>
                </w:p>
              </w:tc>
              <w:tc>
                <w:tcPr>
                  <w:tcW w:w="1380" w:type="dxa"/>
                  <w:vMerge w:val="restart"/>
                  <w:vAlign w:val="center"/>
                </w:tcPr>
                <w:p w14:paraId="14DE6689" w14:textId="523AE7A8" w:rsidR="002372C1" w:rsidRPr="00EC4713" w:rsidRDefault="002372C1" w:rsidP="002372C1">
                  <w:pPr>
                    <w:adjustRightInd w:val="0"/>
                    <w:snapToGrid w:val="0"/>
                    <w:jc w:val="center"/>
                    <w:rPr>
                      <w:rFonts w:ascii="Times New Roman" w:eastAsia="宋体" w:hAnsi="Times New Roman" w:cs="Times New Roman"/>
                      <w:sz w:val="18"/>
                      <w:szCs w:val="18"/>
                    </w:rPr>
                  </w:pPr>
                  <w:r w:rsidRPr="00EC4713">
                    <w:rPr>
                      <w:rFonts w:ascii="Times New Roman" w:eastAsia="宋体" w:hAnsi="Times New Roman" w:cs="Times New Roman" w:hint="eastAsia"/>
                      <w:kern w:val="0"/>
                      <w:sz w:val="18"/>
                      <w:szCs w:val="18"/>
                    </w:rPr>
                    <w:t>运营期</w:t>
                  </w:r>
                </w:p>
              </w:tc>
            </w:tr>
            <w:tr w:rsidR="002372C1" w:rsidRPr="00EC4713" w14:paraId="20AD4248" w14:textId="77777777" w:rsidTr="002372C1">
              <w:trPr>
                <w:trHeight w:val="340"/>
              </w:trPr>
              <w:tc>
                <w:tcPr>
                  <w:tcW w:w="656" w:type="dxa"/>
                  <w:vMerge/>
                  <w:vAlign w:val="center"/>
                </w:tcPr>
                <w:p w14:paraId="5D7600CC" w14:textId="77777777"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p>
              </w:tc>
              <w:tc>
                <w:tcPr>
                  <w:tcW w:w="853" w:type="dxa"/>
                  <w:vMerge/>
                  <w:vAlign w:val="center"/>
                </w:tcPr>
                <w:p w14:paraId="13097C70" w14:textId="77777777"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p>
              </w:tc>
              <w:tc>
                <w:tcPr>
                  <w:tcW w:w="2567" w:type="dxa"/>
                  <w:vMerge/>
                  <w:vAlign w:val="center"/>
                </w:tcPr>
                <w:p w14:paraId="6DF77E7F" w14:textId="77777777" w:rsidR="002372C1" w:rsidRPr="00266645" w:rsidRDefault="002372C1" w:rsidP="002372C1">
                  <w:pPr>
                    <w:widowControl/>
                    <w:adjustRightInd w:val="0"/>
                    <w:snapToGrid w:val="0"/>
                    <w:jc w:val="center"/>
                    <w:rPr>
                      <w:rFonts w:ascii="Times New Roman" w:eastAsia="宋体" w:hAnsi="Times New Roman" w:cs="Times New Roman"/>
                      <w:kern w:val="0"/>
                      <w:sz w:val="18"/>
                      <w:szCs w:val="18"/>
                    </w:rPr>
                  </w:pPr>
                </w:p>
              </w:tc>
              <w:tc>
                <w:tcPr>
                  <w:tcW w:w="1394" w:type="dxa"/>
                  <w:tcBorders>
                    <w:top w:val="single" w:sz="4" w:space="0" w:color="auto"/>
                    <w:bottom w:val="single" w:sz="4" w:space="0" w:color="auto"/>
                  </w:tcBorders>
                  <w:vAlign w:val="center"/>
                </w:tcPr>
                <w:p w14:paraId="4ABCB59D" w14:textId="158AC714" w:rsidR="002372C1" w:rsidRPr="00266645" w:rsidRDefault="002372C1" w:rsidP="002372C1">
                  <w:pPr>
                    <w:widowControl/>
                    <w:adjustRightInd w:val="0"/>
                    <w:snapToGrid w:val="0"/>
                    <w:jc w:val="center"/>
                    <w:rPr>
                      <w:rFonts w:ascii="Times New Roman" w:eastAsia="宋体" w:hAnsi="Times New Roman" w:cs="Times New Roman"/>
                      <w:kern w:val="0"/>
                      <w:sz w:val="18"/>
                      <w:szCs w:val="18"/>
                    </w:rPr>
                  </w:pPr>
                  <w:r w:rsidRPr="00266645">
                    <w:rPr>
                      <w:rFonts w:ascii="Times New Roman" w:eastAsia="宋体" w:hAnsi="Times New Roman" w:cs="Times New Roman"/>
                      <w:kern w:val="0"/>
                      <w:sz w:val="18"/>
                      <w:szCs w:val="18"/>
                    </w:rPr>
                    <w:t>COD</w:t>
                  </w:r>
                </w:p>
              </w:tc>
              <w:tc>
                <w:tcPr>
                  <w:tcW w:w="1269" w:type="dxa"/>
                  <w:tcBorders>
                    <w:top w:val="single" w:sz="4" w:space="0" w:color="auto"/>
                    <w:bottom w:val="single" w:sz="4" w:space="0" w:color="auto"/>
                  </w:tcBorders>
                  <w:vAlign w:val="center"/>
                </w:tcPr>
                <w:p w14:paraId="44901C08" w14:textId="080402D7" w:rsidR="002372C1" w:rsidRPr="00266645" w:rsidRDefault="002372C1" w:rsidP="002372C1">
                  <w:pPr>
                    <w:widowControl/>
                    <w:adjustRightInd w:val="0"/>
                    <w:snapToGrid w:val="0"/>
                    <w:jc w:val="center"/>
                    <w:rPr>
                      <w:rFonts w:ascii="Times New Roman" w:eastAsia="宋体" w:hAnsi="Times New Roman" w:cs="Times New Roman"/>
                      <w:kern w:val="0"/>
                      <w:sz w:val="18"/>
                      <w:szCs w:val="18"/>
                    </w:rPr>
                  </w:pPr>
                  <w:r w:rsidRPr="00266645">
                    <w:rPr>
                      <w:rFonts w:ascii="Times New Roman" w:eastAsia="宋体" w:hAnsi="Times New Roman" w:cs="Times New Roman" w:hint="eastAsia"/>
                      <w:kern w:val="0"/>
                      <w:sz w:val="18"/>
                      <w:szCs w:val="18"/>
                    </w:rPr>
                    <w:t>250</w:t>
                  </w:r>
                  <w:r w:rsidRPr="00EC4713">
                    <w:rPr>
                      <w:rFonts w:ascii="Times New Roman" w:eastAsia="宋体" w:hAnsi="Times New Roman" w:cs="Times New Roman"/>
                      <w:kern w:val="0"/>
                      <w:sz w:val="18"/>
                      <w:szCs w:val="18"/>
                    </w:rPr>
                    <w:t xml:space="preserve"> mg/L</w:t>
                  </w:r>
                </w:p>
              </w:tc>
              <w:tc>
                <w:tcPr>
                  <w:tcW w:w="1380" w:type="dxa"/>
                  <w:vMerge/>
                  <w:vAlign w:val="center"/>
                </w:tcPr>
                <w:p w14:paraId="67902A22" w14:textId="77777777" w:rsidR="002372C1" w:rsidRPr="00EC4713" w:rsidRDefault="002372C1" w:rsidP="002372C1">
                  <w:pPr>
                    <w:adjustRightInd w:val="0"/>
                    <w:snapToGrid w:val="0"/>
                    <w:jc w:val="center"/>
                    <w:rPr>
                      <w:rFonts w:ascii="Times New Roman" w:eastAsia="宋体" w:hAnsi="Times New Roman" w:cs="Times New Roman"/>
                      <w:kern w:val="0"/>
                      <w:sz w:val="18"/>
                      <w:szCs w:val="18"/>
                    </w:rPr>
                  </w:pPr>
                </w:p>
              </w:tc>
            </w:tr>
            <w:tr w:rsidR="002372C1" w:rsidRPr="00EC4713" w14:paraId="2C5C06BD" w14:textId="77777777" w:rsidTr="002372C1">
              <w:trPr>
                <w:trHeight w:val="340"/>
              </w:trPr>
              <w:tc>
                <w:tcPr>
                  <w:tcW w:w="656" w:type="dxa"/>
                  <w:vMerge/>
                  <w:vAlign w:val="center"/>
                </w:tcPr>
                <w:p w14:paraId="1651DF78" w14:textId="77777777"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p>
              </w:tc>
              <w:tc>
                <w:tcPr>
                  <w:tcW w:w="853" w:type="dxa"/>
                  <w:vMerge/>
                  <w:vAlign w:val="center"/>
                </w:tcPr>
                <w:p w14:paraId="5DF6CC71" w14:textId="77777777"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p>
              </w:tc>
              <w:tc>
                <w:tcPr>
                  <w:tcW w:w="2567" w:type="dxa"/>
                  <w:vMerge/>
                  <w:vAlign w:val="center"/>
                </w:tcPr>
                <w:p w14:paraId="600E00B0" w14:textId="77777777"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p>
              </w:tc>
              <w:tc>
                <w:tcPr>
                  <w:tcW w:w="1394" w:type="dxa"/>
                  <w:vAlign w:val="center"/>
                </w:tcPr>
                <w:p w14:paraId="143D4086" w14:textId="1E7BCEA8"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r w:rsidRPr="00266645">
                    <w:rPr>
                      <w:rFonts w:ascii="Times New Roman" w:eastAsia="宋体" w:hAnsi="Times New Roman" w:cs="Times New Roman"/>
                      <w:kern w:val="0"/>
                      <w:sz w:val="18"/>
                      <w:szCs w:val="18"/>
                    </w:rPr>
                    <w:t>BOD5</w:t>
                  </w:r>
                </w:p>
              </w:tc>
              <w:tc>
                <w:tcPr>
                  <w:tcW w:w="1269" w:type="dxa"/>
                  <w:vAlign w:val="center"/>
                </w:tcPr>
                <w:p w14:paraId="0CE10D54" w14:textId="31E604F1"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r w:rsidRPr="00266645">
                    <w:rPr>
                      <w:rFonts w:ascii="Times New Roman" w:eastAsia="宋体" w:hAnsi="Times New Roman" w:cs="Times New Roman" w:hint="eastAsia"/>
                      <w:kern w:val="0"/>
                      <w:sz w:val="18"/>
                      <w:szCs w:val="18"/>
                    </w:rPr>
                    <w:t>100</w:t>
                  </w:r>
                  <w:r w:rsidRPr="00EC4713">
                    <w:rPr>
                      <w:rFonts w:ascii="Times New Roman" w:eastAsia="宋体" w:hAnsi="Times New Roman" w:cs="Times New Roman"/>
                      <w:kern w:val="0"/>
                      <w:sz w:val="18"/>
                      <w:szCs w:val="18"/>
                    </w:rPr>
                    <w:t xml:space="preserve"> mg/L</w:t>
                  </w:r>
                </w:p>
              </w:tc>
              <w:tc>
                <w:tcPr>
                  <w:tcW w:w="1380" w:type="dxa"/>
                  <w:vMerge/>
                  <w:vAlign w:val="center"/>
                </w:tcPr>
                <w:p w14:paraId="30C90F48" w14:textId="77777777"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p>
              </w:tc>
            </w:tr>
            <w:tr w:rsidR="002372C1" w:rsidRPr="00EC4713" w14:paraId="1ECD2D03" w14:textId="77777777" w:rsidTr="002372C1">
              <w:trPr>
                <w:trHeight w:val="340"/>
              </w:trPr>
              <w:tc>
                <w:tcPr>
                  <w:tcW w:w="656" w:type="dxa"/>
                  <w:vMerge/>
                  <w:vAlign w:val="center"/>
                </w:tcPr>
                <w:p w14:paraId="617B425F" w14:textId="77777777"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p>
              </w:tc>
              <w:tc>
                <w:tcPr>
                  <w:tcW w:w="853" w:type="dxa"/>
                  <w:vMerge/>
                  <w:vAlign w:val="center"/>
                </w:tcPr>
                <w:p w14:paraId="50AE1BD0" w14:textId="77777777"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p>
              </w:tc>
              <w:tc>
                <w:tcPr>
                  <w:tcW w:w="2567" w:type="dxa"/>
                  <w:vMerge/>
                  <w:vAlign w:val="center"/>
                </w:tcPr>
                <w:p w14:paraId="426DEA95" w14:textId="77777777"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p>
              </w:tc>
              <w:tc>
                <w:tcPr>
                  <w:tcW w:w="1394" w:type="dxa"/>
                  <w:vAlign w:val="center"/>
                </w:tcPr>
                <w:p w14:paraId="0DCD1ED0" w14:textId="22B7A502"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r w:rsidRPr="00266645">
                    <w:rPr>
                      <w:rFonts w:ascii="Times New Roman" w:eastAsia="宋体" w:hAnsi="Times New Roman" w:cs="Times New Roman"/>
                      <w:kern w:val="0"/>
                      <w:sz w:val="18"/>
                      <w:szCs w:val="18"/>
                    </w:rPr>
                    <w:t>SS</w:t>
                  </w:r>
                </w:p>
              </w:tc>
              <w:tc>
                <w:tcPr>
                  <w:tcW w:w="1269" w:type="dxa"/>
                  <w:vAlign w:val="center"/>
                </w:tcPr>
                <w:p w14:paraId="1123CC62" w14:textId="3B75C8FE"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r w:rsidRPr="00266645">
                    <w:rPr>
                      <w:rFonts w:ascii="Times New Roman" w:eastAsia="宋体" w:hAnsi="Times New Roman" w:cs="Times New Roman" w:hint="eastAsia"/>
                      <w:kern w:val="0"/>
                      <w:sz w:val="18"/>
                      <w:szCs w:val="18"/>
                    </w:rPr>
                    <w:t>60</w:t>
                  </w:r>
                  <w:r w:rsidRPr="00EC4713">
                    <w:rPr>
                      <w:rFonts w:ascii="Times New Roman" w:eastAsia="宋体" w:hAnsi="Times New Roman" w:cs="Times New Roman"/>
                      <w:kern w:val="0"/>
                      <w:sz w:val="18"/>
                      <w:szCs w:val="18"/>
                    </w:rPr>
                    <w:t xml:space="preserve"> mg/L</w:t>
                  </w:r>
                </w:p>
              </w:tc>
              <w:tc>
                <w:tcPr>
                  <w:tcW w:w="1380" w:type="dxa"/>
                  <w:vMerge/>
                  <w:vAlign w:val="center"/>
                </w:tcPr>
                <w:p w14:paraId="256495A2" w14:textId="77777777"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p>
              </w:tc>
            </w:tr>
            <w:tr w:rsidR="002372C1" w:rsidRPr="00EC4713" w14:paraId="7DEFAC89" w14:textId="77777777" w:rsidTr="002372C1">
              <w:trPr>
                <w:trHeight w:val="340"/>
              </w:trPr>
              <w:tc>
                <w:tcPr>
                  <w:tcW w:w="656" w:type="dxa"/>
                  <w:vMerge/>
                  <w:vAlign w:val="center"/>
                </w:tcPr>
                <w:p w14:paraId="404498AB" w14:textId="77777777"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p>
              </w:tc>
              <w:tc>
                <w:tcPr>
                  <w:tcW w:w="853" w:type="dxa"/>
                  <w:vMerge/>
                  <w:vAlign w:val="center"/>
                </w:tcPr>
                <w:p w14:paraId="22A1A407" w14:textId="77777777"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p>
              </w:tc>
              <w:tc>
                <w:tcPr>
                  <w:tcW w:w="2567" w:type="dxa"/>
                  <w:vMerge/>
                  <w:vAlign w:val="center"/>
                </w:tcPr>
                <w:p w14:paraId="5C8CF55C" w14:textId="3A445DCC"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p>
              </w:tc>
              <w:tc>
                <w:tcPr>
                  <w:tcW w:w="1394" w:type="dxa"/>
                  <w:vAlign w:val="center"/>
                </w:tcPr>
                <w:p w14:paraId="26AD9FB1" w14:textId="51C3278D"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r w:rsidRPr="00266645">
                    <w:rPr>
                      <w:rFonts w:ascii="Times New Roman" w:eastAsia="宋体" w:hAnsi="Times New Roman" w:cs="Times New Roman"/>
                      <w:kern w:val="0"/>
                      <w:sz w:val="18"/>
                      <w:szCs w:val="18"/>
                    </w:rPr>
                    <w:t>粪大肠菌群数</w:t>
                  </w:r>
                </w:p>
              </w:tc>
              <w:tc>
                <w:tcPr>
                  <w:tcW w:w="1269" w:type="dxa"/>
                  <w:vAlign w:val="center"/>
                </w:tcPr>
                <w:p w14:paraId="6DD417E6" w14:textId="2065D6DF"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r w:rsidRPr="00266645">
                    <w:rPr>
                      <w:rFonts w:ascii="Times New Roman" w:eastAsia="宋体" w:hAnsi="Times New Roman" w:cs="Times New Roman"/>
                      <w:kern w:val="0"/>
                      <w:sz w:val="18"/>
                      <w:szCs w:val="18"/>
                    </w:rPr>
                    <w:t>500</w:t>
                  </w:r>
                  <w:r w:rsidRPr="00266645">
                    <w:rPr>
                      <w:rFonts w:ascii="Times New Roman" w:eastAsia="宋体" w:hAnsi="Times New Roman" w:cs="Times New Roman" w:hint="eastAsia"/>
                      <w:kern w:val="0"/>
                      <w:sz w:val="18"/>
                      <w:szCs w:val="18"/>
                    </w:rPr>
                    <w:t>0MPN</w:t>
                  </w:r>
                  <w:r w:rsidRPr="00266645">
                    <w:rPr>
                      <w:rFonts w:ascii="Times New Roman" w:eastAsia="宋体" w:hAnsi="Times New Roman" w:cs="Times New Roman"/>
                      <w:kern w:val="0"/>
                      <w:sz w:val="18"/>
                      <w:szCs w:val="18"/>
                    </w:rPr>
                    <w:t>/L</w:t>
                  </w:r>
                </w:p>
              </w:tc>
              <w:tc>
                <w:tcPr>
                  <w:tcW w:w="1380" w:type="dxa"/>
                  <w:vMerge/>
                  <w:vAlign w:val="center"/>
                </w:tcPr>
                <w:p w14:paraId="7CA5C125" w14:textId="77777777"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p>
              </w:tc>
            </w:tr>
            <w:tr w:rsidR="002372C1" w:rsidRPr="00EC4713" w14:paraId="612CA6C8" w14:textId="77777777" w:rsidTr="002372C1">
              <w:trPr>
                <w:trHeight w:val="340"/>
              </w:trPr>
              <w:tc>
                <w:tcPr>
                  <w:tcW w:w="656" w:type="dxa"/>
                  <w:vMerge/>
                  <w:vAlign w:val="center"/>
                </w:tcPr>
                <w:p w14:paraId="30303522" w14:textId="77777777"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p>
              </w:tc>
              <w:tc>
                <w:tcPr>
                  <w:tcW w:w="853" w:type="dxa"/>
                  <w:vMerge/>
                  <w:vAlign w:val="center"/>
                </w:tcPr>
                <w:p w14:paraId="44732D0C" w14:textId="77777777"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p>
              </w:tc>
              <w:tc>
                <w:tcPr>
                  <w:tcW w:w="2567" w:type="dxa"/>
                  <w:vMerge/>
                  <w:vAlign w:val="center"/>
                </w:tcPr>
                <w:p w14:paraId="1193FB15" w14:textId="77777777"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p>
              </w:tc>
              <w:tc>
                <w:tcPr>
                  <w:tcW w:w="1394" w:type="dxa"/>
                  <w:vAlign w:val="center"/>
                </w:tcPr>
                <w:p w14:paraId="7514004F" w14:textId="2A22E273" w:rsidR="002372C1" w:rsidRPr="00DB2D67" w:rsidRDefault="002372C1" w:rsidP="002372C1">
                  <w:pPr>
                    <w:widowControl/>
                    <w:adjustRightInd w:val="0"/>
                    <w:snapToGrid w:val="0"/>
                    <w:jc w:val="center"/>
                    <w:rPr>
                      <w:rFonts w:ascii="Times New Roman" w:eastAsia="宋体" w:hAnsi="Times New Roman" w:cs="Times New Roman"/>
                      <w:kern w:val="0"/>
                      <w:sz w:val="18"/>
                      <w:szCs w:val="18"/>
                    </w:rPr>
                  </w:pPr>
                  <w:r w:rsidRPr="00DB2D67">
                    <w:rPr>
                      <w:rFonts w:ascii="Times New Roman" w:eastAsia="宋体" w:hAnsi="Times New Roman" w:cs="Times New Roman"/>
                      <w:kern w:val="0"/>
                      <w:sz w:val="18"/>
                      <w:szCs w:val="18"/>
                    </w:rPr>
                    <w:t>总余氯</w:t>
                  </w:r>
                </w:p>
              </w:tc>
              <w:tc>
                <w:tcPr>
                  <w:tcW w:w="1269" w:type="dxa"/>
                  <w:vAlign w:val="center"/>
                </w:tcPr>
                <w:p w14:paraId="1B5CD2EF" w14:textId="72677770" w:rsidR="002372C1" w:rsidRPr="00DB2D67" w:rsidRDefault="002372C1" w:rsidP="002372C1">
                  <w:pPr>
                    <w:widowControl/>
                    <w:adjustRightInd w:val="0"/>
                    <w:snapToGrid w:val="0"/>
                    <w:jc w:val="center"/>
                    <w:rPr>
                      <w:rFonts w:ascii="Times New Roman" w:eastAsia="宋体" w:hAnsi="Times New Roman" w:cs="Times New Roman"/>
                      <w:kern w:val="0"/>
                      <w:sz w:val="18"/>
                      <w:szCs w:val="18"/>
                    </w:rPr>
                  </w:pPr>
                  <w:r w:rsidRPr="00DB2D67">
                    <w:rPr>
                      <w:rFonts w:ascii="Times New Roman" w:eastAsia="宋体" w:hAnsi="Times New Roman" w:cs="Times New Roman"/>
                      <w:kern w:val="0"/>
                      <w:sz w:val="18"/>
                      <w:szCs w:val="18"/>
                    </w:rPr>
                    <w:t>消毒接触池接触时间</w:t>
                  </w:r>
                  <w:r w:rsidRPr="00DB2D67">
                    <w:rPr>
                      <w:rFonts w:ascii="Times New Roman" w:eastAsia="宋体" w:hAnsi="Times New Roman" w:cs="Times New Roman"/>
                      <w:kern w:val="0"/>
                      <w:sz w:val="18"/>
                      <w:szCs w:val="18"/>
                    </w:rPr>
                    <w:t>≥</w:t>
                  </w:r>
                  <w:r>
                    <w:rPr>
                      <w:rFonts w:ascii="Times New Roman" w:eastAsia="宋体" w:hAnsi="Times New Roman" w:cs="Times New Roman" w:hint="eastAsia"/>
                      <w:kern w:val="0"/>
                      <w:sz w:val="18"/>
                      <w:szCs w:val="18"/>
                    </w:rPr>
                    <w:t>1</w:t>
                  </w:r>
                  <w:r>
                    <w:rPr>
                      <w:rFonts w:ascii="Times New Roman" w:eastAsia="宋体" w:hAnsi="Times New Roman" w:cs="Times New Roman"/>
                      <w:kern w:val="0"/>
                      <w:sz w:val="18"/>
                      <w:szCs w:val="18"/>
                    </w:rPr>
                    <w:t>h</w:t>
                  </w:r>
                  <w:r w:rsidRPr="00DB2D67">
                    <w:rPr>
                      <w:rFonts w:ascii="Times New Roman" w:eastAsia="宋体" w:hAnsi="Times New Roman" w:cs="Times New Roman"/>
                      <w:kern w:val="0"/>
                      <w:sz w:val="18"/>
                      <w:szCs w:val="18"/>
                    </w:rPr>
                    <w:t>，接触池出口总余氯</w:t>
                  </w:r>
                  <w:r>
                    <w:rPr>
                      <w:rFonts w:ascii="Times New Roman" w:eastAsia="宋体" w:hAnsi="Times New Roman" w:cs="Times New Roman" w:hint="eastAsia"/>
                      <w:kern w:val="0"/>
                      <w:sz w:val="18"/>
                      <w:szCs w:val="18"/>
                    </w:rPr>
                    <w:t>2</w:t>
                  </w:r>
                  <w:r>
                    <w:rPr>
                      <w:rFonts w:ascii="Times New Roman" w:eastAsia="宋体" w:hAnsi="Times New Roman" w:cs="Times New Roman"/>
                      <w:kern w:val="0"/>
                      <w:sz w:val="18"/>
                      <w:szCs w:val="18"/>
                    </w:rPr>
                    <w:t>~8mg</w:t>
                  </w:r>
                  <w:r w:rsidR="00612038">
                    <w:rPr>
                      <w:rFonts w:ascii="Times New Roman" w:eastAsia="宋体" w:hAnsi="Times New Roman" w:cs="Times New Roman"/>
                      <w:kern w:val="0"/>
                      <w:sz w:val="18"/>
                      <w:szCs w:val="18"/>
                    </w:rPr>
                    <w:t>/L</w:t>
                  </w:r>
                </w:p>
              </w:tc>
              <w:tc>
                <w:tcPr>
                  <w:tcW w:w="1380" w:type="dxa"/>
                  <w:vMerge/>
                  <w:vAlign w:val="center"/>
                </w:tcPr>
                <w:p w14:paraId="5314D498" w14:textId="77777777"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p>
              </w:tc>
            </w:tr>
            <w:tr w:rsidR="002372C1" w:rsidRPr="00EC4713" w14:paraId="6FBD77AB" w14:textId="77777777" w:rsidTr="002372C1">
              <w:trPr>
                <w:trHeight w:val="340"/>
              </w:trPr>
              <w:tc>
                <w:tcPr>
                  <w:tcW w:w="656" w:type="dxa"/>
                  <w:vMerge/>
                  <w:vAlign w:val="center"/>
                </w:tcPr>
                <w:p w14:paraId="609712DD" w14:textId="77777777"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p>
              </w:tc>
              <w:tc>
                <w:tcPr>
                  <w:tcW w:w="853" w:type="dxa"/>
                  <w:vMerge/>
                  <w:vAlign w:val="center"/>
                </w:tcPr>
                <w:p w14:paraId="1EBB92E9" w14:textId="77777777"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p>
              </w:tc>
              <w:tc>
                <w:tcPr>
                  <w:tcW w:w="2567" w:type="dxa"/>
                  <w:vMerge/>
                  <w:vAlign w:val="center"/>
                </w:tcPr>
                <w:p w14:paraId="1CFFBA55" w14:textId="77777777"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p>
              </w:tc>
              <w:tc>
                <w:tcPr>
                  <w:tcW w:w="1394" w:type="dxa"/>
                  <w:vAlign w:val="center"/>
                </w:tcPr>
                <w:p w14:paraId="199BFF83" w14:textId="2C6548A3" w:rsidR="002372C1" w:rsidRPr="00DB2D67" w:rsidRDefault="002372C1" w:rsidP="002372C1">
                  <w:pPr>
                    <w:widowControl/>
                    <w:adjustRightInd w:val="0"/>
                    <w:snapToGrid w:val="0"/>
                    <w:jc w:val="center"/>
                    <w:rPr>
                      <w:rFonts w:ascii="Times New Roman" w:eastAsia="宋体" w:hAnsi="Times New Roman" w:cs="Times New Roman"/>
                      <w:kern w:val="0"/>
                      <w:sz w:val="18"/>
                      <w:szCs w:val="18"/>
                    </w:rPr>
                  </w:pPr>
                  <w:r w:rsidRPr="00DB2D67">
                    <w:rPr>
                      <w:rFonts w:ascii="Times New Roman" w:eastAsia="宋体" w:hAnsi="Times New Roman" w:cs="Times New Roman"/>
                      <w:kern w:val="0"/>
                      <w:sz w:val="18"/>
                      <w:szCs w:val="18"/>
                    </w:rPr>
                    <w:t>氨氮</w:t>
                  </w:r>
                </w:p>
              </w:tc>
              <w:tc>
                <w:tcPr>
                  <w:tcW w:w="1269" w:type="dxa"/>
                  <w:vAlign w:val="center"/>
                </w:tcPr>
                <w:p w14:paraId="10A5F3A6" w14:textId="59ADA728" w:rsidR="002372C1" w:rsidRPr="00DB2D67" w:rsidRDefault="002372C1" w:rsidP="002372C1">
                  <w:pPr>
                    <w:widowControl/>
                    <w:adjustRightInd w:val="0"/>
                    <w:snapToGrid w:val="0"/>
                    <w:jc w:val="center"/>
                    <w:rPr>
                      <w:rFonts w:ascii="Times New Roman" w:eastAsia="宋体" w:hAnsi="Times New Roman" w:cs="Times New Roman"/>
                      <w:kern w:val="0"/>
                      <w:sz w:val="18"/>
                      <w:szCs w:val="18"/>
                    </w:rPr>
                  </w:pPr>
                  <w:r w:rsidRPr="00FE2F45">
                    <w:rPr>
                      <w:rFonts w:ascii="Times New Roman" w:eastAsia="宋体" w:hAnsi="Times New Roman" w:cs="Times New Roman" w:hint="eastAsia"/>
                      <w:kern w:val="0"/>
                      <w:sz w:val="18"/>
                      <w:szCs w:val="18"/>
                    </w:rPr>
                    <w:t>污水排入城镇下水道氨氮污染物的水质情况，遵守城镇排水主管部门排水许可要求</w:t>
                  </w:r>
                </w:p>
              </w:tc>
              <w:tc>
                <w:tcPr>
                  <w:tcW w:w="1380" w:type="dxa"/>
                  <w:vAlign w:val="center"/>
                </w:tcPr>
                <w:p w14:paraId="4980DD7A" w14:textId="64C22D9E" w:rsidR="002372C1" w:rsidRPr="00EC4713" w:rsidRDefault="002372C1" w:rsidP="002372C1">
                  <w:pPr>
                    <w:widowControl/>
                    <w:adjustRightInd w:val="0"/>
                    <w:snapToGrid w:val="0"/>
                    <w:jc w:val="center"/>
                    <w:rPr>
                      <w:rFonts w:ascii="Times New Roman" w:eastAsia="宋体" w:hAnsi="Times New Roman" w:cs="Times New Roman"/>
                      <w:kern w:val="0"/>
                      <w:sz w:val="18"/>
                      <w:szCs w:val="18"/>
                    </w:rPr>
                  </w:pPr>
                  <w:r>
                    <w:rPr>
                      <w:rFonts w:ascii="Times New Roman" w:eastAsia="宋体" w:hAnsi="Times New Roman" w:cs="Times New Roman" w:hint="eastAsia"/>
                      <w:sz w:val="18"/>
                      <w:szCs w:val="18"/>
                    </w:rPr>
                    <w:t>氨氮依照</w:t>
                  </w:r>
                  <w:r w:rsidRPr="002372C1">
                    <w:rPr>
                      <w:rFonts w:ascii="Times New Roman" w:eastAsia="宋体" w:hAnsi="Times New Roman" w:cs="Times New Roman"/>
                      <w:sz w:val="18"/>
                      <w:szCs w:val="18"/>
                    </w:rPr>
                    <w:t>《污水排入城镇下水道水质标准》（</w:t>
                  </w:r>
                  <w:r w:rsidRPr="002372C1">
                    <w:rPr>
                      <w:rFonts w:ascii="Times New Roman" w:eastAsia="宋体" w:hAnsi="Times New Roman" w:cs="Times New Roman"/>
                      <w:sz w:val="18"/>
                      <w:szCs w:val="18"/>
                    </w:rPr>
                    <w:t>GB/T 31962-2015</w:t>
                  </w:r>
                  <w:r w:rsidRPr="002372C1">
                    <w:rPr>
                      <w:rFonts w:ascii="Times New Roman" w:eastAsia="宋体" w:hAnsi="Times New Roman" w:cs="Times New Roman"/>
                      <w:sz w:val="18"/>
                      <w:szCs w:val="18"/>
                    </w:rPr>
                    <w:t>）</w:t>
                  </w:r>
                  <w:r w:rsidRPr="002372C1">
                    <w:rPr>
                      <w:rFonts w:ascii="Times New Roman" w:eastAsia="宋体" w:hAnsi="Times New Roman" w:cs="Times New Roman" w:hint="eastAsia"/>
                      <w:sz w:val="18"/>
                      <w:szCs w:val="18"/>
                    </w:rPr>
                    <w:t>要求，标准限值</w:t>
                  </w:r>
                  <w:r>
                    <w:rPr>
                      <w:rFonts w:ascii="Times New Roman" w:eastAsia="宋体" w:hAnsi="Times New Roman" w:cs="Times New Roman" w:hint="eastAsia"/>
                      <w:sz w:val="18"/>
                      <w:szCs w:val="18"/>
                    </w:rPr>
                    <w:t>：</w:t>
                  </w:r>
                  <w:r w:rsidRPr="002372C1">
                    <w:rPr>
                      <w:rFonts w:ascii="Times New Roman" w:eastAsia="宋体" w:hAnsi="Times New Roman" w:cs="Times New Roman" w:hint="eastAsia"/>
                      <w:sz w:val="18"/>
                      <w:szCs w:val="18"/>
                    </w:rPr>
                    <w:t>4</w:t>
                  </w:r>
                  <w:r w:rsidRPr="002372C1">
                    <w:rPr>
                      <w:rFonts w:ascii="Times New Roman" w:eastAsia="宋体" w:hAnsi="Times New Roman" w:cs="Times New Roman"/>
                      <w:sz w:val="18"/>
                      <w:szCs w:val="18"/>
                    </w:rPr>
                    <w:t>5mg/L</w:t>
                  </w:r>
                </w:p>
              </w:tc>
            </w:tr>
            <w:tr w:rsidR="00D52BA6" w:rsidRPr="00EC4713" w14:paraId="785D7364" w14:textId="77777777" w:rsidTr="002372C1">
              <w:trPr>
                <w:trHeight w:val="340"/>
              </w:trPr>
              <w:tc>
                <w:tcPr>
                  <w:tcW w:w="656" w:type="dxa"/>
                  <w:vMerge w:val="restart"/>
                  <w:vAlign w:val="center"/>
                </w:tcPr>
                <w:p w14:paraId="75D569A9" w14:textId="77777777" w:rsidR="00D52BA6" w:rsidRPr="00EC4713" w:rsidRDefault="00D52BA6" w:rsidP="002372C1">
                  <w:pPr>
                    <w:widowControl/>
                    <w:adjustRightInd w:val="0"/>
                    <w:snapToGrid w:val="0"/>
                    <w:jc w:val="center"/>
                    <w:rPr>
                      <w:rFonts w:ascii="Times New Roman" w:eastAsia="宋体" w:hAnsi="Times New Roman" w:cs="Times New Roman"/>
                      <w:kern w:val="0"/>
                      <w:sz w:val="18"/>
                      <w:szCs w:val="18"/>
                    </w:rPr>
                  </w:pPr>
                  <w:r w:rsidRPr="00EC4713">
                    <w:rPr>
                      <w:rFonts w:ascii="Times New Roman" w:eastAsia="宋体" w:hAnsi="Times New Roman" w:cs="Times New Roman" w:hint="eastAsia"/>
                      <w:kern w:val="0"/>
                      <w:sz w:val="18"/>
                      <w:szCs w:val="18"/>
                    </w:rPr>
                    <w:t>噪声</w:t>
                  </w:r>
                </w:p>
              </w:tc>
              <w:tc>
                <w:tcPr>
                  <w:tcW w:w="853" w:type="dxa"/>
                  <w:vAlign w:val="center"/>
                </w:tcPr>
                <w:p w14:paraId="174380FE" w14:textId="77777777" w:rsidR="00D52BA6" w:rsidRPr="00EC4713" w:rsidRDefault="00D52BA6" w:rsidP="002372C1">
                  <w:pPr>
                    <w:widowControl/>
                    <w:adjustRightInd w:val="0"/>
                    <w:snapToGrid w:val="0"/>
                    <w:jc w:val="center"/>
                    <w:rPr>
                      <w:rFonts w:ascii="Times New Roman" w:eastAsia="宋体" w:hAnsi="Times New Roman" w:cs="Times New Roman"/>
                      <w:kern w:val="0"/>
                      <w:sz w:val="18"/>
                      <w:szCs w:val="18"/>
                    </w:rPr>
                  </w:pPr>
                  <w:r w:rsidRPr="00EC4713">
                    <w:rPr>
                      <w:rFonts w:ascii="Times New Roman" w:eastAsia="宋体" w:hAnsi="Times New Roman" w:cs="Times New Roman" w:hint="eastAsia"/>
                      <w:kern w:val="0"/>
                      <w:sz w:val="18"/>
                      <w:szCs w:val="18"/>
                    </w:rPr>
                    <w:t>厂界</w:t>
                  </w:r>
                </w:p>
              </w:tc>
              <w:tc>
                <w:tcPr>
                  <w:tcW w:w="2567" w:type="dxa"/>
                  <w:shd w:val="clear" w:color="auto" w:fill="auto"/>
                  <w:vAlign w:val="center"/>
                </w:tcPr>
                <w:p w14:paraId="13B848D9" w14:textId="246EEAAF" w:rsidR="00D52BA6" w:rsidRPr="00EC4713" w:rsidRDefault="00D52BA6" w:rsidP="002372C1">
                  <w:pPr>
                    <w:widowControl/>
                    <w:adjustRightInd w:val="0"/>
                    <w:snapToGrid w:val="0"/>
                    <w:jc w:val="center"/>
                    <w:rPr>
                      <w:rFonts w:ascii="Times New Roman" w:eastAsia="宋体" w:hAnsi="Times New Roman" w:cs="Times New Roman"/>
                      <w:sz w:val="18"/>
                      <w:szCs w:val="18"/>
                    </w:rPr>
                  </w:pPr>
                  <w:r w:rsidRPr="00EC4713">
                    <w:rPr>
                      <w:rFonts w:ascii="Times New Roman" w:eastAsia="宋体" w:hAnsi="Times New Roman" w:cs="Times New Roman" w:hint="eastAsia"/>
                      <w:kern w:val="0"/>
                      <w:sz w:val="18"/>
                      <w:szCs w:val="18"/>
                    </w:rPr>
                    <w:t>《工业企业厂界环境噪声排放标准》（</w:t>
                  </w:r>
                  <w:r w:rsidRPr="00EC4713">
                    <w:rPr>
                      <w:rFonts w:ascii="Times New Roman" w:eastAsia="宋体" w:hAnsi="Times New Roman" w:cs="Times New Roman" w:hint="eastAsia"/>
                      <w:kern w:val="0"/>
                      <w:sz w:val="18"/>
                      <w:szCs w:val="18"/>
                    </w:rPr>
                    <w:t>GB12348-2008</w:t>
                  </w:r>
                  <w:r w:rsidRPr="00EC4713">
                    <w:rPr>
                      <w:rFonts w:ascii="Times New Roman" w:eastAsia="宋体" w:hAnsi="Times New Roman" w:cs="Times New Roman" w:hint="eastAsia"/>
                      <w:kern w:val="0"/>
                      <w:sz w:val="18"/>
                      <w:szCs w:val="18"/>
                    </w:rPr>
                    <w:t>）</w:t>
                  </w:r>
                  <w:r>
                    <w:rPr>
                      <w:rFonts w:ascii="Times New Roman" w:eastAsia="宋体" w:hAnsi="Times New Roman" w:cs="Times New Roman" w:hint="eastAsia"/>
                      <w:kern w:val="0"/>
                      <w:sz w:val="18"/>
                      <w:szCs w:val="18"/>
                    </w:rPr>
                    <w:t>2</w:t>
                  </w:r>
                  <w:r w:rsidRPr="00EC4713">
                    <w:rPr>
                      <w:rFonts w:ascii="Times New Roman" w:eastAsia="宋体" w:hAnsi="Times New Roman" w:cs="Times New Roman" w:hint="eastAsia"/>
                      <w:kern w:val="0"/>
                      <w:sz w:val="18"/>
                      <w:szCs w:val="18"/>
                    </w:rPr>
                    <w:t>类</w:t>
                  </w:r>
                </w:p>
              </w:tc>
              <w:tc>
                <w:tcPr>
                  <w:tcW w:w="1394" w:type="dxa"/>
                  <w:vAlign w:val="center"/>
                </w:tcPr>
                <w:p w14:paraId="1FCF65A1" w14:textId="77777777" w:rsidR="00D52BA6" w:rsidRPr="00EC4713" w:rsidRDefault="00D52BA6" w:rsidP="002372C1">
                  <w:pPr>
                    <w:widowControl/>
                    <w:adjustRightInd w:val="0"/>
                    <w:snapToGrid w:val="0"/>
                    <w:jc w:val="center"/>
                    <w:rPr>
                      <w:rFonts w:ascii="Times New Roman" w:eastAsia="宋体" w:hAnsi="Times New Roman" w:cs="Times New Roman"/>
                      <w:kern w:val="0"/>
                      <w:sz w:val="18"/>
                      <w:szCs w:val="18"/>
                    </w:rPr>
                  </w:pPr>
                  <w:r w:rsidRPr="00EC4713">
                    <w:rPr>
                      <w:rFonts w:ascii="Times New Roman" w:eastAsia="宋体" w:hAnsi="Times New Roman" w:cs="Times New Roman" w:hint="eastAsia"/>
                      <w:kern w:val="0"/>
                      <w:sz w:val="18"/>
                      <w:szCs w:val="18"/>
                    </w:rPr>
                    <w:t>等效</w:t>
                  </w:r>
                  <w:r w:rsidRPr="00EC4713">
                    <w:rPr>
                      <w:rFonts w:ascii="Times New Roman" w:eastAsia="宋体" w:hAnsi="Times New Roman" w:cs="Times New Roman" w:hint="eastAsia"/>
                      <w:kern w:val="0"/>
                      <w:sz w:val="18"/>
                      <w:szCs w:val="18"/>
                    </w:rPr>
                    <w:t>A</w:t>
                  </w:r>
                  <w:r w:rsidRPr="00EC4713">
                    <w:rPr>
                      <w:rFonts w:ascii="Times New Roman" w:eastAsia="宋体" w:hAnsi="Times New Roman" w:cs="Times New Roman" w:hint="eastAsia"/>
                      <w:kern w:val="0"/>
                      <w:sz w:val="18"/>
                      <w:szCs w:val="18"/>
                    </w:rPr>
                    <w:t>声级</w:t>
                  </w:r>
                </w:p>
              </w:tc>
              <w:tc>
                <w:tcPr>
                  <w:tcW w:w="1269" w:type="dxa"/>
                  <w:vAlign w:val="center"/>
                </w:tcPr>
                <w:p w14:paraId="727A9F30" w14:textId="573AC939" w:rsidR="00D52BA6" w:rsidRPr="00EC4713" w:rsidRDefault="00D52BA6" w:rsidP="002372C1">
                  <w:pPr>
                    <w:widowControl/>
                    <w:adjustRightInd w:val="0"/>
                    <w:snapToGrid w:val="0"/>
                    <w:jc w:val="center"/>
                    <w:rPr>
                      <w:rFonts w:ascii="Times New Roman" w:eastAsia="宋体" w:hAnsi="Times New Roman" w:cs="Times New Roman"/>
                      <w:kern w:val="0"/>
                      <w:sz w:val="18"/>
                      <w:szCs w:val="18"/>
                    </w:rPr>
                  </w:pPr>
                  <w:r w:rsidRPr="00EC4713">
                    <w:rPr>
                      <w:rFonts w:ascii="Times New Roman" w:eastAsia="宋体" w:hAnsi="Times New Roman" w:cs="Times New Roman" w:hint="eastAsia"/>
                      <w:kern w:val="0"/>
                      <w:sz w:val="18"/>
                      <w:szCs w:val="18"/>
                    </w:rPr>
                    <w:t>昼：</w:t>
                  </w:r>
                  <w:r w:rsidRPr="00EC4713">
                    <w:rPr>
                      <w:rFonts w:ascii="Times New Roman" w:eastAsia="宋体" w:hAnsi="Times New Roman" w:cs="Times New Roman" w:hint="eastAsia"/>
                      <w:kern w:val="0"/>
                      <w:sz w:val="18"/>
                      <w:szCs w:val="18"/>
                    </w:rPr>
                    <w:t>6</w:t>
                  </w:r>
                  <w:r>
                    <w:rPr>
                      <w:rFonts w:ascii="Times New Roman" w:eastAsia="宋体" w:hAnsi="Times New Roman" w:cs="Times New Roman" w:hint="eastAsia"/>
                      <w:kern w:val="0"/>
                      <w:sz w:val="18"/>
                      <w:szCs w:val="18"/>
                    </w:rPr>
                    <w:t>0</w:t>
                  </w:r>
                  <w:r w:rsidRPr="00EC4713">
                    <w:rPr>
                      <w:rFonts w:ascii="Times New Roman" w:eastAsia="宋体" w:hAnsi="Times New Roman" w:cs="Times New Roman" w:hint="eastAsia"/>
                      <w:kern w:val="0"/>
                      <w:sz w:val="18"/>
                      <w:szCs w:val="18"/>
                    </w:rPr>
                    <w:t>dB(A)</w:t>
                  </w:r>
                </w:p>
                <w:p w14:paraId="6539DC23" w14:textId="7CF7E73D" w:rsidR="00D52BA6" w:rsidRPr="00EC4713" w:rsidRDefault="00D52BA6" w:rsidP="002372C1">
                  <w:pPr>
                    <w:widowControl/>
                    <w:adjustRightInd w:val="0"/>
                    <w:snapToGrid w:val="0"/>
                    <w:jc w:val="center"/>
                    <w:rPr>
                      <w:rFonts w:ascii="Times New Roman" w:eastAsia="宋体" w:hAnsi="Times New Roman" w:cs="Times New Roman"/>
                      <w:kern w:val="0"/>
                      <w:sz w:val="18"/>
                      <w:szCs w:val="18"/>
                    </w:rPr>
                  </w:pPr>
                  <w:r w:rsidRPr="00EC4713">
                    <w:rPr>
                      <w:rFonts w:ascii="Times New Roman" w:eastAsia="宋体" w:hAnsi="Times New Roman" w:cs="Times New Roman" w:hint="eastAsia"/>
                      <w:kern w:val="0"/>
                      <w:sz w:val="18"/>
                      <w:szCs w:val="18"/>
                    </w:rPr>
                    <w:t>夜：</w:t>
                  </w:r>
                  <w:r w:rsidRPr="00EC4713">
                    <w:rPr>
                      <w:rFonts w:ascii="Times New Roman" w:eastAsia="宋体" w:hAnsi="Times New Roman" w:cs="Times New Roman" w:hint="eastAsia"/>
                      <w:kern w:val="0"/>
                      <w:sz w:val="18"/>
                      <w:szCs w:val="18"/>
                    </w:rPr>
                    <w:t>5</w:t>
                  </w:r>
                  <w:r>
                    <w:rPr>
                      <w:rFonts w:ascii="Times New Roman" w:eastAsia="宋体" w:hAnsi="Times New Roman" w:cs="Times New Roman" w:hint="eastAsia"/>
                      <w:kern w:val="0"/>
                      <w:sz w:val="18"/>
                      <w:szCs w:val="18"/>
                    </w:rPr>
                    <w:t>0</w:t>
                  </w:r>
                  <w:r w:rsidRPr="00EC4713">
                    <w:rPr>
                      <w:rFonts w:ascii="Times New Roman" w:eastAsia="宋体" w:hAnsi="Times New Roman" w:cs="Times New Roman" w:hint="eastAsia"/>
                      <w:kern w:val="0"/>
                      <w:sz w:val="18"/>
                      <w:szCs w:val="18"/>
                    </w:rPr>
                    <w:t>dB(A)</w:t>
                  </w:r>
                </w:p>
              </w:tc>
              <w:tc>
                <w:tcPr>
                  <w:tcW w:w="1380" w:type="dxa"/>
                  <w:vMerge w:val="restart"/>
                  <w:vAlign w:val="center"/>
                </w:tcPr>
                <w:p w14:paraId="77BF1389" w14:textId="77777777" w:rsidR="00D52BA6" w:rsidRPr="00EC4713" w:rsidRDefault="00D52BA6" w:rsidP="002372C1">
                  <w:pPr>
                    <w:widowControl/>
                    <w:adjustRightInd w:val="0"/>
                    <w:snapToGrid w:val="0"/>
                    <w:jc w:val="center"/>
                    <w:rPr>
                      <w:rFonts w:ascii="Times New Roman" w:eastAsia="宋体" w:hAnsi="Times New Roman" w:cs="Times New Roman"/>
                      <w:kern w:val="0"/>
                      <w:sz w:val="18"/>
                      <w:szCs w:val="18"/>
                    </w:rPr>
                  </w:pPr>
                  <w:r w:rsidRPr="00EC4713">
                    <w:rPr>
                      <w:rFonts w:ascii="Times New Roman" w:eastAsia="宋体" w:hAnsi="Times New Roman" w:cs="Times New Roman" w:hint="eastAsia"/>
                      <w:kern w:val="0"/>
                      <w:sz w:val="18"/>
                      <w:szCs w:val="18"/>
                    </w:rPr>
                    <w:t>运营期</w:t>
                  </w:r>
                </w:p>
              </w:tc>
            </w:tr>
            <w:tr w:rsidR="00D52BA6" w:rsidRPr="00EC4713" w14:paraId="0CA3D69E" w14:textId="77777777" w:rsidTr="002372C1">
              <w:trPr>
                <w:trHeight w:val="340"/>
              </w:trPr>
              <w:tc>
                <w:tcPr>
                  <w:tcW w:w="656" w:type="dxa"/>
                  <w:vMerge/>
                  <w:vAlign w:val="center"/>
                </w:tcPr>
                <w:p w14:paraId="2E92A9F3" w14:textId="77777777" w:rsidR="00D52BA6" w:rsidRPr="00EC4713" w:rsidRDefault="00D52BA6" w:rsidP="002372C1">
                  <w:pPr>
                    <w:widowControl/>
                    <w:adjustRightInd w:val="0"/>
                    <w:snapToGrid w:val="0"/>
                    <w:jc w:val="center"/>
                    <w:rPr>
                      <w:rFonts w:ascii="Times New Roman" w:eastAsia="宋体" w:hAnsi="Times New Roman" w:cs="Times New Roman"/>
                      <w:kern w:val="0"/>
                      <w:sz w:val="18"/>
                      <w:szCs w:val="18"/>
                    </w:rPr>
                  </w:pPr>
                </w:p>
              </w:tc>
              <w:tc>
                <w:tcPr>
                  <w:tcW w:w="853" w:type="dxa"/>
                  <w:vAlign w:val="center"/>
                </w:tcPr>
                <w:p w14:paraId="4B8EA60B" w14:textId="046D25D9" w:rsidR="00D52BA6" w:rsidRPr="00EC4713" w:rsidRDefault="00D52BA6" w:rsidP="002372C1">
                  <w:pPr>
                    <w:widowControl/>
                    <w:adjustRightInd w:val="0"/>
                    <w:snapToGrid w:val="0"/>
                    <w:jc w:val="center"/>
                    <w:rPr>
                      <w:rFonts w:ascii="Times New Roman" w:eastAsia="宋体" w:hAnsi="Times New Roman" w:cs="Times New Roman"/>
                      <w:kern w:val="0"/>
                      <w:sz w:val="18"/>
                      <w:szCs w:val="18"/>
                    </w:rPr>
                  </w:pPr>
                  <w:r>
                    <w:rPr>
                      <w:rFonts w:ascii="Times New Roman" w:eastAsia="宋体" w:hAnsi="Times New Roman" w:cs="Times New Roman" w:hint="eastAsia"/>
                      <w:kern w:val="0"/>
                      <w:sz w:val="18"/>
                      <w:szCs w:val="18"/>
                    </w:rPr>
                    <w:t>敏感点</w:t>
                  </w:r>
                </w:p>
              </w:tc>
              <w:tc>
                <w:tcPr>
                  <w:tcW w:w="2567" w:type="dxa"/>
                  <w:shd w:val="clear" w:color="auto" w:fill="auto"/>
                  <w:vAlign w:val="center"/>
                </w:tcPr>
                <w:p w14:paraId="3A84DAE0" w14:textId="62237EA1" w:rsidR="00D52BA6" w:rsidRPr="00EC4713" w:rsidRDefault="00D52BA6" w:rsidP="002372C1">
                  <w:pPr>
                    <w:widowControl/>
                    <w:adjustRightInd w:val="0"/>
                    <w:snapToGrid w:val="0"/>
                    <w:jc w:val="center"/>
                    <w:rPr>
                      <w:rFonts w:ascii="Times New Roman" w:eastAsia="宋体" w:hAnsi="Times New Roman" w:cs="Times New Roman"/>
                      <w:kern w:val="0"/>
                      <w:sz w:val="18"/>
                      <w:szCs w:val="18"/>
                    </w:rPr>
                  </w:pPr>
                  <w:r w:rsidRPr="00D52BA6">
                    <w:rPr>
                      <w:rFonts w:ascii="Times New Roman" w:eastAsia="宋体" w:hAnsi="Times New Roman" w:cs="Times New Roman" w:hint="eastAsia"/>
                      <w:kern w:val="0"/>
                      <w:sz w:val="18"/>
                      <w:szCs w:val="18"/>
                    </w:rPr>
                    <w:t>《声环境质量标准》（</w:t>
                  </w:r>
                  <w:r w:rsidRPr="00D52BA6">
                    <w:rPr>
                      <w:rFonts w:ascii="Times New Roman" w:eastAsia="宋体" w:hAnsi="Times New Roman" w:cs="Times New Roman"/>
                      <w:kern w:val="0"/>
                      <w:sz w:val="18"/>
                      <w:szCs w:val="18"/>
                    </w:rPr>
                    <w:t>GB3096-2008</w:t>
                  </w:r>
                  <w:r w:rsidRPr="00D52BA6">
                    <w:rPr>
                      <w:rFonts w:ascii="Times New Roman" w:eastAsia="宋体" w:hAnsi="Times New Roman" w:cs="Times New Roman"/>
                      <w:kern w:val="0"/>
                      <w:sz w:val="18"/>
                      <w:szCs w:val="18"/>
                    </w:rPr>
                    <w:t>）</w:t>
                  </w:r>
                  <w:r w:rsidRPr="00D52BA6">
                    <w:rPr>
                      <w:rFonts w:ascii="Times New Roman" w:eastAsia="宋体" w:hAnsi="Times New Roman" w:cs="Times New Roman"/>
                      <w:kern w:val="0"/>
                      <w:sz w:val="18"/>
                      <w:szCs w:val="18"/>
                    </w:rPr>
                    <w:t>2</w:t>
                  </w:r>
                  <w:r w:rsidRPr="00D52BA6">
                    <w:rPr>
                      <w:rFonts w:ascii="Times New Roman" w:eastAsia="宋体" w:hAnsi="Times New Roman" w:cs="Times New Roman"/>
                      <w:kern w:val="0"/>
                      <w:sz w:val="18"/>
                      <w:szCs w:val="18"/>
                    </w:rPr>
                    <w:t>类标准</w:t>
                  </w:r>
                </w:p>
              </w:tc>
              <w:tc>
                <w:tcPr>
                  <w:tcW w:w="1394" w:type="dxa"/>
                  <w:vAlign w:val="center"/>
                </w:tcPr>
                <w:p w14:paraId="15CD85EA" w14:textId="44D4177C" w:rsidR="00D52BA6" w:rsidRPr="00EC4713" w:rsidRDefault="00D52BA6" w:rsidP="002372C1">
                  <w:pPr>
                    <w:widowControl/>
                    <w:adjustRightInd w:val="0"/>
                    <w:snapToGrid w:val="0"/>
                    <w:jc w:val="center"/>
                    <w:rPr>
                      <w:rFonts w:ascii="Times New Roman" w:eastAsia="宋体" w:hAnsi="Times New Roman" w:cs="Times New Roman"/>
                      <w:kern w:val="0"/>
                      <w:sz w:val="18"/>
                      <w:szCs w:val="18"/>
                    </w:rPr>
                  </w:pPr>
                  <w:r w:rsidRPr="00EC4713">
                    <w:rPr>
                      <w:rFonts w:ascii="Times New Roman" w:eastAsia="宋体" w:hAnsi="Times New Roman" w:cs="Times New Roman" w:hint="eastAsia"/>
                      <w:kern w:val="0"/>
                      <w:sz w:val="18"/>
                      <w:szCs w:val="18"/>
                    </w:rPr>
                    <w:t>等效</w:t>
                  </w:r>
                  <w:r w:rsidRPr="00EC4713">
                    <w:rPr>
                      <w:rFonts w:ascii="Times New Roman" w:eastAsia="宋体" w:hAnsi="Times New Roman" w:cs="Times New Roman" w:hint="eastAsia"/>
                      <w:kern w:val="0"/>
                      <w:sz w:val="18"/>
                      <w:szCs w:val="18"/>
                    </w:rPr>
                    <w:t>A</w:t>
                  </w:r>
                  <w:r w:rsidRPr="00EC4713">
                    <w:rPr>
                      <w:rFonts w:ascii="Times New Roman" w:eastAsia="宋体" w:hAnsi="Times New Roman" w:cs="Times New Roman" w:hint="eastAsia"/>
                      <w:kern w:val="0"/>
                      <w:sz w:val="18"/>
                      <w:szCs w:val="18"/>
                    </w:rPr>
                    <w:t>声级</w:t>
                  </w:r>
                </w:p>
              </w:tc>
              <w:tc>
                <w:tcPr>
                  <w:tcW w:w="1269" w:type="dxa"/>
                  <w:vAlign w:val="center"/>
                </w:tcPr>
                <w:p w14:paraId="5113C713" w14:textId="77777777" w:rsidR="00373E1F" w:rsidRPr="00EC4713" w:rsidRDefault="00373E1F" w:rsidP="00373E1F">
                  <w:pPr>
                    <w:widowControl/>
                    <w:adjustRightInd w:val="0"/>
                    <w:snapToGrid w:val="0"/>
                    <w:jc w:val="center"/>
                    <w:rPr>
                      <w:rFonts w:ascii="Times New Roman" w:eastAsia="宋体" w:hAnsi="Times New Roman" w:cs="Times New Roman"/>
                      <w:kern w:val="0"/>
                      <w:sz w:val="18"/>
                      <w:szCs w:val="18"/>
                    </w:rPr>
                  </w:pPr>
                  <w:r w:rsidRPr="00EC4713">
                    <w:rPr>
                      <w:rFonts w:ascii="Times New Roman" w:eastAsia="宋体" w:hAnsi="Times New Roman" w:cs="Times New Roman" w:hint="eastAsia"/>
                      <w:kern w:val="0"/>
                      <w:sz w:val="18"/>
                      <w:szCs w:val="18"/>
                    </w:rPr>
                    <w:t>昼：</w:t>
                  </w:r>
                  <w:r w:rsidRPr="00EC4713">
                    <w:rPr>
                      <w:rFonts w:ascii="Times New Roman" w:eastAsia="宋体" w:hAnsi="Times New Roman" w:cs="Times New Roman" w:hint="eastAsia"/>
                      <w:kern w:val="0"/>
                      <w:sz w:val="18"/>
                      <w:szCs w:val="18"/>
                    </w:rPr>
                    <w:t>6</w:t>
                  </w:r>
                  <w:r>
                    <w:rPr>
                      <w:rFonts w:ascii="Times New Roman" w:eastAsia="宋体" w:hAnsi="Times New Roman" w:cs="Times New Roman" w:hint="eastAsia"/>
                      <w:kern w:val="0"/>
                      <w:sz w:val="18"/>
                      <w:szCs w:val="18"/>
                    </w:rPr>
                    <w:t>0</w:t>
                  </w:r>
                  <w:r w:rsidRPr="00EC4713">
                    <w:rPr>
                      <w:rFonts w:ascii="Times New Roman" w:eastAsia="宋体" w:hAnsi="Times New Roman" w:cs="Times New Roman" w:hint="eastAsia"/>
                      <w:kern w:val="0"/>
                      <w:sz w:val="18"/>
                      <w:szCs w:val="18"/>
                    </w:rPr>
                    <w:t>dB(A)</w:t>
                  </w:r>
                </w:p>
                <w:p w14:paraId="089720E0" w14:textId="7EC8F738" w:rsidR="00D52BA6" w:rsidRPr="00EC4713" w:rsidRDefault="00373E1F" w:rsidP="00373E1F">
                  <w:pPr>
                    <w:widowControl/>
                    <w:adjustRightInd w:val="0"/>
                    <w:snapToGrid w:val="0"/>
                    <w:jc w:val="center"/>
                    <w:rPr>
                      <w:rFonts w:ascii="Times New Roman" w:eastAsia="宋体" w:hAnsi="Times New Roman" w:cs="Times New Roman"/>
                      <w:kern w:val="0"/>
                      <w:sz w:val="18"/>
                      <w:szCs w:val="18"/>
                    </w:rPr>
                  </w:pPr>
                  <w:r w:rsidRPr="00EC4713">
                    <w:rPr>
                      <w:rFonts w:ascii="Times New Roman" w:eastAsia="宋体" w:hAnsi="Times New Roman" w:cs="Times New Roman" w:hint="eastAsia"/>
                      <w:kern w:val="0"/>
                      <w:sz w:val="18"/>
                      <w:szCs w:val="18"/>
                    </w:rPr>
                    <w:t>夜：</w:t>
                  </w:r>
                  <w:r w:rsidRPr="00EC4713">
                    <w:rPr>
                      <w:rFonts w:ascii="Times New Roman" w:eastAsia="宋体" w:hAnsi="Times New Roman" w:cs="Times New Roman" w:hint="eastAsia"/>
                      <w:kern w:val="0"/>
                      <w:sz w:val="18"/>
                      <w:szCs w:val="18"/>
                    </w:rPr>
                    <w:t>5</w:t>
                  </w:r>
                  <w:r>
                    <w:rPr>
                      <w:rFonts w:ascii="Times New Roman" w:eastAsia="宋体" w:hAnsi="Times New Roman" w:cs="Times New Roman" w:hint="eastAsia"/>
                      <w:kern w:val="0"/>
                      <w:sz w:val="18"/>
                      <w:szCs w:val="18"/>
                    </w:rPr>
                    <w:t>0</w:t>
                  </w:r>
                  <w:r w:rsidRPr="00EC4713">
                    <w:rPr>
                      <w:rFonts w:ascii="Times New Roman" w:eastAsia="宋体" w:hAnsi="Times New Roman" w:cs="Times New Roman" w:hint="eastAsia"/>
                      <w:kern w:val="0"/>
                      <w:sz w:val="18"/>
                      <w:szCs w:val="18"/>
                    </w:rPr>
                    <w:t>dB(A)</w:t>
                  </w:r>
                </w:p>
              </w:tc>
              <w:tc>
                <w:tcPr>
                  <w:tcW w:w="1380" w:type="dxa"/>
                  <w:vMerge/>
                  <w:vAlign w:val="center"/>
                </w:tcPr>
                <w:p w14:paraId="28D4F410" w14:textId="77777777" w:rsidR="00D52BA6" w:rsidRPr="00EC4713" w:rsidRDefault="00D52BA6" w:rsidP="002372C1">
                  <w:pPr>
                    <w:widowControl/>
                    <w:adjustRightInd w:val="0"/>
                    <w:snapToGrid w:val="0"/>
                    <w:jc w:val="center"/>
                    <w:rPr>
                      <w:rFonts w:ascii="Times New Roman" w:eastAsia="宋体" w:hAnsi="Times New Roman" w:cs="Times New Roman"/>
                      <w:kern w:val="0"/>
                      <w:sz w:val="18"/>
                      <w:szCs w:val="18"/>
                    </w:rPr>
                  </w:pPr>
                </w:p>
              </w:tc>
            </w:tr>
          </w:tbl>
          <w:p w14:paraId="2B06C6D8" w14:textId="77777777" w:rsidR="00FE2F45" w:rsidRPr="00FE2F45" w:rsidRDefault="00FE2F45" w:rsidP="002372C1">
            <w:pPr>
              <w:spacing w:line="300" w:lineRule="auto"/>
              <w:rPr>
                <w:rFonts w:ascii="Times New Roman" w:eastAsia="宋体" w:hAnsi="Times New Roman" w:cs="Times New Roman"/>
                <w:b/>
                <w:color w:val="000000"/>
                <w:sz w:val="24"/>
                <w:szCs w:val="24"/>
              </w:rPr>
            </w:pPr>
          </w:p>
          <w:p w14:paraId="3420B0A6" w14:textId="08547485" w:rsidR="00EC4713" w:rsidRPr="00EC4713" w:rsidRDefault="00EC4713" w:rsidP="00EC4713">
            <w:pPr>
              <w:spacing w:line="300" w:lineRule="auto"/>
              <w:ind w:firstLineChars="200" w:firstLine="482"/>
              <w:rPr>
                <w:rFonts w:ascii="Times New Roman" w:eastAsia="宋体" w:hAnsi="Times New Roman" w:cs="Times New Roman"/>
                <w:b/>
                <w:color w:val="000000"/>
                <w:sz w:val="24"/>
                <w:szCs w:val="24"/>
              </w:rPr>
            </w:pPr>
            <w:r w:rsidRPr="00EC4713">
              <w:rPr>
                <w:rFonts w:ascii="Times New Roman" w:eastAsia="宋体" w:hAnsi="Times New Roman" w:cs="Times New Roman"/>
                <w:b/>
                <w:color w:val="000000"/>
                <w:sz w:val="24"/>
                <w:szCs w:val="24"/>
              </w:rPr>
              <w:t>3.</w:t>
            </w:r>
            <w:r w:rsidRPr="00EC4713">
              <w:rPr>
                <w:rFonts w:ascii="Times New Roman" w:eastAsia="宋体" w:hAnsi="Times New Roman" w:cs="Times New Roman"/>
                <w:b/>
                <w:color w:val="000000"/>
                <w:sz w:val="24"/>
                <w:szCs w:val="24"/>
              </w:rPr>
              <w:t>总量控制</w:t>
            </w:r>
          </w:p>
          <w:p w14:paraId="14521BAC" w14:textId="77777777" w:rsidR="00006F82" w:rsidRPr="00006F82" w:rsidRDefault="00006F82" w:rsidP="00006F82">
            <w:pPr>
              <w:spacing w:line="300" w:lineRule="auto"/>
              <w:ind w:firstLineChars="200" w:firstLine="480"/>
              <w:jc w:val="left"/>
              <w:rPr>
                <w:rFonts w:ascii="Times New Roman" w:eastAsia="宋体" w:hAnsi="Times New Roman" w:cs="Times New Roman"/>
                <w:sz w:val="24"/>
                <w:szCs w:val="24"/>
                <w:lang w:bidi="en-US"/>
              </w:rPr>
            </w:pPr>
            <w:r w:rsidRPr="00006F82">
              <w:rPr>
                <w:rFonts w:ascii="Times New Roman" w:eastAsia="宋体" w:hAnsi="Times New Roman" w:cs="Times New Roman" w:hint="eastAsia"/>
                <w:sz w:val="24"/>
                <w:szCs w:val="24"/>
                <w:lang w:bidi="en-US"/>
              </w:rPr>
              <w:t>根据《市生态环境局关于进一步做好建设项目重点污染物排排放总量指标审核和替代有关工作的通知》（武环</w:t>
            </w:r>
            <w:r w:rsidRPr="00006F82">
              <w:rPr>
                <w:rFonts w:ascii="Times New Roman" w:eastAsia="宋体" w:hAnsi="Times New Roman" w:cs="Times New Roman" w:hint="eastAsia"/>
                <w:sz w:val="24"/>
                <w:szCs w:val="24"/>
                <w:lang w:bidi="en-US"/>
              </w:rPr>
              <w:t>[2019]50</w:t>
            </w:r>
            <w:r w:rsidRPr="00006F82">
              <w:rPr>
                <w:rFonts w:ascii="Times New Roman" w:eastAsia="宋体" w:hAnsi="Times New Roman" w:cs="Times New Roman" w:hint="eastAsia"/>
                <w:sz w:val="24"/>
                <w:szCs w:val="24"/>
                <w:lang w:bidi="en-US"/>
              </w:rPr>
              <w:t>号）的要求，除城镇（乡、村）生活污水处理厂、垃圾处理场（不含垃圾焚烧发电厂）、危险废物和医疗废物处置厂、污水进入城镇污水处理厂的非工业项目（仅限于水污染物指</w:t>
            </w:r>
            <w:r w:rsidRPr="00006F82">
              <w:rPr>
                <w:rFonts w:ascii="Times New Roman" w:eastAsia="宋体" w:hAnsi="Times New Roman" w:cs="Times New Roman" w:hint="eastAsia"/>
                <w:sz w:val="24"/>
                <w:szCs w:val="24"/>
                <w:lang w:bidi="en-US"/>
              </w:rPr>
              <w:lastRenderedPageBreak/>
              <w:t>标）等建设项目外，按照法律法规要求需要进行环境影响评价审批并新增重点污染物排放的建设项目，均纳入总量替代工作范围。</w:t>
            </w:r>
          </w:p>
          <w:p w14:paraId="6525AABE" w14:textId="46511500" w:rsidR="00EC4713" w:rsidRPr="00EC4713" w:rsidRDefault="00006F82" w:rsidP="00006F82">
            <w:pPr>
              <w:spacing w:line="300" w:lineRule="auto"/>
              <w:ind w:firstLineChars="200" w:firstLine="480"/>
              <w:jc w:val="left"/>
              <w:rPr>
                <w:rFonts w:ascii="Times New Roman" w:eastAsia="宋体" w:hAnsi="Times New Roman" w:cs="Times New Roman"/>
                <w:sz w:val="24"/>
                <w:szCs w:val="24"/>
                <w:lang w:bidi="en-US"/>
              </w:rPr>
            </w:pPr>
            <w:r w:rsidRPr="00006F82">
              <w:rPr>
                <w:rFonts w:ascii="Times New Roman" w:eastAsia="宋体" w:hAnsi="Times New Roman" w:cs="Times New Roman" w:hint="eastAsia"/>
                <w:sz w:val="24"/>
                <w:szCs w:val="24"/>
                <w:lang w:bidi="en-US"/>
              </w:rPr>
              <w:t>本项目为医院，属于非工业项目，项目</w:t>
            </w:r>
            <w:r w:rsidR="003D7927">
              <w:rPr>
                <w:rFonts w:ascii="Times New Roman" w:eastAsia="宋体" w:hAnsi="Times New Roman" w:cs="Times New Roman" w:hint="eastAsia"/>
                <w:sz w:val="24"/>
                <w:szCs w:val="24"/>
                <w:lang w:bidi="en-US"/>
              </w:rPr>
              <w:t>污水</w:t>
            </w:r>
            <w:r w:rsidRPr="00006F82">
              <w:rPr>
                <w:rFonts w:ascii="Times New Roman" w:eastAsia="宋体" w:hAnsi="Times New Roman" w:cs="Times New Roman" w:hint="eastAsia"/>
                <w:sz w:val="24"/>
                <w:szCs w:val="24"/>
                <w:lang w:bidi="en-US"/>
              </w:rPr>
              <w:t>进入二郎庙污水处理厂处理，因此不需设总量控制指标。</w:t>
            </w:r>
          </w:p>
        </w:tc>
      </w:tr>
    </w:tbl>
    <w:p w14:paraId="2BD2C40D" w14:textId="77777777" w:rsidR="00EC4713" w:rsidRPr="00EC4713" w:rsidRDefault="00EC4713" w:rsidP="00EC4713">
      <w:pPr>
        <w:keepNext/>
        <w:keepLines/>
        <w:spacing w:line="360" w:lineRule="auto"/>
        <w:outlineLvl w:val="1"/>
        <w:rPr>
          <w:rFonts w:ascii="Times New Roman" w:eastAsia="宋体" w:hAnsi="Times New Roman" w:cs="Times New Roman"/>
          <w:b/>
          <w:bCs/>
          <w:color w:val="000000"/>
          <w:sz w:val="30"/>
          <w:szCs w:val="30"/>
        </w:rPr>
      </w:pPr>
      <w:r w:rsidRPr="00EC4713">
        <w:rPr>
          <w:rFonts w:ascii="Times New Roman" w:eastAsia="宋体" w:hAnsi="Times New Roman" w:cs="Times New Roman"/>
          <w:b/>
          <w:bCs/>
          <w:color w:val="000000"/>
          <w:sz w:val="30"/>
          <w:szCs w:val="30"/>
        </w:rPr>
        <w:lastRenderedPageBreak/>
        <w:br w:type="page"/>
      </w:r>
      <w:bookmarkStart w:id="3" w:name="_Toc41983018"/>
      <w:r w:rsidRPr="00EC4713">
        <w:rPr>
          <w:rFonts w:ascii="Times New Roman" w:eastAsia="宋体" w:hAnsi="Times New Roman" w:cs="Times New Roman"/>
          <w:b/>
          <w:bCs/>
          <w:color w:val="000000"/>
          <w:sz w:val="30"/>
          <w:szCs w:val="30"/>
        </w:rPr>
        <w:lastRenderedPageBreak/>
        <w:t>表二</w:t>
      </w:r>
      <w:r w:rsidRPr="00EC4713">
        <w:rPr>
          <w:rFonts w:ascii="Times New Roman" w:eastAsia="宋体" w:hAnsi="Times New Roman" w:cs="Times New Roman"/>
          <w:b/>
          <w:bCs/>
          <w:color w:val="000000"/>
          <w:sz w:val="30"/>
          <w:szCs w:val="30"/>
        </w:rPr>
        <w:t xml:space="preserve">  </w:t>
      </w:r>
      <w:r w:rsidRPr="00EC4713">
        <w:rPr>
          <w:rFonts w:ascii="Times New Roman" w:eastAsia="宋体" w:hAnsi="Times New Roman" w:cs="Times New Roman"/>
          <w:b/>
          <w:bCs/>
          <w:color w:val="000000"/>
          <w:sz w:val="30"/>
          <w:szCs w:val="30"/>
        </w:rPr>
        <w:t>验收项目基本情况</w:t>
      </w:r>
      <w:bookmarkEnd w:id="3"/>
    </w:p>
    <w:tbl>
      <w:tblPr>
        <w:tblStyle w:val="aff3"/>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040"/>
      </w:tblGrid>
      <w:tr w:rsidR="00EC4713" w:rsidRPr="00EC4713" w14:paraId="00708875" w14:textId="77777777" w:rsidTr="002501E3">
        <w:trPr>
          <w:trHeight w:val="1473"/>
        </w:trPr>
        <w:tc>
          <w:tcPr>
            <w:tcW w:w="5000" w:type="pct"/>
          </w:tcPr>
          <w:p w14:paraId="4FB7F805" w14:textId="77777777" w:rsidR="00EC4713" w:rsidRPr="00EC4713" w:rsidRDefault="00EC4713" w:rsidP="00EC4713">
            <w:pPr>
              <w:spacing w:line="300" w:lineRule="auto"/>
              <w:ind w:firstLineChars="200" w:firstLine="482"/>
              <w:rPr>
                <w:rFonts w:eastAsia="黑体"/>
                <w:b/>
                <w:color w:val="000000"/>
                <w:sz w:val="24"/>
                <w:szCs w:val="24"/>
              </w:rPr>
            </w:pPr>
            <w:r w:rsidRPr="00EC4713">
              <w:rPr>
                <w:rFonts w:eastAsia="黑体"/>
                <w:b/>
                <w:color w:val="000000"/>
                <w:sz w:val="24"/>
                <w:szCs w:val="24"/>
              </w:rPr>
              <w:t xml:space="preserve">2.1 </w:t>
            </w:r>
            <w:r w:rsidRPr="00EC4713">
              <w:rPr>
                <w:rFonts w:eastAsia="黑体"/>
                <w:b/>
                <w:color w:val="000000"/>
                <w:sz w:val="24"/>
                <w:szCs w:val="24"/>
              </w:rPr>
              <w:t>项目概况</w:t>
            </w:r>
          </w:p>
          <w:p w14:paraId="5E4AFB28" w14:textId="77A97666" w:rsidR="003D11D3" w:rsidRPr="003D11D3" w:rsidRDefault="003D11D3" w:rsidP="003D11D3">
            <w:pPr>
              <w:spacing w:line="300" w:lineRule="auto"/>
              <w:ind w:firstLineChars="200" w:firstLine="480"/>
              <w:rPr>
                <w:bCs/>
                <w:sz w:val="24"/>
                <w:szCs w:val="24"/>
              </w:rPr>
            </w:pPr>
            <w:r w:rsidRPr="003D11D3">
              <w:rPr>
                <w:rFonts w:hint="eastAsia"/>
                <w:bCs/>
                <w:sz w:val="24"/>
                <w:szCs w:val="24"/>
              </w:rPr>
              <w:t>梨园街社区卫生服务中心是武汉市武昌医院承办的社区卫生服务中心，位于武汉市洪山区徐东大街徐东三路（租用火车头体育场门面建筑），总建筑面积</w:t>
            </w:r>
            <w:r w:rsidRPr="003D11D3">
              <w:rPr>
                <w:rFonts w:hint="eastAsia"/>
                <w:bCs/>
                <w:sz w:val="24"/>
                <w:szCs w:val="24"/>
              </w:rPr>
              <w:t>2282.4m</w:t>
            </w:r>
            <w:r w:rsidRPr="009E0535">
              <w:rPr>
                <w:rFonts w:hint="eastAsia"/>
                <w:bCs/>
                <w:sz w:val="24"/>
                <w:szCs w:val="24"/>
                <w:vertAlign w:val="superscript"/>
              </w:rPr>
              <w:t>2</w:t>
            </w:r>
            <w:r w:rsidRPr="003D11D3">
              <w:rPr>
                <w:rFonts w:hint="eastAsia"/>
                <w:bCs/>
                <w:sz w:val="24"/>
                <w:szCs w:val="24"/>
              </w:rPr>
              <w:t>。梨园街社区卫生服务中心始建于</w:t>
            </w:r>
            <w:r w:rsidRPr="003D11D3">
              <w:rPr>
                <w:rFonts w:hint="eastAsia"/>
                <w:bCs/>
                <w:sz w:val="24"/>
                <w:szCs w:val="24"/>
              </w:rPr>
              <w:t>2009</w:t>
            </w:r>
            <w:r w:rsidRPr="003D11D3">
              <w:rPr>
                <w:rFonts w:hint="eastAsia"/>
                <w:bCs/>
                <w:sz w:val="24"/>
                <w:szCs w:val="24"/>
              </w:rPr>
              <w:t>年，床位</w:t>
            </w:r>
            <w:r w:rsidRPr="003D11D3">
              <w:rPr>
                <w:rFonts w:hint="eastAsia"/>
                <w:bCs/>
                <w:sz w:val="24"/>
                <w:szCs w:val="24"/>
              </w:rPr>
              <w:t>20</w:t>
            </w:r>
            <w:r w:rsidRPr="003D11D3">
              <w:rPr>
                <w:rFonts w:hint="eastAsia"/>
                <w:bCs/>
                <w:sz w:val="24"/>
                <w:szCs w:val="24"/>
              </w:rPr>
              <w:t>张，每日门诊量约为</w:t>
            </w:r>
            <w:r w:rsidRPr="003D11D3">
              <w:rPr>
                <w:rFonts w:hint="eastAsia"/>
                <w:bCs/>
                <w:sz w:val="24"/>
                <w:szCs w:val="24"/>
              </w:rPr>
              <w:t>150</w:t>
            </w:r>
            <w:r w:rsidRPr="003D11D3">
              <w:rPr>
                <w:rFonts w:hint="eastAsia"/>
                <w:bCs/>
                <w:sz w:val="24"/>
                <w:szCs w:val="24"/>
              </w:rPr>
              <w:t>人次。中心设有全科医疗科、妇科、预防保健科、中医科、康复科、口腔科、检验科、放射科、功能科以及可为辖区居民提供一般常见病、多发病和慢性疾病的诊疗、护理、中医康复等服务。</w:t>
            </w:r>
          </w:p>
          <w:p w14:paraId="7D920618" w14:textId="25639074" w:rsidR="003D11D3" w:rsidRPr="003D11D3" w:rsidRDefault="003D11D3" w:rsidP="003D11D3">
            <w:pPr>
              <w:spacing w:line="300" w:lineRule="auto"/>
              <w:ind w:firstLineChars="200" w:firstLine="480"/>
              <w:rPr>
                <w:bCs/>
                <w:sz w:val="24"/>
                <w:szCs w:val="24"/>
              </w:rPr>
            </w:pPr>
            <w:r w:rsidRPr="003D11D3">
              <w:rPr>
                <w:rFonts w:hint="eastAsia"/>
                <w:bCs/>
                <w:sz w:val="24"/>
                <w:szCs w:val="24"/>
              </w:rPr>
              <w:t>2024</w:t>
            </w:r>
            <w:r w:rsidRPr="003D11D3">
              <w:rPr>
                <w:rFonts w:hint="eastAsia"/>
                <w:bCs/>
                <w:sz w:val="24"/>
                <w:szCs w:val="24"/>
              </w:rPr>
              <w:t>年</w:t>
            </w:r>
            <w:r w:rsidRPr="003D11D3">
              <w:rPr>
                <w:rFonts w:hint="eastAsia"/>
                <w:bCs/>
                <w:sz w:val="24"/>
                <w:szCs w:val="24"/>
              </w:rPr>
              <w:t>10</w:t>
            </w:r>
            <w:r w:rsidRPr="003D11D3">
              <w:rPr>
                <w:rFonts w:hint="eastAsia"/>
                <w:bCs/>
                <w:sz w:val="24"/>
                <w:szCs w:val="24"/>
              </w:rPr>
              <w:t>月，武汉市武昌医院根据《建设项目环境影响评价分类管理名录》（环境保护部令第</w:t>
            </w:r>
            <w:r w:rsidRPr="003D11D3">
              <w:rPr>
                <w:rFonts w:hint="eastAsia"/>
                <w:bCs/>
                <w:sz w:val="24"/>
                <w:szCs w:val="24"/>
              </w:rPr>
              <w:t>44</w:t>
            </w:r>
            <w:r w:rsidRPr="003D11D3">
              <w:rPr>
                <w:rFonts w:hint="eastAsia"/>
                <w:bCs/>
                <w:sz w:val="24"/>
                <w:szCs w:val="24"/>
              </w:rPr>
              <w:t>号，</w:t>
            </w:r>
            <w:r w:rsidRPr="003D11D3">
              <w:rPr>
                <w:rFonts w:hint="eastAsia"/>
                <w:bCs/>
                <w:sz w:val="24"/>
                <w:szCs w:val="24"/>
              </w:rPr>
              <w:t>2017</w:t>
            </w:r>
            <w:r w:rsidRPr="003D11D3">
              <w:rPr>
                <w:rFonts w:hint="eastAsia"/>
                <w:bCs/>
                <w:sz w:val="24"/>
                <w:szCs w:val="24"/>
              </w:rPr>
              <w:t>年</w:t>
            </w:r>
            <w:r w:rsidRPr="003D11D3">
              <w:rPr>
                <w:rFonts w:hint="eastAsia"/>
                <w:bCs/>
                <w:sz w:val="24"/>
                <w:szCs w:val="24"/>
              </w:rPr>
              <w:t>9</w:t>
            </w:r>
            <w:r w:rsidRPr="003D11D3">
              <w:rPr>
                <w:rFonts w:hint="eastAsia"/>
                <w:bCs/>
                <w:sz w:val="24"/>
                <w:szCs w:val="24"/>
              </w:rPr>
              <w:t>月</w:t>
            </w:r>
            <w:r w:rsidRPr="003D11D3">
              <w:rPr>
                <w:rFonts w:hint="eastAsia"/>
                <w:bCs/>
                <w:sz w:val="24"/>
                <w:szCs w:val="24"/>
              </w:rPr>
              <w:t>1</w:t>
            </w:r>
            <w:r w:rsidRPr="003D11D3">
              <w:rPr>
                <w:rFonts w:hint="eastAsia"/>
                <w:bCs/>
                <w:sz w:val="24"/>
                <w:szCs w:val="24"/>
              </w:rPr>
              <w:t>日起施行）及其修改单《生态环境保护部</w:t>
            </w:r>
            <w:r w:rsidRPr="003D11D3">
              <w:rPr>
                <w:rFonts w:hint="eastAsia"/>
                <w:bCs/>
                <w:sz w:val="24"/>
                <w:szCs w:val="24"/>
              </w:rPr>
              <w:t>1</w:t>
            </w:r>
            <w:r w:rsidRPr="003D11D3">
              <w:rPr>
                <w:rFonts w:hint="eastAsia"/>
                <w:bCs/>
                <w:sz w:val="24"/>
                <w:szCs w:val="24"/>
              </w:rPr>
              <w:t>号令，</w:t>
            </w:r>
            <w:r w:rsidRPr="003D11D3">
              <w:rPr>
                <w:rFonts w:hint="eastAsia"/>
                <w:bCs/>
                <w:sz w:val="24"/>
                <w:szCs w:val="24"/>
              </w:rPr>
              <w:t>2018</w:t>
            </w:r>
            <w:r w:rsidRPr="003D11D3">
              <w:rPr>
                <w:rFonts w:hint="eastAsia"/>
                <w:bCs/>
                <w:sz w:val="24"/>
                <w:szCs w:val="24"/>
              </w:rPr>
              <w:t>年</w:t>
            </w:r>
            <w:r w:rsidRPr="003D11D3">
              <w:rPr>
                <w:rFonts w:hint="eastAsia"/>
                <w:bCs/>
                <w:sz w:val="24"/>
                <w:szCs w:val="24"/>
              </w:rPr>
              <w:t>4</w:t>
            </w:r>
            <w:r w:rsidRPr="003D11D3">
              <w:rPr>
                <w:rFonts w:hint="eastAsia"/>
                <w:bCs/>
                <w:sz w:val="24"/>
                <w:szCs w:val="24"/>
              </w:rPr>
              <w:t>月</w:t>
            </w:r>
            <w:r w:rsidRPr="003D11D3">
              <w:rPr>
                <w:rFonts w:hint="eastAsia"/>
                <w:bCs/>
                <w:sz w:val="24"/>
                <w:szCs w:val="24"/>
              </w:rPr>
              <w:t>28</w:t>
            </w:r>
            <w:r w:rsidRPr="003D11D3">
              <w:rPr>
                <w:rFonts w:hint="eastAsia"/>
                <w:bCs/>
                <w:sz w:val="24"/>
                <w:szCs w:val="24"/>
              </w:rPr>
              <w:t>日起施行》，委托武汉智汇元环保科技有限公司承担“梨园街社区卫生服务中心”的环境影响评价工作。</w:t>
            </w:r>
            <w:r w:rsidRPr="003D11D3">
              <w:rPr>
                <w:rFonts w:hint="eastAsia"/>
                <w:bCs/>
                <w:sz w:val="24"/>
                <w:szCs w:val="24"/>
              </w:rPr>
              <w:t>2024</w:t>
            </w:r>
            <w:r w:rsidRPr="003D11D3">
              <w:rPr>
                <w:rFonts w:hint="eastAsia"/>
                <w:bCs/>
                <w:sz w:val="24"/>
                <w:szCs w:val="24"/>
              </w:rPr>
              <w:t>年</w:t>
            </w:r>
            <w:r w:rsidRPr="003D11D3">
              <w:rPr>
                <w:rFonts w:hint="eastAsia"/>
                <w:bCs/>
                <w:sz w:val="24"/>
                <w:szCs w:val="24"/>
              </w:rPr>
              <w:t>11</w:t>
            </w:r>
            <w:r w:rsidRPr="003D11D3">
              <w:rPr>
                <w:rFonts w:hint="eastAsia"/>
                <w:bCs/>
                <w:sz w:val="24"/>
                <w:szCs w:val="24"/>
              </w:rPr>
              <w:t>月</w:t>
            </w:r>
            <w:r w:rsidRPr="003D11D3">
              <w:rPr>
                <w:rFonts w:hint="eastAsia"/>
                <w:bCs/>
                <w:sz w:val="24"/>
                <w:szCs w:val="24"/>
              </w:rPr>
              <w:t>20</w:t>
            </w:r>
            <w:r w:rsidRPr="003D11D3">
              <w:rPr>
                <w:rFonts w:hint="eastAsia"/>
                <w:bCs/>
                <w:sz w:val="24"/>
                <w:szCs w:val="24"/>
              </w:rPr>
              <w:t>日，武汉市生态环境局洪山区分局以武环洪山审〔</w:t>
            </w:r>
            <w:r w:rsidRPr="003D11D3">
              <w:rPr>
                <w:rFonts w:hint="eastAsia"/>
                <w:bCs/>
                <w:sz w:val="24"/>
                <w:szCs w:val="24"/>
              </w:rPr>
              <w:t>2024</w:t>
            </w:r>
            <w:r w:rsidRPr="003D11D3">
              <w:rPr>
                <w:rFonts w:hint="eastAsia"/>
                <w:bCs/>
                <w:sz w:val="24"/>
                <w:szCs w:val="24"/>
              </w:rPr>
              <w:t>〕</w:t>
            </w:r>
            <w:r w:rsidRPr="003D11D3">
              <w:rPr>
                <w:rFonts w:hint="eastAsia"/>
                <w:bCs/>
                <w:sz w:val="24"/>
                <w:szCs w:val="24"/>
              </w:rPr>
              <w:t>33</w:t>
            </w:r>
            <w:r w:rsidRPr="003D11D3">
              <w:rPr>
                <w:rFonts w:hint="eastAsia"/>
                <w:bCs/>
                <w:sz w:val="24"/>
                <w:szCs w:val="24"/>
              </w:rPr>
              <w:t>号文对《武汉市武昌医院梨园街社区卫生服务中心》进行了批复。</w:t>
            </w:r>
          </w:p>
          <w:p w14:paraId="14F2C493" w14:textId="3B7B476D" w:rsidR="003D11D3" w:rsidRPr="00161674" w:rsidRDefault="003D11D3" w:rsidP="003D11D3">
            <w:pPr>
              <w:spacing w:line="300" w:lineRule="auto"/>
              <w:ind w:firstLineChars="200" w:firstLine="480"/>
              <w:rPr>
                <w:bCs/>
                <w:sz w:val="24"/>
                <w:szCs w:val="24"/>
              </w:rPr>
            </w:pPr>
            <w:r w:rsidRPr="00161674">
              <w:rPr>
                <w:rFonts w:hint="eastAsia"/>
                <w:bCs/>
                <w:sz w:val="24"/>
                <w:szCs w:val="24"/>
              </w:rPr>
              <w:t>本项目在建设时依托武汉市武昌医院建设投产，未单独办理环评影响评价及</w:t>
            </w:r>
            <w:r w:rsidR="00603628" w:rsidRPr="00161674">
              <w:rPr>
                <w:rFonts w:hint="eastAsia"/>
                <w:bCs/>
                <w:sz w:val="24"/>
                <w:szCs w:val="24"/>
              </w:rPr>
              <w:t>竣工</w:t>
            </w:r>
            <w:r w:rsidRPr="00161674">
              <w:rPr>
                <w:rFonts w:hint="eastAsia"/>
                <w:bCs/>
                <w:sz w:val="24"/>
                <w:szCs w:val="24"/>
              </w:rPr>
              <w:t>环保验收手续，本次为补充办理环保验收手续。</w:t>
            </w:r>
          </w:p>
          <w:p w14:paraId="30D284B4" w14:textId="2440CE6C" w:rsidR="00EC4713" w:rsidRPr="00EC4713" w:rsidRDefault="00EC4713" w:rsidP="00EC4713">
            <w:pPr>
              <w:spacing w:line="300" w:lineRule="auto"/>
              <w:ind w:firstLineChars="200" w:firstLine="480"/>
              <w:rPr>
                <w:bCs/>
                <w:sz w:val="24"/>
                <w:szCs w:val="24"/>
              </w:rPr>
            </w:pPr>
            <w:r w:rsidRPr="00EC4713">
              <w:rPr>
                <w:bCs/>
                <w:sz w:val="24"/>
                <w:szCs w:val="24"/>
              </w:rPr>
              <w:t>根据国务院第</w:t>
            </w:r>
            <w:r w:rsidRPr="00EC4713">
              <w:rPr>
                <w:bCs/>
                <w:sz w:val="24"/>
                <w:szCs w:val="24"/>
              </w:rPr>
              <w:t>682</w:t>
            </w:r>
            <w:r w:rsidRPr="00EC4713">
              <w:rPr>
                <w:bCs/>
                <w:sz w:val="24"/>
                <w:szCs w:val="24"/>
              </w:rPr>
              <w:t>号令《国务院关于修改〈建设项目环境保护管理条例〉的决定》、环境保护部</w:t>
            </w:r>
            <w:r w:rsidRPr="00EC4713">
              <w:rPr>
                <w:bCs/>
                <w:sz w:val="24"/>
                <w:szCs w:val="24"/>
              </w:rPr>
              <w:t>[2017]4</w:t>
            </w:r>
            <w:r w:rsidRPr="00EC4713">
              <w:rPr>
                <w:bCs/>
                <w:sz w:val="24"/>
                <w:szCs w:val="24"/>
              </w:rPr>
              <w:t>号文《关于发布</w:t>
            </w:r>
            <w:r w:rsidRPr="00EC4713">
              <w:rPr>
                <w:bCs/>
                <w:sz w:val="24"/>
                <w:szCs w:val="24"/>
              </w:rPr>
              <w:t>&lt;</w:t>
            </w:r>
            <w:r w:rsidRPr="00EC4713">
              <w:rPr>
                <w:bCs/>
                <w:sz w:val="24"/>
                <w:szCs w:val="24"/>
              </w:rPr>
              <w:t>建设项目竣工环境保护验收暂行办法</w:t>
            </w:r>
            <w:r w:rsidRPr="00EC4713">
              <w:rPr>
                <w:bCs/>
                <w:sz w:val="24"/>
                <w:szCs w:val="24"/>
              </w:rPr>
              <w:t>&gt;</w:t>
            </w:r>
            <w:r w:rsidRPr="00EC4713">
              <w:rPr>
                <w:bCs/>
                <w:sz w:val="24"/>
                <w:szCs w:val="24"/>
              </w:rPr>
              <w:t>的公告》等法律法规要求，武汉</w:t>
            </w:r>
            <w:r w:rsidRPr="00EC4713">
              <w:rPr>
                <w:rFonts w:hint="eastAsia"/>
                <w:bCs/>
                <w:sz w:val="24"/>
                <w:szCs w:val="24"/>
              </w:rPr>
              <w:t>智汇元环保科技有限公司</w:t>
            </w:r>
            <w:r w:rsidRPr="00EC4713">
              <w:rPr>
                <w:bCs/>
                <w:sz w:val="24"/>
                <w:szCs w:val="24"/>
              </w:rPr>
              <w:t>受</w:t>
            </w:r>
            <w:r w:rsidR="003D11D3" w:rsidRPr="003D11D3">
              <w:rPr>
                <w:rFonts w:hint="eastAsia"/>
                <w:bCs/>
                <w:sz w:val="24"/>
                <w:szCs w:val="24"/>
              </w:rPr>
              <w:t>武汉市武昌医院</w:t>
            </w:r>
            <w:r w:rsidRPr="00EC4713">
              <w:rPr>
                <w:bCs/>
                <w:sz w:val="24"/>
                <w:szCs w:val="24"/>
              </w:rPr>
              <w:t>的委托，承担</w:t>
            </w:r>
            <w:r w:rsidR="003D11D3" w:rsidRPr="00EC4713">
              <w:rPr>
                <w:bCs/>
                <w:sz w:val="24"/>
                <w:szCs w:val="24"/>
              </w:rPr>
              <w:t xml:space="preserve"> </w:t>
            </w:r>
            <w:r w:rsidRPr="00EC4713">
              <w:rPr>
                <w:bCs/>
                <w:sz w:val="24"/>
                <w:szCs w:val="24"/>
              </w:rPr>
              <w:t>“</w:t>
            </w:r>
            <w:bookmarkStart w:id="4" w:name="OLE_LINK3"/>
            <w:r w:rsidR="003D11D3" w:rsidRPr="003D11D3">
              <w:rPr>
                <w:rFonts w:hint="eastAsia"/>
                <w:bCs/>
                <w:sz w:val="24"/>
                <w:szCs w:val="24"/>
              </w:rPr>
              <w:t>武汉市武昌医院梨园街社区卫生服务中心</w:t>
            </w:r>
            <w:bookmarkEnd w:id="4"/>
            <w:r w:rsidRPr="00EC4713">
              <w:rPr>
                <w:bCs/>
                <w:sz w:val="24"/>
                <w:szCs w:val="24"/>
              </w:rPr>
              <w:t>”</w:t>
            </w:r>
            <w:r w:rsidRPr="00EC4713">
              <w:rPr>
                <w:bCs/>
                <w:sz w:val="24"/>
                <w:szCs w:val="24"/>
              </w:rPr>
              <w:t>竣工环境保护验收工作。</w:t>
            </w:r>
            <w:r w:rsidRPr="00EC4713">
              <w:rPr>
                <w:bCs/>
                <w:sz w:val="24"/>
                <w:szCs w:val="24"/>
              </w:rPr>
              <w:t>202</w:t>
            </w:r>
            <w:r w:rsidR="003D11D3">
              <w:rPr>
                <w:rFonts w:hint="eastAsia"/>
                <w:bCs/>
                <w:sz w:val="24"/>
                <w:szCs w:val="24"/>
              </w:rPr>
              <w:t>4</w:t>
            </w:r>
            <w:r w:rsidRPr="00EC4713">
              <w:rPr>
                <w:bCs/>
                <w:sz w:val="24"/>
                <w:szCs w:val="24"/>
              </w:rPr>
              <w:t>年</w:t>
            </w:r>
            <w:r w:rsidR="003D11D3">
              <w:rPr>
                <w:rFonts w:hint="eastAsia"/>
                <w:bCs/>
                <w:sz w:val="24"/>
                <w:szCs w:val="24"/>
              </w:rPr>
              <w:t>1</w:t>
            </w:r>
            <w:r w:rsidR="004B270F">
              <w:rPr>
                <w:rFonts w:hint="eastAsia"/>
                <w:bCs/>
                <w:sz w:val="24"/>
                <w:szCs w:val="24"/>
              </w:rPr>
              <w:t>1</w:t>
            </w:r>
            <w:r w:rsidRPr="00EC4713">
              <w:rPr>
                <w:bCs/>
                <w:sz w:val="24"/>
                <w:szCs w:val="24"/>
              </w:rPr>
              <w:t>月</w:t>
            </w:r>
            <w:r w:rsidR="004B270F">
              <w:rPr>
                <w:rFonts w:hint="eastAsia"/>
                <w:bCs/>
                <w:sz w:val="24"/>
                <w:szCs w:val="24"/>
              </w:rPr>
              <w:t>26</w:t>
            </w:r>
            <w:r w:rsidRPr="00EC4713">
              <w:rPr>
                <w:bCs/>
                <w:sz w:val="24"/>
                <w:szCs w:val="24"/>
              </w:rPr>
              <w:t>日，武汉</w:t>
            </w:r>
            <w:r w:rsidRPr="00EC4713">
              <w:rPr>
                <w:rFonts w:hint="eastAsia"/>
                <w:bCs/>
                <w:sz w:val="24"/>
                <w:szCs w:val="24"/>
              </w:rPr>
              <w:t>智汇元环保科技有限公司</w:t>
            </w:r>
            <w:r w:rsidRPr="00EC4713">
              <w:rPr>
                <w:bCs/>
                <w:sz w:val="24"/>
                <w:szCs w:val="24"/>
              </w:rPr>
              <w:t>组织专业技术人员对该项目进行了现场踏勘和资料收集工作，初步检查了环保设施的配置及运行情况，在此基础上，结合国家有关建设项目竣工验收监测工作的技术要求，编制完成《</w:t>
            </w:r>
            <w:r w:rsidR="003D11D3" w:rsidRPr="003D11D3">
              <w:rPr>
                <w:rFonts w:hint="eastAsia"/>
                <w:bCs/>
                <w:sz w:val="24"/>
                <w:szCs w:val="24"/>
              </w:rPr>
              <w:t>武汉市武昌医院梨园街社区卫生服务中心</w:t>
            </w:r>
            <w:r w:rsidRPr="00EC4713">
              <w:rPr>
                <w:bCs/>
                <w:sz w:val="24"/>
                <w:szCs w:val="24"/>
              </w:rPr>
              <w:t>竣工环境保护验收监测方案》。根据验收监测方案，</w:t>
            </w:r>
            <w:r w:rsidRPr="00EC4713">
              <w:rPr>
                <w:rFonts w:hint="eastAsia"/>
                <w:bCs/>
                <w:sz w:val="24"/>
                <w:szCs w:val="24"/>
              </w:rPr>
              <w:t>武汉智汇元环保科技有限公司</w:t>
            </w:r>
            <w:r w:rsidRPr="00EC4713">
              <w:rPr>
                <w:bCs/>
                <w:sz w:val="24"/>
                <w:szCs w:val="24"/>
              </w:rPr>
              <w:t>委</w:t>
            </w:r>
            <w:r w:rsidR="003D11D3" w:rsidRPr="003D11D3">
              <w:rPr>
                <w:rFonts w:hint="eastAsia"/>
                <w:bCs/>
                <w:sz w:val="24"/>
                <w:szCs w:val="24"/>
              </w:rPr>
              <w:t>武汉智惠国测检测科技有限公司</w:t>
            </w:r>
            <w:r w:rsidRPr="00EC4713">
              <w:rPr>
                <w:bCs/>
                <w:sz w:val="24"/>
                <w:szCs w:val="24"/>
              </w:rPr>
              <w:t>于</w:t>
            </w:r>
            <w:r w:rsidR="003D11D3" w:rsidRPr="00161674">
              <w:rPr>
                <w:rFonts w:hint="eastAsia"/>
                <w:bCs/>
                <w:sz w:val="24"/>
                <w:szCs w:val="24"/>
              </w:rPr>
              <w:t>12</w:t>
            </w:r>
            <w:r w:rsidRPr="00161674">
              <w:rPr>
                <w:rFonts w:hint="eastAsia"/>
                <w:bCs/>
                <w:sz w:val="24"/>
                <w:szCs w:val="24"/>
              </w:rPr>
              <w:t>月</w:t>
            </w:r>
            <w:r w:rsidR="003D11D3" w:rsidRPr="00161674">
              <w:rPr>
                <w:rFonts w:hint="eastAsia"/>
                <w:bCs/>
                <w:sz w:val="24"/>
                <w:szCs w:val="24"/>
              </w:rPr>
              <w:t>5</w:t>
            </w:r>
            <w:r w:rsidR="003D11D3" w:rsidRPr="00161674">
              <w:rPr>
                <w:rFonts w:hint="eastAsia"/>
                <w:bCs/>
                <w:sz w:val="24"/>
                <w:szCs w:val="24"/>
              </w:rPr>
              <w:t>日</w:t>
            </w:r>
            <w:r w:rsidRPr="00161674">
              <w:rPr>
                <w:rFonts w:hint="eastAsia"/>
                <w:bCs/>
                <w:sz w:val="24"/>
                <w:szCs w:val="24"/>
              </w:rPr>
              <w:t>、</w:t>
            </w:r>
            <w:r w:rsidR="003D11D3" w:rsidRPr="00161674">
              <w:rPr>
                <w:rFonts w:hint="eastAsia"/>
                <w:bCs/>
                <w:sz w:val="24"/>
                <w:szCs w:val="24"/>
              </w:rPr>
              <w:t>6</w:t>
            </w:r>
            <w:r w:rsidRPr="00161674">
              <w:rPr>
                <w:rFonts w:hint="eastAsia"/>
                <w:bCs/>
                <w:sz w:val="24"/>
                <w:szCs w:val="24"/>
              </w:rPr>
              <w:t>日</w:t>
            </w:r>
            <w:r w:rsidRPr="00161674">
              <w:rPr>
                <w:bCs/>
                <w:sz w:val="24"/>
                <w:szCs w:val="24"/>
              </w:rPr>
              <w:t>开展了现场验收监测。</w:t>
            </w:r>
            <w:r w:rsidRPr="00161674">
              <w:rPr>
                <w:rFonts w:hint="eastAsia"/>
                <w:bCs/>
                <w:sz w:val="24"/>
                <w:szCs w:val="24"/>
              </w:rPr>
              <w:t>武汉智汇元环保</w:t>
            </w:r>
            <w:r w:rsidRPr="00EC4713">
              <w:rPr>
                <w:rFonts w:hint="eastAsia"/>
                <w:bCs/>
                <w:sz w:val="24"/>
                <w:szCs w:val="24"/>
              </w:rPr>
              <w:t>科技有限公司</w:t>
            </w:r>
            <w:r w:rsidRPr="00EC4713">
              <w:rPr>
                <w:bCs/>
                <w:sz w:val="24"/>
                <w:szCs w:val="24"/>
              </w:rPr>
              <w:t>在获取大量监测数据的基础上编制完成了《</w:t>
            </w:r>
            <w:r w:rsidR="003D11D3" w:rsidRPr="003D11D3">
              <w:rPr>
                <w:rFonts w:hint="eastAsia"/>
                <w:bCs/>
                <w:sz w:val="24"/>
                <w:szCs w:val="24"/>
              </w:rPr>
              <w:t>武汉市武昌医院梨园街社区卫生服务中心</w:t>
            </w:r>
            <w:r w:rsidRPr="00EC4713">
              <w:rPr>
                <w:bCs/>
                <w:sz w:val="24"/>
                <w:szCs w:val="24"/>
              </w:rPr>
              <w:t>竣工环境保护验收监测报告》。</w:t>
            </w:r>
          </w:p>
          <w:p w14:paraId="1739A810" w14:textId="77777777" w:rsidR="00EC4713" w:rsidRPr="00EC4713" w:rsidRDefault="00EC4713" w:rsidP="00EC4713">
            <w:pPr>
              <w:spacing w:line="300" w:lineRule="auto"/>
              <w:ind w:firstLineChars="200" w:firstLine="482"/>
              <w:rPr>
                <w:rFonts w:eastAsia="黑体"/>
                <w:b/>
                <w:color w:val="000000"/>
                <w:sz w:val="24"/>
                <w:szCs w:val="24"/>
              </w:rPr>
            </w:pPr>
            <w:r w:rsidRPr="00EC4713">
              <w:rPr>
                <w:rFonts w:eastAsia="黑体"/>
                <w:b/>
                <w:color w:val="000000"/>
                <w:sz w:val="24"/>
                <w:szCs w:val="24"/>
              </w:rPr>
              <w:t>2.2</w:t>
            </w:r>
            <w:r w:rsidRPr="00EC4713">
              <w:rPr>
                <w:rFonts w:eastAsia="黑体"/>
                <w:b/>
                <w:color w:val="000000"/>
                <w:sz w:val="24"/>
                <w:szCs w:val="24"/>
              </w:rPr>
              <w:t>验收范围</w:t>
            </w:r>
          </w:p>
          <w:p w14:paraId="19F129E8" w14:textId="156D947E" w:rsidR="00EC4713" w:rsidRPr="00EC4713" w:rsidRDefault="00EC4713" w:rsidP="00EC4713">
            <w:pPr>
              <w:widowControl/>
              <w:spacing w:line="300" w:lineRule="auto"/>
              <w:ind w:firstLineChars="200" w:firstLine="480"/>
              <w:rPr>
                <w:color w:val="000000"/>
                <w:sz w:val="24"/>
                <w:szCs w:val="24"/>
              </w:rPr>
            </w:pPr>
            <w:r w:rsidRPr="00EC4713">
              <w:rPr>
                <w:color w:val="000000"/>
                <w:sz w:val="24"/>
                <w:szCs w:val="24"/>
              </w:rPr>
              <w:t>本次验收范围为</w:t>
            </w:r>
            <w:r w:rsidR="004B270F" w:rsidRPr="003D11D3">
              <w:rPr>
                <w:rFonts w:hint="eastAsia"/>
                <w:bCs/>
                <w:sz w:val="24"/>
                <w:szCs w:val="24"/>
              </w:rPr>
              <w:t>武汉市武昌医院梨园街社区卫生服务中心</w:t>
            </w:r>
            <w:r w:rsidRPr="00EC4713">
              <w:rPr>
                <w:sz w:val="24"/>
              </w:rPr>
              <w:t>，</w:t>
            </w:r>
            <w:r w:rsidRPr="00EC4713">
              <w:rPr>
                <w:bCs/>
                <w:sz w:val="24"/>
                <w:szCs w:val="24"/>
              </w:rPr>
              <w:t>验收范围</w:t>
            </w:r>
            <w:r w:rsidRPr="00EC4713">
              <w:rPr>
                <w:color w:val="000000"/>
                <w:sz w:val="24"/>
                <w:szCs w:val="24"/>
              </w:rPr>
              <w:t>与项目环境影响报告表评价范围一致。</w:t>
            </w:r>
          </w:p>
          <w:p w14:paraId="53E176AE" w14:textId="77777777" w:rsidR="00EC4713" w:rsidRPr="00EC4713" w:rsidRDefault="00EC4713" w:rsidP="00EC4713">
            <w:pPr>
              <w:spacing w:line="300" w:lineRule="auto"/>
              <w:ind w:firstLineChars="200" w:firstLine="482"/>
              <w:rPr>
                <w:rFonts w:eastAsia="黑体"/>
                <w:b/>
                <w:color w:val="000000"/>
                <w:sz w:val="24"/>
                <w:szCs w:val="24"/>
              </w:rPr>
            </w:pPr>
            <w:r w:rsidRPr="00EC4713">
              <w:rPr>
                <w:rFonts w:eastAsia="黑体"/>
                <w:b/>
                <w:color w:val="000000"/>
                <w:sz w:val="24"/>
                <w:szCs w:val="24"/>
              </w:rPr>
              <w:t xml:space="preserve">2.3 </w:t>
            </w:r>
            <w:r w:rsidRPr="00EC4713">
              <w:rPr>
                <w:rFonts w:eastAsia="黑体"/>
                <w:b/>
                <w:color w:val="000000"/>
                <w:sz w:val="24"/>
                <w:szCs w:val="24"/>
              </w:rPr>
              <w:t>项目工程概况</w:t>
            </w:r>
          </w:p>
          <w:p w14:paraId="0B92E368" w14:textId="77777777" w:rsidR="00EC4713" w:rsidRPr="00EC4713" w:rsidRDefault="00EC4713" w:rsidP="00EC4713">
            <w:pPr>
              <w:spacing w:line="300" w:lineRule="auto"/>
              <w:ind w:firstLineChars="200" w:firstLine="482"/>
              <w:rPr>
                <w:rFonts w:eastAsia="黑体"/>
                <w:b/>
                <w:color w:val="000000"/>
                <w:sz w:val="24"/>
                <w:szCs w:val="24"/>
              </w:rPr>
            </w:pPr>
            <w:r w:rsidRPr="00EC4713">
              <w:rPr>
                <w:rFonts w:eastAsia="黑体" w:hint="eastAsia"/>
                <w:b/>
                <w:color w:val="000000"/>
                <w:sz w:val="24"/>
                <w:szCs w:val="24"/>
              </w:rPr>
              <w:t>2.3</w:t>
            </w:r>
            <w:r w:rsidRPr="00EC4713">
              <w:rPr>
                <w:rFonts w:eastAsia="黑体"/>
                <w:b/>
                <w:color w:val="000000"/>
                <w:sz w:val="24"/>
                <w:szCs w:val="24"/>
              </w:rPr>
              <w:t>.1</w:t>
            </w:r>
            <w:r w:rsidRPr="00EC4713">
              <w:rPr>
                <w:rFonts w:eastAsia="黑体"/>
                <w:b/>
                <w:color w:val="000000"/>
                <w:sz w:val="24"/>
                <w:szCs w:val="24"/>
              </w:rPr>
              <w:t>项目建设规模</w:t>
            </w:r>
          </w:p>
          <w:p w14:paraId="0B16018D" w14:textId="5B860719" w:rsidR="00EC4713" w:rsidRPr="00EC4713" w:rsidRDefault="004B270F" w:rsidP="00EC4713">
            <w:pPr>
              <w:spacing w:line="300" w:lineRule="auto"/>
              <w:ind w:firstLineChars="200" w:firstLine="480"/>
              <w:jc w:val="left"/>
              <w:rPr>
                <w:color w:val="000000"/>
                <w:sz w:val="24"/>
                <w:szCs w:val="24"/>
              </w:rPr>
            </w:pPr>
            <w:r w:rsidRPr="004B270F">
              <w:rPr>
                <w:rFonts w:hint="eastAsia"/>
                <w:color w:val="000000"/>
                <w:sz w:val="24"/>
                <w:szCs w:val="24"/>
              </w:rPr>
              <w:t>洪山区梨园街社区卫生服务中心是武汉市武昌医院承办的社区卫生服务中心，位于武汉市洪山区徐东大街徐东三路（租用火车头体育场门面建筑），总建筑面积</w:t>
            </w:r>
            <w:r w:rsidRPr="004B270F">
              <w:rPr>
                <w:rFonts w:hint="eastAsia"/>
                <w:color w:val="000000"/>
                <w:sz w:val="24"/>
                <w:szCs w:val="24"/>
              </w:rPr>
              <w:t>2282.4m</w:t>
            </w:r>
            <w:r w:rsidRPr="001A32FA">
              <w:rPr>
                <w:rFonts w:hint="eastAsia"/>
                <w:color w:val="000000"/>
                <w:sz w:val="24"/>
                <w:szCs w:val="24"/>
                <w:vertAlign w:val="superscript"/>
              </w:rPr>
              <w:t>2</w:t>
            </w:r>
            <w:r w:rsidRPr="004B270F">
              <w:rPr>
                <w:rFonts w:hint="eastAsia"/>
                <w:color w:val="000000"/>
                <w:sz w:val="24"/>
                <w:szCs w:val="24"/>
              </w:rPr>
              <w:t>。梨园街社区卫生服务中心始建于</w:t>
            </w:r>
            <w:r w:rsidRPr="004B270F">
              <w:rPr>
                <w:rFonts w:hint="eastAsia"/>
                <w:color w:val="000000"/>
                <w:sz w:val="24"/>
                <w:szCs w:val="24"/>
              </w:rPr>
              <w:t>2009</w:t>
            </w:r>
            <w:r w:rsidRPr="004B270F">
              <w:rPr>
                <w:rFonts w:hint="eastAsia"/>
                <w:color w:val="000000"/>
                <w:sz w:val="24"/>
                <w:szCs w:val="24"/>
              </w:rPr>
              <w:t>年，床位</w:t>
            </w:r>
            <w:r w:rsidRPr="004B270F">
              <w:rPr>
                <w:rFonts w:hint="eastAsia"/>
                <w:color w:val="000000"/>
                <w:sz w:val="24"/>
                <w:szCs w:val="24"/>
              </w:rPr>
              <w:t>20</w:t>
            </w:r>
            <w:r w:rsidRPr="004B270F">
              <w:rPr>
                <w:rFonts w:hint="eastAsia"/>
                <w:color w:val="000000"/>
                <w:sz w:val="24"/>
                <w:szCs w:val="24"/>
              </w:rPr>
              <w:t>张，每日门诊量约为</w:t>
            </w:r>
            <w:r w:rsidRPr="004B270F">
              <w:rPr>
                <w:rFonts w:hint="eastAsia"/>
                <w:color w:val="000000"/>
                <w:sz w:val="24"/>
                <w:szCs w:val="24"/>
              </w:rPr>
              <w:lastRenderedPageBreak/>
              <w:t>150</w:t>
            </w:r>
            <w:r w:rsidRPr="004B270F">
              <w:rPr>
                <w:rFonts w:hint="eastAsia"/>
                <w:color w:val="000000"/>
                <w:sz w:val="24"/>
                <w:szCs w:val="24"/>
              </w:rPr>
              <w:t>人次。中心设有全科医疗科、妇科、预防保健科、中医科、康复科、口腔科、检验科、放射科、功能科以及可为辖区居民提供一般常见病、多发病和慢性疾病的诊疗、护理、中医康复等服务</w:t>
            </w:r>
            <w:r w:rsidR="00EC4713" w:rsidRPr="00EC4713">
              <w:rPr>
                <w:rFonts w:hint="eastAsia"/>
                <w:color w:val="000000"/>
                <w:sz w:val="24"/>
                <w:szCs w:val="24"/>
              </w:rPr>
              <w:t>。</w:t>
            </w:r>
          </w:p>
          <w:p w14:paraId="66462CC0" w14:textId="77777777" w:rsidR="00EC4713" w:rsidRPr="00EC4713" w:rsidRDefault="00EC4713" w:rsidP="00EC4713">
            <w:pPr>
              <w:spacing w:line="300" w:lineRule="auto"/>
              <w:ind w:firstLineChars="200" w:firstLine="482"/>
              <w:rPr>
                <w:rFonts w:eastAsia="黑体"/>
                <w:b/>
                <w:color w:val="000000"/>
                <w:sz w:val="24"/>
                <w:szCs w:val="24"/>
              </w:rPr>
            </w:pPr>
            <w:r w:rsidRPr="00EC4713">
              <w:rPr>
                <w:rFonts w:eastAsia="黑体" w:hint="eastAsia"/>
                <w:b/>
                <w:color w:val="000000"/>
                <w:sz w:val="24"/>
                <w:szCs w:val="24"/>
              </w:rPr>
              <w:t>2.3.2</w:t>
            </w:r>
            <w:r w:rsidRPr="00EC4713">
              <w:rPr>
                <w:rFonts w:eastAsia="黑体" w:hint="eastAsia"/>
                <w:b/>
                <w:color w:val="000000"/>
                <w:sz w:val="24"/>
                <w:szCs w:val="24"/>
              </w:rPr>
              <w:t>项目工程组成</w:t>
            </w:r>
          </w:p>
          <w:p w14:paraId="2D2FBA3C" w14:textId="77777777" w:rsidR="00EC4713" w:rsidRPr="00D71C51" w:rsidRDefault="00EC4713" w:rsidP="00D71C51">
            <w:pPr>
              <w:numPr>
                <w:ilvl w:val="0"/>
                <w:numId w:val="6"/>
              </w:numPr>
              <w:adjustRightInd w:val="0"/>
              <w:snapToGrid w:val="0"/>
              <w:ind w:left="0" w:firstLine="0"/>
              <w:jc w:val="center"/>
              <w:rPr>
                <w:rFonts w:eastAsia="黑体"/>
                <w:sz w:val="21"/>
                <w:szCs w:val="22"/>
              </w:rPr>
            </w:pPr>
            <w:r w:rsidRPr="00EC4713">
              <w:rPr>
                <w:rFonts w:eastAsia="黑体"/>
                <w:sz w:val="21"/>
                <w:szCs w:val="22"/>
              </w:rPr>
              <w:t>项目工程组成一览表</w:t>
            </w:r>
          </w:p>
          <w:tbl>
            <w:tblPr>
              <w:tblW w:w="5000" w:type="pct"/>
              <w:tblLook w:val="04A0" w:firstRow="1" w:lastRow="0" w:firstColumn="1" w:lastColumn="0" w:noHBand="0" w:noVBand="1"/>
            </w:tblPr>
            <w:tblGrid>
              <w:gridCol w:w="467"/>
              <w:gridCol w:w="662"/>
              <w:gridCol w:w="1175"/>
              <w:gridCol w:w="3860"/>
              <w:gridCol w:w="2660"/>
            </w:tblGrid>
            <w:tr w:rsidR="00D71C51" w:rsidRPr="00F348C6" w14:paraId="1D193FE8" w14:textId="77777777" w:rsidTr="002501E3">
              <w:trPr>
                <w:cantSplit/>
                <w:trHeight w:val="284"/>
              </w:trPr>
              <w:tc>
                <w:tcPr>
                  <w:tcW w:w="265" w:type="pct"/>
                  <w:tcBorders>
                    <w:top w:val="single" w:sz="12" w:space="0" w:color="auto"/>
                    <w:bottom w:val="single" w:sz="12" w:space="0" w:color="auto"/>
                    <w:right w:val="single" w:sz="4" w:space="0" w:color="auto"/>
                  </w:tcBorders>
                  <w:vAlign w:val="center"/>
                </w:tcPr>
                <w:p w14:paraId="06FD6A68" w14:textId="77777777" w:rsidR="00D71C51" w:rsidRPr="00D71C51" w:rsidRDefault="00D71C51" w:rsidP="00D71C51">
                  <w:pPr>
                    <w:widowControl/>
                    <w:adjustRightInd w:val="0"/>
                    <w:snapToGrid w:val="0"/>
                    <w:jc w:val="center"/>
                    <w:rPr>
                      <w:rFonts w:ascii="Times New Roman" w:eastAsia="宋体" w:hAnsi="Times New Roman" w:cs="Times New Roman"/>
                      <w:b/>
                      <w:bCs/>
                      <w:sz w:val="18"/>
                      <w:szCs w:val="18"/>
                    </w:rPr>
                  </w:pPr>
                  <w:r w:rsidRPr="00D71C51">
                    <w:rPr>
                      <w:rFonts w:ascii="Times New Roman" w:eastAsia="宋体" w:hAnsi="Times New Roman" w:cs="Times New Roman"/>
                      <w:b/>
                      <w:bCs/>
                      <w:sz w:val="18"/>
                      <w:szCs w:val="18"/>
                    </w:rPr>
                    <w:t>序号</w:t>
                  </w:r>
                </w:p>
              </w:tc>
              <w:tc>
                <w:tcPr>
                  <w:tcW w:w="1041" w:type="pct"/>
                  <w:gridSpan w:val="2"/>
                  <w:tcBorders>
                    <w:top w:val="single" w:sz="12" w:space="0" w:color="auto"/>
                    <w:left w:val="nil"/>
                    <w:bottom w:val="single" w:sz="12" w:space="0" w:color="auto"/>
                    <w:right w:val="single" w:sz="4" w:space="0" w:color="auto"/>
                  </w:tcBorders>
                  <w:vAlign w:val="center"/>
                </w:tcPr>
                <w:p w14:paraId="42E7C03F" w14:textId="77777777" w:rsidR="00D71C51" w:rsidRPr="00D71C51" w:rsidRDefault="00D71C51" w:rsidP="00D71C51">
                  <w:pPr>
                    <w:widowControl/>
                    <w:adjustRightInd w:val="0"/>
                    <w:snapToGrid w:val="0"/>
                    <w:jc w:val="center"/>
                    <w:rPr>
                      <w:rFonts w:ascii="Times New Roman" w:eastAsia="宋体" w:hAnsi="Times New Roman" w:cs="Times New Roman"/>
                      <w:b/>
                      <w:bCs/>
                      <w:sz w:val="18"/>
                      <w:szCs w:val="18"/>
                    </w:rPr>
                  </w:pPr>
                  <w:r w:rsidRPr="00D71C51">
                    <w:rPr>
                      <w:rFonts w:ascii="Times New Roman" w:eastAsia="宋体" w:hAnsi="Times New Roman" w:cs="Times New Roman"/>
                      <w:b/>
                      <w:bCs/>
                      <w:sz w:val="18"/>
                      <w:szCs w:val="18"/>
                    </w:rPr>
                    <w:t>项目分类</w:t>
                  </w:r>
                </w:p>
              </w:tc>
              <w:tc>
                <w:tcPr>
                  <w:tcW w:w="2187" w:type="pct"/>
                  <w:tcBorders>
                    <w:top w:val="single" w:sz="12" w:space="0" w:color="auto"/>
                    <w:left w:val="nil"/>
                    <w:bottom w:val="single" w:sz="12" w:space="0" w:color="auto"/>
                    <w:right w:val="single" w:sz="4" w:space="0" w:color="auto"/>
                  </w:tcBorders>
                  <w:vAlign w:val="center"/>
                </w:tcPr>
                <w:p w14:paraId="4FC6F609" w14:textId="77777777" w:rsidR="00D71C51" w:rsidRPr="00D71C51" w:rsidRDefault="00D71C51" w:rsidP="00D71C51">
                  <w:pPr>
                    <w:widowControl/>
                    <w:adjustRightInd w:val="0"/>
                    <w:snapToGrid w:val="0"/>
                    <w:jc w:val="center"/>
                    <w:rPr>
                      <w:rFonts w:ascii="Times New Roman" w:eastAsia="宋体" w:hAnsi="Times New Roman" w:cs="Times New Roman"/>
                      <w:b/>
                      <w:bCs/>
                      <w:sz w:val="18"/>
                      <w:szCs w:val="18"/>
                    </w:rPr>
                  </w:pPr>
                  <w:r w:rsidRPr="00D71C51">
                    <w:rPr>
                      <w:rFonts w:ascii="Times New Roman" w:eastAsia="宋体" w:hAnsi="Times New Roman" w:cs="Times New Roman" w:hint="eastAsia"/>
                      <w:b/>
                      <w:bCs/>
                      <w:sz w:val="18"/>
                      <w:szCs w:val="18"/>
                    </w:rPr>
                    <w:t>环评阶段建设内容</w:t>
                  </w:r>
                </w:p>
              </w:tc>
              <w:tc>
                <w:tcPr>
                  <w:tcW w:w="1507" w:type="pct"/>
                  <w:tcBorders>
                    <w:top w:val="single" w:sz="12" w:space="0" w:color="auto"/>
                    <w:left w:val="single" w:sz="4" w:space="0" w:color="auto"/>
                    <w:bottom w:val="single" w:sz="12" w:space="0" w:color="auto"/>
                  </w:tcBorders>
                  <w:vAlign w:val="center"/>
                </w:tcPr>
                <w:p w14:paraId="1ED99AED" w14:textId="77777777" w:rsidR="00D71C51" w:rsidRPr="00D71C51" w:rsidRDefault="00D71C51" w:rsidP="00D71C51">
                  <w:pPr>
                    <w:widowControl/>
                    <w:adjustRightInd w:val="0"/>
                    <w:snapToGrid w:val="0"/>
                    <w:jc w:val="center"/>
                    <w:rPr>
                      <w:rFonts w:ascii="Times New Roman" w:eastAsia="宋体" w:hAnsi="Times New Roman" w:cs="Times New Roman"/>
                      <w:b/>
                      <w:bCs/>
                      <w:sz w:val="18"/>
                      <w:szCs w:val="18"/>
                    </w:rPr>
                  </w:pPr>
                  <w:r w:rsidRPr="00D71C51">
                    <w:rPr>
                      <w:rFonts w:ascii="Times New Roman" w:eastAsia="宋体" w:hAnsi="Times New Roman" w:cs="Times New Roman" w:hint="eastAsia"/>
                      <w:b/>
                      <w:bCs/>
                      <w:sz w:val="18"/>
                      <w:szCs w:val="18"/>
                    </w:rPr>
                    <w:t>实际建设内容</w:t>
                  </w:r>
                </w:p>
              </w:tc>
            </w:tr>
            <w:tr w:rsidR="00D71C51" w:rsidRPr="00F348C6" w14:paraId="49DD1E6C" w14:textId="77777777" w:rsidTr="002501E3">
              <w:trPr>
                <w:cantSplit/>
                <w:trHeight w:val="284"/>
              </w:trPr>
              <w:tc>
                <w:tcPr>
                  <w:tcW w:w="265" w:type="pct"/>
                  <w:tcBorders>
                    <w:top w:val="single" w:sz="12" w:space="0" w:color="auto"/>
                    <w:right w:val="single" w:sz="4" w:space="0" w:color="auto"/>
                  </w:tcBorders>
                  <w:vAlign w:val="center"/>
                </w:tcPr>
                <w:p w14:paraId="6CB55788"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sz w:val="18"/>
                      <w:szCs w:val="18"/>
                    </w:rPr>
                    <w:t>1</w:t>
                  </w:r>
                </w:p>
              </w:tc>
              <w:tc>
                <w:tcPr>
                  <w:tcW w:w="375" w:type="pct"/>
                  <w:tcBorders>
                    <w:top w:val="single" w:sz="12" w:space="0" w:color="auto"/>
                    <w:left w:val="single" w:sz="4" w:space="0" w:color="auto"/>
                    <w:right w:val="single" w:sz="4" w:space="0" w:color="auto"/>
                  </w:tcBorders>
                  <w:vAlign w:val="center"/>
                </w:tcPr>
                <w:p w14:paraId="03EBFBB7"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sz w:val="18"/>
                      <w:szCs w:val="18"/>
                    </w:rPr>
                    <w:t>主体</w:t>
                  </w:r>
                </w:p>
                <w:p w14:paraId="0F243FF9"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sz w:val="18"/>
                      <w:szCs w:val="18"/>
                    </w:rPr>
                    <w:t>工程</w:t>
                  </w:r>
                </w:p>
              </w:tc>
              <w:tc>
                <w:tcPr>
                  <w:tcW w:w="666" w:type="pct"/>
                  <w:tcBorders>
                    <w:top w:val="single" w:sz="12" w:space="0" w:color="auto"/>
                    <w:left w:val="nil"/>
                    <w:bottom w:val="single" w:sz="4" w:space="0" w:color="auto"/>
                    <w:right w:val="single" w:sz="4" w:space="0" w:color="auto"/>
                  </w:tcBorders>
                  <w:vAlign w:val="center"/>
                </w:tcPr>
                <w:p w14:paraId="7CB6F88A"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医疗用房</w:t>
                  </w:r>
                </w:p>
              </w:tc>
              <w:tc>
                <w:tcPr>
                  <w:tcW w:w="2187" w:type="pct"/>
                  <w:tcBorders>
                    <w:top w:val="single" w:sz="12" w:space="0" w:color="auto"/>
                    <w:left w:val="nil"/>
                    <w:bottom w:val="single" w:sz="4" w:space="0" w:color="auto"/>
                    <w:right w:val="single" w:sz="4" w:space="0" w:color="auto"/>
                  </w:tcBorders>
                  <w:vAlign w:val="center"/>
                </w:tcPr>
                <w:p w14:paraId="1269B21C"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一层：检验科、放射科、妇产科、问诊室、药房、预防保健科、口腔科；</w:t>
                  </w:r>
                </w:p>
                <w:p w14:paraId="7BE285E7" w14:textId="1F1797A9"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二层：病房、中医科（不设置煎药服务）、康复科</w:t>
                  </w:r>
                  <w:r w:rsidR="007D7C3C">
                    <w:rPr>
                      <w:rFonts w:ascii="Times New Roman" w:eastAsia="宋体" w:hAnsi="Times New Roman" w:cs="Times New Roman" w:hint="eastAsia"/>
                      <w:sz w:val="18"/>
                      <w:szCs w:val="18"/>
                    </w:rPr>
                    <w:t>、儿保科、公共卫生科</w:t>
                  </w:r>
                  <w:r w:rsidRPr="00D71C51">
                    <w:rPr>
                      <w:rFonts w:ascii="Times New Roman" w:eastAsia="宋体" w:hAnsi="Times New Roman" w:cs="Times New Roman" w:hint="eastAsia"/>
                      <w:sz w:val="18"/>
                      <w:szCs w:val="18"/>
                    </w:rPr>
                    <w:t>。</w:t>
                  </w:r>
                </w:p>
              </w:tc>
              <w:tc>
                <w:tcPr>
                  <w:tcW w:w="1507" w:type="pct"/>
                  <w:tcBorders>
                    <w:top w:val="single" w:sz="12" w:space="0" w:color="auto"/>
                    <w:left w:val="single" w:sz="4" w:space="0" w:color="auto"/>
                    <w:bottom w:val="single" w:sz="4" w:space="0" w:color="auto"/>
                  </w:tcBorders>
                  <w:vAlign w:val="center"/>
                </w:tcPr>
                <w:p w14:paraId="3C37F5CA"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与环评一致</w:t>
                  </w:r>
                </w:p>
              </w:tc>
            </w:tr>
            <w:tr w:rsidR="00D71C51" w:rsidRPr="00F348C6" w14:paraId="48539CD1" w14:textId="77777777" w:rsidTr="002501E3">
              <w:trPr>
                <w:cantSplit/>
                <w:trHeight w:val="284"/>
              </w:trPr>
              <w:tc>
                <w:tcPr>
                  <w:tcW w:w="265" w:type="pct"/>
                  <w:vMerge w:val="restart"/>
                  <w:tcBorders>
                    <w:top w:val="single" w:sz="4" w:space="0" w:color="auto"/>
                    <w:right w:val="single" w:sz="4" w:space="0" w:color="auto"/>
                  </w:tcBorders>
                  <w:vAlign w:val="center"/>
                </w:tcPr>
                <w:p w14:paraId="42E4FF7C"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sz w:val="18"/>
                      <w:szCs w:val="18"/>
                    </w:rPr>
                    <w:t>2</w:t>
                  </w:r>
                </w:p>
              </w:tc>
              <w:tc>
                <w:tcPr>
                  <w:tcW w:w="375" w:type="pct"/>
                  <w:vMerge w:val="restart"/>
                  <w:tcBorders>
                    <w:top w:val="single" w:sz="4" w:space="0" w:color="auto"/>
                    <w:left w:val="single" w:sz="4" w:space="0" w:color="auto"/>
                    <w:right w:val="single" w:sz="4" w:space="0" w:color="auto"/>
                  </w:tcBorders>
                  <w:vAlign w:val="center"/>
                </w:tcPr>
                <w:p w14:paraId="662A0140"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sz w:val="18"/>
                      <w:szCs w:val="18"/>
                    </w:rPr>
                    <w:t>辅助</w:t>
                  </w:r>
                </w:p>
                <w:p w14:paraId="747EDFD8"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sz w:val="18"/>
                      <w:szCs w:val="18"/>
                    </w:rPr>
                    <w:t>工程</w:t>
                  </w:r>
                </w:p>
              </w:tc>
              <w:tc>
                <w:tcPr>
                  <w:tcW w:w="666" w:type="pct"/>
                  <w:tcBorders>
                    <w:top w:val="single" w:sz="4" w:space="0" w:color="auto"/>
                    <w:left w:val="nil"/>
                    <w:bottom w:val="single" w:sz="4" w:space="0" w:color="auto"/>
                    <w:right w:val="single" w:sz="4" w:space="0" w:color="auto"/>
                  </w:tcBorders>
                  <w:vAlign w:val="center"/>
                </w:tcPr>
                <w:p w14:paraId="425E5B61"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被服清洗</w:t>
                  </w:r>
                </w:p>
              </w:tc>
              <w:tc>
                <w:tcPr>
                  <w:tcW w:w="2187" w:type="pct"/>
                  <w:tcBorders>
                    <w:top w:val="single" w:sz="4" w:space="0" w:color="auto"/>
                    <w:left w:val="nil"/>
                    <w:bottom w:val="single" w:sz="4" w:space="0" w:color="auto"/>
                    <w:right w:val="single" w:sz="4" w:space="0" w:color="auto"/>
                  </w:tcBorders>
                  <w:vAlign w:val="center"/>
                </w:tcPr>
                <w:p w14:paraId="38E46018"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委托有资质单位清洗。</w:t>
                  </w:r>
                </w:p>
              </w:tc>
              <w:tc>
                <w:tcPr>
                  <w:tcW w:w="1507" w:type="pct"/>
                  <w:tcBorders>
                    <w:top w:val="single" w:sz="4" w:space="0" w:color="auto"/>
                    <w:left w:val="single" w:sz="4" w:space="0" w:color="auto"/>
                    <w:bottom w:val="single" w:sz="4" w:space="0" w:color="auto"/>
                  </w:tcBorders>
                  <w:vAlign w:val="center"/>
                </w:tcPr>
                <w:p w14:paraId="2C4759FA"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与环评一致</w:t>
                  </w:r>
                </w:p>
              </w:tc>
            </w:tr>
            <w:tr w:rsidR="00D71C51" w:rsidRPr="00F348C6" w14:paraId="1060C74F" w14:textId="77777777" w:rsidTr="002501E3">
              <w:trPr>
                <w:cantSplit/>
                <w:trHeight w:val="284"/>
              </w:trPr>
              <w:tc>
                <w:tcPr>
                  <w:tcW w:w="265" w:type="pct"/>
                  <w:vMerge/>
                  <w:tcBorders>
                    <w:right w:val="single" w:sz="4" w:space="0" w:color="auto"/>
                  </w:tcBorders>
                  <w:vAlign w:val="center"/>
                </w:tcPr>
                <w:p w14:paraId="4AB3E554"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p>
              </w:tc>
              <w:tc>
                <w:tcPr>
                  <w:tcW w:w="375" w:type="pct"/>
                  <w:vMerge/>
                  <w:tcBorders>
                    <w:left w:val="single" w:sz="4" w:space="0" w:color="auto"/>
                    <w:right w:val="single" w:sz="4" w:space="0" w:color="auto"/>
                  </w:tcBorders>
                  <w:vAlign w:val="center"/>
                </w:tcPr>
                <w:p w14:paraId="72719477"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p>
              </w:tc>
              <w:tc>
                <w:tcPr>
                  <w:tcW w:w="666" w:type="pct"/>
                  <w:tcBorders>
                    <w:top w:val="single" w:sz="4" w:space="0" w:color="auto"/>
                    <w:left w:val="nil"/>
                    <w:bottom w:val="single" w:sz="4" w:space="0" w:color="auto"/>
                    <w:right w:val="single" w:sz="4" w:space="0" w:color="auto"/>
                  </w:tcBorders>
                  <w:vAlign w:val="center"/>
                </w:tcPr>
                <w:p w14:paraId="0A5987FA"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供氧设施</w:t>
                  </w:r>
                </w:p>
              </w:tc>
              <w:tc>
                <w:tcPr>
                  <w:tcW w:w="2187" w:type="pct"/>
                  <w:tcBorders>
                    <w:top w:val="single" w:sz="4" w:space="0" w:color="auto"/>
                    <w:left w:val="nil"/>
                    <w:bottom w:val="single" w:sz="4" w:space="0" w:color="auto"/>
                    <w:right w:val="single" w:sz="4" w:space="0" w:color="auto"/>
                  </w:tcBorders>
                  <w:vAlign w:val="center"/>
                </w:tcPr>
                <w:p w14:paraId="27C24748"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2</w:t>
                  </w:r>
                  <w:r w:rsidRPr="00D71C51">
                    <w:rPr>
                      <w:rFonts w:ascii="Times New Roman" w:eastAsia="宋体" w:hAnsi="Times New Roman" w:cs="Times New Roman" w:hint="eastAsia"/>
                      <w:sz w:val="18"/>
                      <w:szCs w:val="18"/>
                    </w:rPr>
                    <w:t>个氧气瓶。</w:t>
                  </w:r>
                </w:p>
              </w:tc>
              <w:tc>
                <w:tcPr>
                  <w:tcW w:w="1507" w:type="pct"/>
                  <w:tcBorders>
                    <w:top w:val="single" w:sz="4" w:space="0" w:color="auto"/>
                    <w:left w:val="single" w:sz="4" w:space="0" w:color="auto"/>
                    <w:bottom w:val="single" w:sz="4" w:space="0" w:color="auto"/>
                  </w:tcBorders>
                  <w:vAlign w:val="center"/>
                </w:tcPr>
                <w:p w14:paraId="6335573E"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与环评一致</w:t>
                  </w:r>
                </w:p>
              </w:tc>
            </w:tr>
            <w:tr w:rsidR="00D71C51" w:rsidRPr="00F348C6" w14:paraId="3B8EE420" w14:textId="77777777" w:rsidTr="002501E3">
              <w:trPr>
                <w:cantSplit/>
                <w:trHeight w:val="284"/>
              </w:trPr>
              <w:tc>
                <w:tcPr>
                  <w:tcW w:w="265" w:type="pct"/>
                  <w:vMerge w:val="restart"/>
                  <w:tcBorders>
                    <w:top w:val="single" w:sz="4" w:space="0" w:color="auto"/>
                    <w:right w:val="single" w:sz="4" w:space="0" w:color="auto"/>
                  </w:tcBorders>
                  <w:vAlign w:val="center"/>
                </w:tcPr>
                <w:p w14:paraId="6BCAD6BF"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sz w:val="18"/>
                      <w:szCs w:val="18"/>
                    </w:rPr>
                    <w:t>3</w:t>
                  </w:r>
                </w:p>
              </w:tc>
              <w:tc>
                <w:tcPr>
                  <w:tcW w:w="375" w:type="pct"/>
                  <w:vMerge w:val="restart"/>
                  <w:tcBorders>
                    <w:top w:val="single" w:sz="4" w:space="0" w:color="auto"/>
                    <w:left w:val="single" w:sz="4" w:space="0" w:color="auto"/>
                    <w:right w:val="single" w:sz="4" w:space="0" w:color="auto"/>
                  </w:tcBorders>
                  <w:vAlign w:val="center"/>
                </w:tcPr>
                <w:p w14:paraId="5F9D4E4D"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sz w:val="18"/>
                      <w:szCs w:val="18"/>
                    </w:rPr>
                    <w:t>公用</w:t>
                  </w:r>
                </w:p>
                <w:p w14:paraId="30D1D5FC"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sz w:val="18"/>
                      <w:szCs w:val="18"/>
                    </w:rPr>
                    <w:t>工程</w:t>
                  </w:r>
                </w:p>
              </w:tc>
              <w:tc>
                <w:tcPr>
                  <w:tcW w:w="666" w:type="pct"/>
                  <w:tcBorders>
                    <w:top w:val="single" w:sz="4" w:space="0" w:color="auto"/>
                    <w:left w:val="nil"/>
                    <w:bottom w:val="single" w:sz="4" w:space="0" w:color="auto"/>
                    <w:right w:val="single" w:sz="4" w:space="0" w:color="auto"/>
                  </w:tcBorders>
                  <w:vAlign w:val="center"/>
                </w:tcPr>
                <w:p w14:paraId="7D0B019B"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给水系统</w:t>
                  </w:r>
                </w:p>
              </w:tc>
              <w:tc>
                <w:tcPr>
                  <w:tcW w:w="2187" w:type="pct"/>
                  <w:tcBorders>
                    <w:top w:val="single" w:sz="4" w:space="0" w:color="auto"/>
                    <w:left w:val="nil"/>
                    <w:bottom w:val="single" w:sz="4" w:space="0" w:color="auto"/>
                    <w:right w:val="single" w:sz="4" w:space="0" w:color="auto"/>
                  </w:tcBorders>
                  <w:vAlign w:val="center"/>
                </w:tcPr>
                <w:p w14:paraId="2A498814"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依托体育场现有的给水管网。</w:t>
                  </w:r>
                </w:p>
              </w:tc>
              <w:tc>
                <w:tcPr>
                  <w:tcW w:w="1507" w:type="pct"/>
                  <w:tcBorders>
                    <w:top w:val="single" w:sz="4" w:space="0" w:color="auto"/>
                    <w:left w:val="single" w:sz="4" w:space="0" w:color="auto"/>
                    <w:bottom w:val="single" w:sz="4" w:space="0" w:color="auto"/>
                  </w:tcBorders>
                  <w:vAlign w:val="center"/>
                </w:tcPr>
                <w:p w14:paraId="61F628FA"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与环评一致</w:t>
                  </w:r>
                </w:p>
              </w:tc>
            </w:tr>
            <w:tr w:rsidR="00D71C51" w:rsidRPr="00F348C6" w14:paraId="5E9BF8DC" w14:textId="77777777" w:rsidTr="002501E3">
              <w:trPr>
                <w:cantSplit/>
                <w:trHeight w:val="284"/>
              </w:trPr>
              <w:tc>
                <w:tcPr>
                  <w:tcW w:w="265" w:type="pct"/>
                  <w:vMerge/>
                  <w:tcBorders>
                    <w:bottom w:val="single" w:sz="4" w:space="0" w:color="auto"/>
                    <w:right w:val="single" w:sz="4" w:space="0" w:color="auto"/>
                  </w:tcBorders>
                  <w:vAlign w:val="center"/>
                </w:tcPr>
                <w:p w14:paraId="73D26947"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p>
              </w:tc>
              <w:tc>
                <w:tcPr>
                  <w:tcW w:w="375" w:type="pct"/>
                  <w:vMerge/>
                  <w:tcBorders>
                    <w:left w:val="single" w:sz="4" w:space="0" w:color="auto"/>
                    <w:bottom w:val="single" w:sz="4" w:space="0" w:color="auto"/>
                    <w:right w:val="single" w:sz="4" w:space="0" w:color="auto"/>
                  </w:tcBorders>
                  <w:vAlign w:val="center"/>
                </w:tcPr>
                <w:p w14:paraId="6A1DB7D6"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p>
              </w:tc>
              <w:tc>
                <w:tcPr>
                  <w:tcW w:w="666" w:type="pct"/>
                  <w:tcBorders>
                    <w:top w:val="single" w:sz="4" w:space="0" w:color="auto"/>
                    <w:left w:val="nil"/>
                    <w:bottom w:val="single" w:sz="4" w:space="0" w:color="auto"/>
                    <w:right w:val="single" w:sz="4" w:space="0" w:color="auto"/>
                  </w:tcBorders>
                  <w:vAlign w:val="center"/>
                </w:tcPr>
                <w:p w14:paraId="11226E14"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排水系统</w:t>
                  </w:r>
                </w:p>
              </w:tc>
              <w:tc>
                <w:tcPr>
                  <w:tcW w:w="2187" w:type="pct"/>
                  <w:tcBorders>
                    <w:top w:val="single" w:sz="4" w:space="0" w:color="auto"/>
                    <w:left w:val="nil"/>
                    <w:bottom w:val="single" w:sz="4" w:space="0" w:color="auto"/>
                    <w:right w:val="single" w:sz="4" w:space="0" w:color="auto"/>
                  </w:tcBorders>
                  <w:vAlign w:val="center"/>
                </w:tcPr>
                <w:p w14:paraId="70E5A6DE"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依托体育场现有的排水管网。</w:t>
                  </w:r>
                </w:p>
              </w:tc>
              <w:tc>
                <w:tcPr>
                  <w:tcW w:w="1507" w:type="pct"/>
                  <w:tcBorders>
                    <w:top w:val="single" w:sz="4" w:space="0" w:color="auto"/>
                    <w:left w:val="single" w:sz="4" w:space="0" w:color="auto"/>
                    <w:bottom w:val="single" w:sz="4" w:space="0" w:color="auto"/>
                  </w:tcBorders>
                  <w:vAlign w:val="center"/>
                </w:tcPr>
                <w:p w14:paraId="353F75EE"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与环评一致</w:t>
                  </w:r>
                </w:p>
              </w:tc>
            </w:tr>
            <w:tr w:rsidR="00D71C51" w:rsidRPr="00F348C6" w14:paraId="7AEA831F" w14:textId="77777777" w:rsidTr="002501E3">
              <w:trPr>
                <w:cantSplit/>
                <w:trHeight w:val="284"/>
              </w:trPr>
              <w:tc>
                <w:tcPr>
                  <w:tcW w:w="265" w:type="pct"/>
                  <w:vMerge/>
                  <w:tcBorders>
                    <w:bottom w:val="single" w:sz="4" w:space="0" w:color="auto"/>
                    <w:right w:val="single" w:sz="4" w:space="0" w:color="auto"/>
                  </w:tcBorders>
                  <w:vAlign w:val="center"/>
                </w:tcPr>
                <w:p w14:paraId="20A7021D"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p>
              </w:tc>
              <w:tc>
                <w:tcPr>
                  <w:tcW w:w="375" w:type="pct"/>
                  <w:vMerge/>
                  <w:tcBorders>
                    <w:left w:val="single" w:sz="4" w:space="0" w:color="auto"/>
                    <w:bottom w:val="single" w:sz="4" w:space="0" w:color="auto"/>
                    <w:right w:val="single" w:sz="4" w:space="0" w:color="auto"/>
                  </w:tcBorders>
                  <w:vAlign w:val="center"/>
                </w:tcPr>
                <w:p w14:paraId="4208E57B"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p>
              </w:tc>
              <w:tc>
                <w:tcPr>
                  <w:tcW w:w="666" w:type="pct"/>
                  <w:tcBorders>
                    <w:top w:val="single" w:sz="4" w:space="0" w:color="auto"/>
                    <w:left w:val="nil"/>
                    <w:bottom w:val="single" w:sz="4" w:space="0" w:color="auto"/>
                    <w:right w:val="single" w:sz="4" w:space="0" w:color="auto"/>
                  </w:tcBorders>
                  <w:vAlign w:val="center"/>
                </w:tcPr>
                <w:p w14:paraId="6A587C71"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供电系统</w:t>
                  </w:r>
                </w:p>
              </w:tc>
              <w:tc>
                <w:tcPr>
                  <w:tcW w:w="2187" w:type="pct"/>
                  <w:tcBorders>
                    <w:top w:val="single" w:sz="4" w:space="0" w:color="auto"/>
                    <w:left w:val="nil"/>
                    <w:bottom w:val="single" w:sz="4" w:space="0" w:color="auto"/>
                    <w:right w:val="single" w:sz="4" w:space="0" w:color="auto"/>
                  </w:tcBorders>
                  <w:vAlign w:val="center"/>
                </w:tcPr>
                <w:p w14:paraId="5FAAF64E"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依托体育场现有的供电设施。</w:t>
                  </w:r>
                </w:p>
              </w:tc>
              <w:tc>
                <w:tcPr>
                  <w:tcW w:w="1507" w:type="pct"/>
                  <w:tcBorders>
                    <w:top w:val="single" w:sz="4" w:space="0" w:color="auto"/>
                    <w:left w:val="single" w:sz="4" w:space="0" w:color="auto"/>
                    <w:bottom w:val="single" w:sz="4" w:space="0" w:color="auto"/>
                  </w:tcBorders>
                  <w:vAlign w:val="center"/>
                </w:tcPr>
                <w:p w14:paraId="3CB806D2"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与环评一致</w:t>
                  </w:r>
                </w:p>
              </w:tc>
            </w:tr>
            <w:tr w:rsidR="00D71C51" w:rsidRPr="00F348C6" w14:paraId="780F0A41" w14:textId="77777777" w:rsidTr="002501E3">
              <w:trPr>
                <w:cantSplit/>
                <w:trHeight w:val="284"/>
              </w:trPr>
              <w:tc>
                <w:tcPr>
                  <w:tcW w:w="265" w:type="pct"/>
                  <w:vMerge w:val="restart"/>
                  <w:tcBorders>
                    <w:top w:val="single" w:sz="4" w:space="0" w:color="auto"/>
                    <w:right w:val="single" w:sz="4" w:space="0" w:color="auto"/>
                  </w:tcBorders>
                  <w:vAlign w:val="center"/>
                </w:tcPr>
                <w:p w14:paraId="11B53E7E"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sz w:val="18"/>
                      <w:szCs w:val="18"/>
                    </w:rPr>
                    <w:t>4</w:t>
                  </w:r>
                </w:p>
              </w:tc>
              <w:tc>
                <w:tcPr>
                  <w:tcW w:w="375" w:type="pct"/>
                  <w:vMerge w:val="restart"/>
                  <w:tcBorders>
                    <w:top w:val="single" w:sz="4" w:space="0" w:color="auto"/>
                    <w:left w:val="single" w:sz="4" w:space="0" w:color="auto"/>
                    <w:right w:val="single" w:sz="4" w:space="0" w:color="auto"/>
                  </w:tcBorders>
                  <w:vAlign w:val="center"/>
                </w:tcPr>
                <w:p w14:paraId="712B0F8F"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sz w:val="18"/>
                      <w:szCs w:val="18"/>
                    </w:rPr>
                    <w:t>环保</w:t>
                  </w:r>
                </w:p>
                <w:p w14:paraId="1C00CC19"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sz w:val="18"/>
                      <w:szCs w:val="18"/>
                    </w:rPr>
                    <w:t>工程</w:t>
                  </w:r>
                </w:p>
              </w:tc>
              <w:tc>
                <w:tcPr>
                  <w:tcW w:w="666" w:type="pct"/>
                  <w:tcBorders>
                    <w:top w:val="single" w:sz="4" w:space="0" w:color="auto"/>
                    <w:left w:val="single" w:sz="4" w:space="0" w:color="auto"/>
                    <w:right w:val="single" w:sz="4" w:space="0" w:color="auto"/>
                  </w:tcBorders>
                  <w:vAlign w:val="center"/>
                </w:tcPr>
                <w:p w14:paraId="65A2AB54"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废气处理设施</w:t>
                  </w:r>
                </w:p>
              </w:tc>
              <w:tc>
                <w:tcPr>
                  <w:tcW w:w="2187" w:type="pct"/>
                  <w:tcBorders>
                    <w:top w:val="single" w:sz="4" w:space="0" w:color="auto"/>
                    <w:left w:val="nil"/>
                    <w:bottom w:val="single" w:sz="4" w:space="0" w:color="auto"/>
                    <w:right w:val="single" w:sz="4" w:space="0" w:color="auto"/>
                  </w:tcBorders>
                  <w:vAlign w:val="center"/>
                </w:tcPr>
                <w:p w14:paraId="2C93A3F6"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本项目污水处理站将产生少量恶臭气体，位于地下，密闭，定期喷洒除臭剂。</w:t>
                  </w:r>
                </w:p>
              </w:tc>
              <w:tc>
                <w:tcPr>
                  <w:tcW w:w="1507" w:type="pct"/>
                  <w:tcBorders>
                    <w:top w:val="single" w:sz="4" w:space="0" w:color="auto"/>
                    <w:left w:val="single" w:sz="4" w:space="0" w:color="auto"/>
                    <w:bottom w:val="single" w:sz="4" w:space="0" w:color="auto"/>
                  </w:tcBorders>
                  <w:vAlign w:val="center"/>
                </w:tcPr>
                <w:p w14:paraId="3705E42B"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与环评一致</w:t>
                  </w:r>
                </w:p>
              </w:tc>
            </w:tr>
            <w:tr w:rsidR="00D71C51" w:rsidRPr="00F348C6" w14:paraId="0927B6A2" w14:textId="77777777" w:rsidTr="002501E3">
              <w:trPr>
                <w:cantSplit/>
                <w:trHeight w:val="284"/>
              </w:trPr>
              <w:tc>
                <w:tcPr>
                  <w:tcW w:w="265" w:type="pct"/>
                  <w:vMerge/>
                  <w:tcBorders>
                    <w:right w:val="single" w:sz="4" w:space="0" w:color="auto"/>
                  </w:tcBorders>
                  <w:vAlign w:val="center"/>
                </w:tcPr>
                <w:p w14:paraId="74094823"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p>
              </w:tc>
              <w:tc>
                <w:tcPr>
                  <w:tcW w:w="375" w:type="pct"/>
                  <w:vMerge/>
                  <w:tcBorders>
                    <w:left w:val="single" w:sz="4" w:space="0" w:color="auto"/>
                    <w:right w:val="single" w:sz="4" w:space="0" w:color="auto"/>
                  </w:tcBorders>
                  <w:vAlign w:val="center"/>
                </w:tcPr>
                <w:p w14:paraId="23214F8B"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p>
              </w:tc>
              <w:tc>
                <w:tcPr>
                  <w:tcW w:w="666" w:type="pct"/>
                  <w:tcBorders>
                    <w:top w:val="single" w:sz="4" w:space="0" w:color="auto"/>
                    <w:left w:val="single" w:sz="4" w:space="0" w:color="auto"/>
                    <w:bottom w:val="single" w:sz="4" w:space="0" w:color="auto"/>
                    <w:right w:val="single" w:sz="4" w:space="0" w:color="auto"/>
                  </w:tcBorders>
                  <w:vAlign w:val="center"/>
                </w:tcPr>
                <w:p w14:paraId="4FF53F78"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废水处理设施</w:t>
                  </w:r>
                </w:p>
              </w:tc>
              <w:tc>
                <w:tcPr>
                  <w:tcW w:w="2187" w:type="pct"/>
                  <w:tcBorders>
                    <w:top w:val="single" w:sz="4" w:space="0" w:color="auto"/>
                    <w:left w:val="nil"/>
                    <w:bottom w:val="single" w:sz="4" w:space="0" w:color="auto"/>
                    <w:right w:val="single" w:sz="4" w:space="0" w:color="auto"/>
                  </w:tcBorders>
                  <w:vAlign w:val="center"/>
                </w:tcPr>
                <w:p w14:paraId="0E90AC5F"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污水经污水处理站（接触氧化</w:t>
                  </w:r>
                  <w:r w:rsidRPr="00D71C51">
                    <w:rPr>
                      <w:rFonts w:ascii="Times New Roman" w:eastAsia="宋体" w:hAnsi="Times New Roman" w:cs="Times New Roman" w:hint="eastAsia"/>
                      <w:sz w:val="18"/>
                      <w:szCs w:val="18"/>
                    </w:rPr>
                    <w:t>+</w:t>
                  </w:r>
                  <w:r w:rsidRPr="00D71C51">
                    <w:rPr>
                      <w:rFonts w:ascii="Times New Roman" w:eastAsia="宋体" w:hAnsi="Times New Roman" w:cs="Times New Roman" w:hint="eastAsia"/>
                      <w:sz w:val="18"/>
                      <w:szCs w:val="18"/>
                    </w:rPr>
                    <w:t>沉淀</w:t>
                  </w:r>
                  <w:r w:rsidRPr="00D71C51">
                    <w:rPr>
                      <w:rFonts w:ascii="Times New Roman" w:eastAsia="宋体" w:hAnsi="Times New Roman" w:cs="Times New Roman" w:hint="eastAsia"/>
                      <w:sz w:val="18"/>
                      <w:szCs w:val="18"/>
                    </w:rPr>
                    <w:t>+</w:t>
                  </w:r>
                  <w:r w:rsidRPr="00D71C51">
                    <w:rPr>
                      <w:rFonts w:ascii="Times New Roman" w:eastAsia="宋体" w:hAnsi="Times New Roman" w:cs="Times New Roman" w:hint="eastAsia"/>
                      <w:sz w:val="18"/>
                      <w:szCs w:val="18"/>
                    </w:rPr>
                    <w:t>消毒，处理规模为</w:t>
                  </w:r>
                  <w:r w:rsidRPr="00D71C51">
                    <w:rPr>
                      <w:rFonts w:ascii="Times New Roman" w:eastAsia="宋体" w:hAnsi="Times New Roman" w:cs="Times New Roman" w:hint="eastAsia"/>
                      <w:sz w:val="18"/>
                      <w:szCs w:val="18"/>
                    </w:rPr>
                    <w:t>5</w:t>
                  </w:r>
                  <w:r w:rsidRPr="00D71C51">
                    <w:rPr>
                      <w:rFonts w:ascii="Times New Roman" w:eastAsia="宋体" w:hAnsi="Times New Roman" w:cs="Times New Roman"/>
                      <w:sz w:val="18"/>
                      <w:szCs w:val="18"/>
                    </w:rPr>
                    <w:t>0t/d</w:t>
                  </w:r>
                  <w:r w:rsidRPr="00D71C51">
                    <w:rPr>
                      <w:rFonts w:ascii="Times New Roman" w:eastAsia="宋体" w:hAnsi="Times New Roman" w:cs="Times New Roman" w:hint="eastAsia"/>
                      <w:sz w:val="18"/>
                      <w:szCs w:val="18"/>
                    </w:rPr>
                    <w:t>）处理后排入市政污水管网。</w:t>
                  </w:r>
                </w:p>
              </w:tc>
              <w:tc>
                <w:tcPr>
                  <w:tcW w:w="1507" w:type="pct"/>
                  <w:tcBorders>
                    <w:top w:val="single" w:sz="4" w:space="0" w:color="auto"/>
                    <w:left w:val="single" w:sz="4" w:space="0" w:color="auto"/>
                    <w:bottom w:val="single" w:sz="4" w:space="0" w:color="auto"/>
                  </w:tcBorders>
                  <w:vAlign w:val="center"/>
                </w:tcPr>
                <w:p w14:paraId="5F3180D1"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与环评一致</w:t>
                  </w:r>
                </w:p>
              </w:tc>
            </w:tr>
            <w:tr w:rsidR="00D71C51" w:rsidRPr="00F348C6" w14:paraId="6FD6E4C8" w14:textId="77777777" w:rsidTr="002501E3">
              <w:trPr>
                <w:cantSplit/>
                <w:trHeight w:val="284"/>
              </w:trPr>
              <w:tc>
                <w:tcPr>
                  <w:tcW w:w="265" w:type="pct"/>
                  <w:vMerge/>
                  <w:tcBorders>
                    <w:right w:val="single" w:sz="4" w:space="0" w:color="auto"/>
                  </w:tcBorders>
                  <w:vAlign w:val="center"/>
                </w:tcPr>
                <w:p w14:paraId="53961D1F"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p>
              </w:tc>
              <w:tc>
                <w:tcPr>
                  <w:tcW w:w="375" w:type="pct"/>
                  <w:vMerge/>
                  <w:tcBorders>
                    <w:left w:val="single" w:sz="4" w:space="0" w:color="auto"/>
                    <w:right w:val="single" w:sz="4" w:space="0" w:color="auto"/>
                  </w:tcBorders>
                  <w:vAlign w:val="center"/>
                </w:tcPr>
                <w:p w14:paraId="40E817E9"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p>
              </w:tc>
              <w:tc>
                <w:tcPr>
                  <w:tcW w:w="666" w:type="pct"/>
                  <w:tcBorders>
                    <w:top w:val="single" w:sz="4" w:space="0" w:color="auto"/>
                    <w:left w:val="nil"/>
                    <w:bottom w:val="single" w:sz="4" w:space="0" w:color="auto"/>
                    <w:right w:val="single" w:sz="4" w:space="0" w:color="auto"/>
                  </w:tcBorders>
                  <w:vAlign w:val="center"/>
                </w:tcPr>
                <w:p w14:paraId="22EA23D5"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噪声治理措施</w:t>
                  </w:r>
                </w:p>
              </w:tc>
              <w:tc>
                <w:tcPr>
                  <w:tcW w:w="2187" w:type="pct"/>
                  <w:tcBorders>
                    <w:top w:val="single" w:sz="4" w:space="0" w:color="auto"/>
                    <w:left w:val="nil"/>
                    <w:bottom w:val="single" w:sz="4" w:space="0" w:color="auto"/>
                    <w:right w:val="single" w:sz="4" w:space="0" w:color="auto"/>
                  </w:tcBorders>
                  <w:vAlign w:val="center"/>
                </w:tcPr>
                <w:p w14:paraId="0B6D6239"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采取优选低噪设备、隔声、减振等措施。</w:t>
                  </w:r>
                </w:p>
              </w:tc>
              <w:tc>
                <w:tcPr>
                  <w:tcW w:w="1507" w:type="pct"/>
                  <w:tcBorders>
                    <w:top w:val="single" w:sz="4" w:space="0" w:color="auto"/>
                    <w:left w:val="single" w:sz="4" w:space="0" w:color="auto"/>
                    <w:bottom w:val="single" w:sz="4" w:space="0" w:color="auto"/>
                  </w:tcBorders>
                  <w:vAlign w:val="center"/>
                </w:tcPr>
                <w:p w14:paraId="7E5DCEE3"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与环评一致</w:t>
                  </w:r>
                </w:p>
              </w:tc>
            </w:tr>
            <w:tr w:rsidR="00D71C51" w:rsidRPr="00F348C6" w14:paraId="07AF04FB" w14:textId="77777777" w:rsidTr="002501E3">
              <w:trPr>
                <w:cantSplit/>
                <w:trHeight w:val="284"/>
              </w:trPr>
              <w:tc>
                <w:tcPr>
                  <w:tcW w:w="265" w:type="pct"/>
                  <w:vMerge/>
                  <w:tcBorders>
                    <w:bottom w:val="single" w:sz="12" w:space="0" w:color="auto"/>
                    <w:right w:val="single" w:sz="4" w:space="0" w:color="auto"/>
                  </w:tcBorders>
                  <w:vAlign w:val="center"/>
                </w:tcPr>
                <w:p w14:paraId="2213B27C"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p>
              </w:tc>
              <w:tc>
                <w:tcPr>
                  <w:tcW w:w="375" w:type="pct"/>
                  <w:vMerge/>
                  <w:tcBorders>
                    <w:left w:val="single" w:sz="4" w:space="0" w:color="auto"/>
                    <w:bottom w:val="single" w:sz="12" w:space="0" w:color="auto"/>
                    <w:right w:val="single" w:sz="4" w:space="0" w:color="auto"/>
                  </w:tcBorders>
                  <w:vAlign w:val="center"/>
                </w:tcPr>
                <w:p w14:paraId="68B31330"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p>
              </w:tc>
              <w:tc>
                <w:tcPr>
                  <w:tcW w:w="666" w:type="pct"/>
                  <w:tcBorders>
                    <w:top w:val="single" w:sz="4" w:space="0" w:color="auto"/>
                    <w:left w:val="nil"/>
                    <w:bottom w:val="single" w:sz="12" w:space="0" w:color="auto"/>
                    <w:right w:val="single" w:sz="4" w:space="0" w:color="auto"/>
                  </w:tcBorders>
                  <w:vAlign w:val="center"/>
                </w:tcPr>
                <w:p w14:paraId="38F417F7"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固废治理设施</w:t>
                  </w:r>
                </w:p>
              </w:tc>
              <w:tc>
                <w:tcPr>
                  <w:tcW w:w="2187" w:type="pct"/>
                  <w:tcBorders>
                    <w:top w:val="single" w:sz="4" w:space="0" w:color="auto"/>
                    <w:left w:val="nil"/>
                    <w:bottom w:val="single" w:sz="12" w:space="0" w:color="auto"/>
                    <w:right w:val="single" w:sz="4" w:space="0" w:color="auto"/>
                  </w:tcBorders>
                  <w:vAlign w:val="center"/>
                </w:tcPr>
                <w:p w14:paraId="07483E6B"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生活垃圾暂存于垃圾桶，由环卫部门定期清运；危险废物暂存于危废暂存间，定期交有资质单位处理，已经与武汉环境投资开发集团有限公司签订危险废物处置协议。</w:t>
                  </w:r>
                </w:p>
              </w:tc>
              <w:tc>
                <w:tcPr>
                  <w:tcW w:w="1507" w:type="pct"/>
                  <w:tcBorders>
                    <w:top w:val="single" w:sz="4" w:space="0" w:color="auto"/>
                    <w:left w:val="single" w:sz="4" w:space="0" w:color="auto"/>
                    <w:bottom w:val="single" w:sz="12" w:space="0" w:color="auto"/>
                  </w:tcBorders>
                  <w:vAlign w:val="center"/>
                </w:tcPr>
                <w:p w14:paraId="798F409F" w14:textId="77777777" w:rsidR="00D71C51" w:rsidRPr="00D71C51" w:rsidRDefault="00D71C51" w:rsidP="00D71C51">
                  <w:pPr>
                    <w:widowControl/>
                    <w:adjustRightInd w:val="0"/>
                    <w:snapToGrid w:val="0"/>
                    <w:jc w:val="center"/>
                    <w:rPr>
                      <w:rFonts w:ascii="Times New Roman" w:eastAsia="宋体" w:hAnsi="Times New Roman" w:cs="Times New Roman"/>
                      <w:sz w:val="18"/>
                      <w:szCs w:val="18"/>
                    </w:rPr>
                  </w:pPr>
                  <w:r w:rsidRPr="00D71C51">
                    <w:rPr>
                      <w:rFonts w:ascii="Times New Roman" w:eastAsia="宋体" w:hAnsi="Times New Roman" w:cs="Times New Roman" w:hint="eastAsia"/>
                      <w:sz w:val="18"/>
                      <w:szCs w:val="18"/>
                    </w:rPr>
                    <w:t>与环评一致</w:t>
                  </w:r>
                </w:p>
              </w:tc>
            </w:tr>
          </w:tbl>
          <w:p w14:paraId="68B2386C" w14:textId="4FD0197A" w:rsidR="00EC4713" w:rsidRPr="00EC4713" w:rsidRDefault="00EC4713" w:rsidP="00EC4713">
            <w:pPr>
              <w:spacing w:line="300" w:lineRule="auto"/>
              <w:ind w:firstLineChars="200" w:firstLine="482"/>
              <w:rPr>
                <w:rFonts w:eastAsia="黑体"/>
                <w:b/>
                <w:color w:val="000000"/>
                <w:sz w:val="24"/>
                <w:szCs w:val="24"/>
              </w:rPr>
            </w:pPr>
            <w:r w:rsidRPr="00EC4713">
              <w:rPr>
                <w:rFonts w:eastAsia="黑体" w:hint="eastAsia"/>
                <w:b/>
                <w:color w:val="000000"/>
                <w:sz w:val="24"/>
                <w:szCs w:val="24"/>
              </w:rPr>
              <w:t>2.</w:t>
            </w:r>
            <w:r w:rsidR="00161674">
              <w:rPr>
                <w:rFonts w:eastAsia="黑体"/>
                <w:b/>
                <w:color w:val="000000"/>
                <w:sz w:val="24"/>
                <w:szCs w:val="24"/>
              </w:rPr>
              <w:t>4</w:t>
            </w:r>
            <w:r w:rsidRPr="00EC4713">
              <w:rPr>
                <w:rFonts w:eastAsia="黑体" w:hint="eastAsia"/>
                <w:b/>
                <w:color w:val="000000"/>
                <w:sz w:val="24"/>
                <w:szCs w:val="24"/>
              </w:rPr>
              <w:t xml:space="preserve"> </w:t>
            </w:r>
            <w:r w:rsidRPr="00EC4713">
              <w:rPr>
                <w:rFonts w:eastAsia="黑体" w:hint="eastAsia"/>
                <w:b/>
                <w:color w:val="000000"/>
                <w:sz w:val="24"/>
                <w:szCs w:val="24"/>
              </w:rPr>
              <w:t>主要实验设备</w:t>
            </w:r>
          </w:p>
          <w:p w14:paraId="137E4B91" w14:textId="75AA8BDC" w:rsidR="002501E3" w:rsidRPr="00EC4713" w:rsidRDefault="00EC4713" w:rsidP="00D71C51">
            <w:pPr>
              <w:numPr>
                <w:ilvl w:val="0"/>
                <w:numId w:val="6"/>
              </w:numPr>
              <w:adjustRightInd w:val="0"/>
              <w:snapToGrid w:val="0"/>
              <w:ind w:left="0" w:firstLine="0"/>
              <w:jc w:val="center"/>
              <w:rPr>
                <w:rFonts w:eastAsia="黑体"/>
                <w:sz w:val="21"/>
                <w:szCs w:val="22"/>
              </w:rPr>
            </w:pPr>
            <w:r w:rsidRPr="00EC4713">
              <w:rPr>
                <w:rFonts w:eastAsia="黑体"/>
                <w:sz w:val="21"/>
                <w:szCs w:val="22"/>
              </w:rPr>
              <w:t>项目主要</w:t>
            </w:r>
            <w:r w:rsidRPr="00EC4713">
              <w:rPr>
                <w:rFonts w:eastAsia="黑体" w:hint="eastAsia"/>
                <w:sz w:val="21"/>
                <w:szCs w:val="22"/>
              </w:rPr>
              <w:t>实验</w:t>
            </w:r>
            <w:r w:rsidRPr="00EC4713">
              <w:rPr>
                <w:rFonts w:eastAsia="黑体"/>
                <w:sz w:val="21"/>
                <w:szCs w:val="22"/>
              </w:rPr>
              <w:t>设备情况一览表</w:t>
            </w:r>
          </w:p>
          <w:tbl>
            <w:tblPr>
              <w:tblW w:w="5000" w:type="pct"/>
              <w:jc w:val="center"/>
              <w:tblBorders>
                <w:top w:val="single" w:sz="12" w:space="0" w:color="000000"/>
                <w:bottom w:val="single" w:sz="12" w:space="0" w:color="000000"/>
                <w:insideH w:val="single" w:sz="4" w:space="0" w:color="000000"/>
                <w:insideV w:val="single" w:sz="4" w:space="0" w:color="000000"/>
              </w:tblBorders>
              <w:tblLook w:val="04A0" w:firstRow="1" w:lastRow="0" w:firstColumn="1" w:lastColumn="0" w:noHBand="0" w:noVBand="1"/>
            </w:tblPr>
            <w:tblGrid>
              <w:gridCol w:w="3714"/>
              <w:gridCol w:w="2555"/>
              <w:gridCol w:w="2555"/>
            </w:tblGrid>
            <w:tr w:rsidR="002501E3" w:rsidRPr="00562EA4" w14:paraId="2FD9A8CB" w14:textId="77777777" w:rsidTr="002501E3">
              <w:trPr>
                <w:trHeight w:val="284"/>
                <w:jc w:val="center"/>
              </w:trPr>
              <w:tc>
                <w:tcPr>
                  <w:tcW w:w="2104" w:type="pct"/>
                  <w:tcBorders>
                    <w:top w:val="single" w:sz="12" w:space="0" w:color="000000"/>
                    <w:bottom w:val="single" w:sz="12" w:space="0" w:color="000000"/>
                  </w:tcBorders>
                  <w:shd w:val="clear" w:color="auto" w:fill="auto"/>
                  <w:vAlign w:val="center"/>
                </w:tcPr>
                <w:p w14:paraId="6F25A881" w14:textId="77777777" w:rsidR="002501E3" w:rsidRPr="002501E3" w:rsidRDefault="002501E3" w:rsidP="002501E3">
                  <w:pPr>
                    <w:widowControl/>
                    <w:adjustRightInd w:val="0"/>
                    <w:snapToGrid w:val="0"/>
                    <w:jc w:val="center"/>
                    <w:rPr>
                      <w:rFonts w:ascii="Times New Roman" w:eastAsia="宋体" w:hAnsi="Times New Roman" w:cs="Times New Roman"/>
                      <w:b/>
                      <w:bCs/>
                      <w:sz w:val="18"/>
                      <w:szCs w:val="18"/>
                    </w:rPr>
                  </w:pPr>
                  <w:r w:rsidRPr="002501E3">
                    <w:rPr>
                      <w:rFonts w:ascii="Times New Roman" w:eastAsia="宋体" w:hAnsi="Times New Roman" w:cs="Times New Roman" w:hint="eastAsia"/>
                      <w:b/>
                      <w:bCs/>
                      <w:sz w:val="18"/>
                      <w:szCs w:val="18"/>
                    </w:rPr>
                    <w:t>设备名称</w:t>
                  </w:r>
                </w:p>
              </w:tc>
              <w:tc>
                <w:tcPr>
                  <w:tcW w:w="1448" w:type="pct"/>
                  <w:tcBorders>
                    <w:top w:val="single" w:sz="12" w:space="0" w:color="000000"/>
                    <w:bottom w:val="single" w:sz="12" w:space="0" w:color="000000"/>
                  </w:tcBorders>
                  <w:shd w:val="clear" w:color="auto" w:fill="auto"/>
                  <w:vAlign w:val="center"/>
                </w:tcPr>
                <w:p w14:paraId="12BE4ADC" w14:textId="77777777" w:rsidR="002501E3" w:rsidRPr="002501E3" w:rsidRDefault="002501E3" w:rsidP="002501E3">
                  <w:pPr>
                    <w:widowControl/>
                    <w:adjustRightInd w:val="0"/>
                    <w:snapToGrid w:val="0"/>
                    <w:jc w:val="center"/>
                    <w:rPr>
                      <w:rFonts w:ascii="Times New Roman" w:eastAsia="宋体" w:hAnsi="Times New Roman" w:cs="Times New Roman"/>
                      <w:b/>
                      <w:bCs/>
                      <w:sz w:val="18"/>
                      <w:szCs w:val="18"/>
                    </w:rPr>
                  </w:pPr>
                  <w:r w:rsidRPr="002501E3">
                    <w:rPr>
                      <w:rFonts w:ascii="Times New Roman" w:eastAsia="宋体" w:hAnsi="Times New Roman" w:cs="Times New Roman" w:hint="eastAsia"/>
                      <w:b/>
                      <w:bCs/>
                      <w:sz w:val="18"/>
                      <w:szCs w:val="18"/>
                    </w:rPr>
                    <w:t>设备型号</w:t>
                  </w:r>
                </w:p>
              </w:tc>
              <w:tc>
                <w:tcPr>
                  <w:tcW w:w="1448" w:type="pct"/>
                  <w:tcBorders>
                    <w:top w:val="single" w:sz="12" w:space="0" w:color="000000"/>
                    <w:bottom w:val="single" w:sz="12" w:space="0" w:color="000000"/>
                  </w:tcBorders>
                  <w:shd w:val="clear" w:color="auto" w:fill="auto"/>
                  <w:noWrap/>
                  <w:vAlign w:val="center"/>
                </w:tcPr>
                <w:p w14:paraId="294AA647" w14:textId="77777777" w:rsidR="002501E3" w:rsidRPr="002501E3" w:rsidRDefault="002501E3" w:rsidP="002501E3">
                  <w:pPr>
                    <w:widowControl/>
                    <w:adjustRightInd w:val="0"/>
                    <w:snapToGrid w:val="0"/>
                    <w:jc w:val="center"/>
                    <w:rPr>
                      <w:rFonts w:ascii="Times New Roman" w:eastAsia="宋体" w:hAnsi="Times New Roman" w:cs="Times New Roman"/>
                      <w:b/>
                      <w:bCs/>
                      <w:sz w:val="18"/>
                      <w:szCs w:val="18"/>
                    </w:rPr>
                  </w:pPr>
                  <w:r w:rsidRPr="002501E3">
                    <w:rPr>
                      <w:rFonts w:ascii="Times New Roman" w:eastAsia="宋体" w:hAnsi="Times New Roman" w:cs="Times New Roman" w:hint="eastAsia"/>
                      <w:b/>
                      <w:bCs/>
                      <w:sz w:val="18"/>
                      <w:szCs w:val="18"/>
                    </w:rPr>
                    <w:t>数量（台）</w:t>
                  </w:r>
                </w:p>
              </w:tc>
            </w:tr>
            <w:tr w:rsidR="002501E3" w:rsidRPr="00562EA4" w14:paraId="3D2A8973" w14:textId="77777777" w:rsidTr="002501E3">
              <w:trPr>
                <w:trHeight w:val="284"/>
                <w:jc w:val="center"/>
              </w:trPr>
              <w:tc>
                <w:tcPr>
                  <w:tcW w:w="2104" w:type="pct"/>
                  <w:tcBorders>
                    <w:top w:val="single" w:sz="12" w:space="0" w:color="000000"/>
                  </w:tcBorders>
                  <w:shd w:val="clear" w:color="auto" w:fill="auto"/>
                  <w:vAlign w:val="center"/>
                </w:tcPr>
                <w:p w14:paraId="4C2D33A9"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智能体检仪</w:t>
                  </w:r>
                </w:p>
              </w:tc>
              <w:tc>
                <w:tcPr>
                  <w:tcW w:w="1448" w:type="pct"/>
                  <w:tcBorders>
                    <w:top w:val="single" w:sz="12" w:space="0" w:color="000000"/>
                  </w:tcBorders>
                  <w:shd w:val="clear" w:color="auto" w:fill="auto"/>
                  <w:vAlign w:val="center"/>
                </w:tcPr>
                <w:p w14:paraId="7D23B1E8"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WS-RT-3</w:t>
                  </w:r>
                </w:p>
              </w:tc>
              <w:tc>
                <w:tcPr>
                  <w:tcW w:w="1448" w:type="pct"/>
                  <w:tcBorders>
                    <w:top w:val="single" w:sz="12" w:space="0" w:color="000000"/>
                  </w:tcBorders>
                  <w:shd w:val="clear" w:color="auto" w:fill="auto"/>
                  <w:noWrap/>
                  <w:vAlign w:val="center"/>
                </w:tcPr>
                <w:p w14:paraId="5D6D177A"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w:t>
                  </w:r>
                </w:p>
              </w:tc>
            </w:tr>
            <w:tr w:rsidR="002501E3" w:rsidRPr="00562EA4" w14:paraId="7909F4AF" w14:textId="77777777" w:rsidTr="002501E3">
              <w:trPr>
                <w:trHeight w:val="284"/>
                <w:jc w:val="center"/>
              </w:trPr>
              <w:tc>
                <w:tcPr>
                  <w:tcW w:w="2104" w:type="pct"/>
                  <w:shd w:val="clear" w:color="auto" w:fill="auto"/>
                  <w:vAlign w:val="center"/>
                </w:tcPr>
                <w:p w14:paraId="23E7CA5C"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数字式心电图机</w:t>
                  </w:r>
                </w:p>
              </w:tc>
              <w:tc>
                <w:tcPr>
                  <w:tcW w:w="1448" w:type="pct"/>
                  <w:shd w:val="clear" w:color="auto" w:fill="auto"/>
                  <w:vAlign w:val="center"/>
                </w:tcPr>
                <w:p w14:paraId="0E4AED23"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RAGE-12</w:t>
                  </w:r>
                </w:p>
              </w:tc>
              <w:tc>
                <w:tcPr>
                  <w:tcW w:w="1448" w:type="pct"/>
                  <w:shd w:val="clear" w:color="auto" w:fill="auto"/>
                  <w:noWrap/>
                  <w:vAlign w:val="center"/>
                </w:tcPr>
                <w:p w14:paraId="6B7816A7"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w:t>
                  </w:r>
                </w:p>
              </w:tc>
            </w:tr>
            <w:tr w:rsidR="002501E3" w:rsidRPr="00562EA4" w14:paraId="46B50426" w14:textId="77777777" w:rsidTr="002501E3">
              <w:trPr>
                <w:trHeight w:val="284"/>
                <w:jc w:val="center"/>
              </w:trPr>
              <w:tc>
                <w:tcPr>
                  <w:tcW w:w="2104" w:type="pct"/>
                  <w:shd w:val="clear" w:color="auto" w:fill="auto"/>
                  <w:vAlign w:val="center"/>
                </w:tcPr>
                <w:p w14:paraId="0DFCCCB2"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心电图机</w:t>
                  </w:r>
                </w:p>
              </w:tc>
              <w:tc>
                <w:tcPr>
                  <w:tcW w:w="1448" w:type="pct"/>
                  <w:shd w:val="clear" w:color="auto" w:fill="auto"/>
                  <w:vAlign w:val="center"/>
                </w:tcPr>
                <w:p w14:paraId="36458A87"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ECG-2360</w:t>
                  </w:r>
                </w:p>
              </w:tc>
              <w:tc>
                <w:tcPr>
                  <w:tcW w:w="1448" w:type="pct"/>
                  <w:shd w:val="clear" w:color="auto" w:fill="auto"/>
                  <w:noWrap/>
                  <w:vAlign w:val="center"/>
                </w:tcPr>
                <w:p w14:paraId="24E029EC"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2</w:t>
                  </w:r>
                </w:p>
              </w:tc>
            </w:tr>
            <w:tr w:rsidR="002501E3" w:rsidRPr="00562EA4" w14:paraId="6BBD856A" w14:textId="77777777" w:rsidTr="002501E3">
              <w:trPr>
                <w:trHeight w:val="284"/>
                <w:jc w:val="center"/>
              </w:trPr>
              <w:tc>
                <w:tcPr>
                  <w:tcW w:w="2104" w:type="pct"/>
                  <w:shd w:val="clear" w:color="auto" w:fill="auto"/>
                  <w:vAlign w:val="center"/>
                </w:tcPr>
                <w:p w14:paraId="296CEF3C"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肺功能测试仪</w:t>
                  </w:r>
                </w:p>
              </w:tc>
              <w:tc>
                <w:tcPr>
                  <w:tcW w:w="1448" w:type="pct"/>
                  <w:shd w:val="clear" w:color="auto" w:fill="auto"/>
                  <w:vAlign w:val="center"/>
                </w:tcPr>
                <w:p w14:paraId="5322AAEF"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BH-AX-MAPG</w:t>
                  </w:r>
                </w:p>
              </w:tc>
              <w:tc>
                <w:tcPr>
                  <w:tcW w:w="1448" w:type="pct"/>
                  <w:shd w:val="clear" w:color="auto" w:fill="auto"/>
                  <w:noWrap/>
                  <w:vAlign w:val="center"/>
                </w:tcPr>
                <w:p w14:paraId="7404805E"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w:t>
                  </w:r>
                </w:p>
              </w:tc>
            </w:tr>
            <w:tr w:rsidR="002501E3" w:rsidRPr="00562EA4" w14:paraId="5D6EDCE0" w14:textId="77777777" w:rsidTr="002501E3">
              <w:trPr>
                <w:trHeight w:val="284"/>
                <w:jc w:val="center"/>
              </w:trPr>
              <w:tc>
                <w:tcPr>
                  <w:tcW w:w="2104" w:type="pct"/>
                  <w:shd w:val="clear" w:color="auto" w:fill="auto"/>
                  <w:vAlign w:val="center"/>
                </w:tcPr>
                <w:p w14:paraId="60B429AB"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经皮黄疸测试仪</w:t>
                  </w:r>
                </w:p>
              </w:tc>
              <w:tc>
                <w:tcPr>
                  <w:tcW w:w="1448" w:type="pct"/>
                  <w:shd w:val="clear" w:color="auto" w:fill="auto"/>
                  <w:vAlign w:val="center"/>
                </w:tcPr>
                <w:p w14:paraId="7AAF7031"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DHD-D</w:t>
                  </w:r>
                </w:p>
              </w:tc>
              <w:tc>
                <w:tcPr>
                  <w:tcW w:w="1448" w:type="pct"/>
                  <w:shd w:val="clear" w:color="auto" w:fill="auto"/>
                  <w:noWrap/>
                  <w:vAlign w:val="center"/>
                </w:tcPr>
                <w:p w14:paraId="376FF74C"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w:t>
                  </w:r>
                </w:p>
              </w:tc>
            </w:tr>
            <w:tr w:rsidR="002501E3" w:rsidRPr="00562EA4" w14:paraId="168DDD43" w14:textId="77777777" w:rsidTr="002501E3">
              <w:trPr>
                <w:trHeight w:val="284"/>
                <w:jc w:val="center"/>
              </w:trPr>
              <w:tc>
                <w:tcPr>
                  <w:tcW w:w="2104" w:type="pct"/>
                  <w:shd w:val="clear" w:color="auto" w:fill="auto"/>
                  <w:vAlign w:val="center"/>
                </w:tcPr>
                <w:p w14:paraId="011C550C"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视力筛查仪</w:t>
                  </w:r>
                </w:p>
              </w:tc>
              <w:tc>
                <w:tcPr>
                  <w:tcW w:w="1448" w:type="pct"/>
                  <w:shd w:val="clear" w:color="auto" w:fill="auto"/>
                  <w:vAlign w:val="center"/>
                </w:tcPr>
                <w:p w14:paraId="36F74E67"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VS100</w:t>
                  </w:r>
                </w:p>
              </w:tc>
              <w:tc>
                <w:tcPr>
                  <w:tcW w:w="1448" w:type="pct"/>
                  <w:shd w:val="clear" w:color="auto" w:fill="auto"/>
                  <w:noWrap/>
                  <w:vAlign w:val="center"/>
                </w:tcPr>
                <w:p w14:paraId="4887A33B"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w:t>
                  </w:r>
                </w:p>
              </w:tc>
            </w:tr>
            <w:tr w:rsidR="002501E3" w:rsidRPr="00562EA4" w14:paraId="10076E9B" w14:textId="77777777" w:rsidTr="002501E3">
              <w:trPr>
                <w:trHeight w:val="284"/>
                <w:jc w:val="center"/>
              </w:trPr>
              <w:tc>
                <w:tcPr>
                  <w:tcW w:w="2104" w:type="pct"/>
                  <w:shd w:val="clear" w:color="auto" w:fill="auto"/>
                  <w:vAlign w:val="center"/>
                </w:tcPr>
                <w:p w14:paraId="5B6E0A1C"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超声骨密度仪</w:t>
                  </w:r>
                </w:p>
              </w:tc>
              <w:tc>
                <w:tcPr>
                  <w:tcW w:w="1448" w:type="pct"/>
                  <w:shd w:val="clear" w:color="auto" w:fill="auto"/>
                  <w:vAlign w:val="center"/>
                </w:tcPr>
                <w:p w14:paraId="2786CBE9"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SONOST-2000</w:t>
                  </w:r>
                </w:p>
              </w:tc>
              <w:tc>
                <w:tcPr>
                  <w:tcW w:w="1448" w:type="pct"/>
                  <w:shd w:val="clear" w:color="auto" w:fill="auto"/>
                  <w:noWrap/>
                  <w:vAlign w:val="center"/>
                </w:tcPr>
                <w:p w14:paraId="79496728"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w:t>
                  </w:r>
                </w:p>
              </w:tc>
            </w:tr>
            <w:tr w:rsidR="002501E3" w:rsidRPr="00562EA4" w14:paraId="1642F43F" w14:textId="77777777" w:rsidTr="002501E3">
              <w:trPr>
                <w:trHeight w:val="284"/>
                <w:jc w:val="center"/>
              </w:trPr>
              <w:tc>
                <w:tcPr>
                  <w:tcW w:w="2104" w:type="pct"/>
                  <w:shd w:val="clear" w:color="auto" w:fill="auto"/>
                  <w:vAlign w:val="center"/>
                </w:tcPr>
                <w:p w14:paraId="082AFA91"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便携式彩色多普勒超声系统</w:t>
                  </w:r>
                </w:p>
              </w:tc>
              <w:tc>
                <w:tcPr>
                  <w:tcW w:w="1448" w:type="pct"/>
                  <w:shd w:val="clear" w:color="auto" w:fill="auto"/>
                  <w:vAlign w:val="center"/>
                </w:tcPr>
                <w:p w14:paraId="73DB4060"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M6</w:t>
                  </w:r>
                </w:p>
              </w:tc>
              <w:tc>
                <w:tcPr>
                  <w:tcW w:w="1448" w:type="pct"/>
                  <w:shd w:val="clear" w:color="auto" w:fill="auto"/>
                  <w:noWrap/>
                  <w:vAlign w:val="center"/>
                </w:tcPr>
                <w:p w14:paraId="3D418974"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w:t>
                  </w:r>
                </w:p>
              </w:tc>
            </w:tr>
            <w:tr w:rsidR="002501E3" w:rsidRPr="00562EA4" w14:paraId="007E13E4" w14:textId="77777777" w:rsidTr="002501E3">
              <w:trPr>
                <w:trHeight w:val="284"/>
                <w:jc w:val="center"/>
              </w:trPr>
              <w:tc>
                <w:tcPr>
                  <w:tcW w:w="2104" w:type="pct"/>
                  <w:shd w:val="clear" w:color="auto" w:fill="auto"/>
                  <w:vAlign w:val="center"/>
                </w:tcPr>
                <w:p w14:paraId="21A0C4D8"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电脑中频电疗仪</w:t>
                  </w:r>
                </w:p>
              </w:tc>
              <w:tc>
                <w:tcPr>
                  <w:tcW w:w="1448" w:type="pct"/>
                  <w:shd w:val="clear" w:color="auto" w:fill="auto"/>
                  <w:vAlign w:val="center"/>
                </w:tcPr>
                <w:p w14:paraId="2FAC4F89"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CM2000DIV</w:t>
                  </w:r>
                </w:p>
              </w:tc>
              <w:tc>
                <w:tcPr>
                  <w:tcW w:w="1448" w:type="pct"/>
                  <w:shd w:val="clear" w:color="auto" w:fill="auto"/>
                  <w:noWrap/>
                  <w:vAlign w:val="center"/>
                </w:tcPr>
                <w:p w14:paraId="00741609"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2</w:t>
                  </w:r>
                </w:p>
              </w:tc>
            </w:tr>
            <w:tr w:rsidR="002501E3" w:rsidRPr="00562EA4" w14:paraId="215C0682" w14:textId="77777777" w:rsidTr="002501E3">
              <w:trPr>
                <w:trHeight w:val="284"/>
                <w:jc w:val="center"/>
              </w:trPr>
              <w:tc>
                <w:tcPr>
                  <w:tcW w:w="2104" w:type="pct"/>
                  <w:shd w:val="clear" w:color="auto" w:fill="auto"/>
                  <w:vAlign w:val="center"/>
                </w:tcPr>
                <w:p w14:paraId="7FCDC347"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智能艾灸仪</w:t>
                  </w:r>
                </w:p>
              </w:tc>
              <w:tc>
                <w:tcPr>
                  <w:tcW w:w="1448" w:type="pct"/>
                  <w:shd w:val="clear" w:color="auto" w:fill="auto"/>
                  <w:vAlign w:val="center"/>
                </w:tcPr>
                <w:p w14:paraId="13C98200"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XJAY</w:t>
                  </w:r>
                </w:p>
              </w:tc>
              <w:tc>
                <w:tcPr>
                  <w:tcW w:w="1448" w:type="pct"/>
                  <w:shd w:val="clear" w:color="auto" w:fill="auto"/>
                  <w:noWrap/>
                  <w:vAlign w:val="center"/>
                </w:tcPr>
                <w:p w14:paraId="348D0741"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5</w:t>
                  </w:r>
                </w:p>
              </w:tc>
            </w:tr>
            <w:tr w:rsidR="002501E3" w:rsidRPr="00562EA4" w14:paraId="2E8F4EC4" w14:textId="77777777" w:rsidTr="002501E3">
              <w:trPr>
                <w:trHeight w:val="284"/>
                <w:jc w:val="center"/>
              </w:trPr>
              <w:tc>
                <w:tcPr>
                  <w:tcW w:w="2104" w:type="pct"/>
                  <w:shd w:val="clear" w:color="auto" w:fill="auto"/>
                  <w:vAlign w:val="center"/>
                </w:tcPr>
                <w:p w14:paraId="62725E0D"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直接数字化</w:t>
                  </w:r>
                  <w:r w:rsidRPr="002501E3">
                    <w:rPr>
                      <w:rFonts w:ascii="Times New Roman" w:eastAsia="宋体" w:hAnsi="Times New Roman" w:cs="Times New Roman"/>
                      <w:sz w:val="18"/>
                      <w:szCs w:val="18"/>
                    </w:rPr>
                    <w:t>X</w:t>
                  </w:r>
                  <w:r w:rsidRPr="002501E3">
                    <w:rPr>
                      <w:rFonts w:ascii="Times New Roman" w:eastAsia="宋体" w:hAnsi="Times New Roman" w:cs="Times New Roman"/>
                      <w:sz w:val="18"/>
                      <w:szCs w:val="18"/>
                    </w:rPr>
                    <w:t>线摄影系统</w:t>
                  </w:r>
                </w:p>
              </w:tc>
              <w:tc>
                <w:tcPr>
                  <w:tcW w:w="1448" w:type="pct"/>
                  <w:shd w:val="clear" w:color="auto" w:fill="auto"/>
                  <w:vAlign w:val="center"/>
                </w:tcPr>
                <w:p w14:paraId="588EF4BC"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新东方</w:t>
                  </w:r>
                  <w:r w:rsidRPr="002501E3">
                    <w:rPr>
                      <w:rFonts w:ascii="Times New Roman" w:eastAsia="宋体" w:hAnsi="Times New Roman" w:cs="Times New Roman"/>
                      <w:sz w:val="18"/>
                      <w:szCs w:val="18"/>
                    </w:rPr>
                    <w:t>1000MD</w:t>
                  </w:r>
                  <w:r w:rsidRPr="002501E3">
                    <w:rPr>
                      <w:rFonts w:ascii="Times New Roman" w:eastAsia="宋体" w:hAnsi="Times New Roman" w:cs="Times New Roman"/>
                      <w:sz w:val="18"/>
                      <w:szCs w:val="18"/>
                    </w:rPr>
                    <w:t>型</w:t>
                  </w:r>
                </w:p>
              </w:tc>
              <w:tc>
                <w:tcPr>
                  <w:tcW w:w="1448" w:type="pct"/>
                  <w:shd w:val="clear" w:color="auto" w:fill="auto"/>
                  <w:noWrap/>
                  <w:vAlign w:val="center"/>
                </w:tcPr>
                <w:p w14:paraId="7F4FAC3B"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w:t>
                  </w:r>
                </w:p>
              </w:tc>
            </w:tr>
            <w:tr w:rsidR="002501E3" w:rsidRPr="00562EA4" w14:paraId="33A01D32" w14:textId="77777777" w:rsidTr="002501E3">
              <w:trPr>
                <w:trHeight w:val="284"/>
                <w:jc w:val="center"/>
              </w:trPr>
              <w:tc>
                <w:tcPr>
                  <w:tcW w:w="2104" w:type="pct"/>
                  <w:shd w:val="clear" w:color="auto" w:fill="auto"/>
                  <w:vAlign w:val="center"/>
                </w:tcPr>
                <w:p w14:paraId="4ACD8E71"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经皮黄疸测试仪</w:t>
                  </w:r>
                </w:p>
              </w:tc>
              <w:tc>
                <w:tcPr>
                  <w:tcW w:w="1448" w:type="pct"/>
                  <w:shd w:val="clear" w:color="auto" w:fill="auto"/>
                  <w:vAlign w:val="center"/>
                </w:tcPr>
                <w:p w14:paraId="4ADE6BB4"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DHD-D</w:t>
                  </w:r>
                </w:p>
              </w:tc>
              <w:tc>
                <w:tcPr>
                  <w:tcW w:w="1448" w:type="pct"/>
                  <w:shd w:val="clear" w:color="auto" w:fill="auto"/>
                  <w:noWrap/>
                  <w:vAlign w:val="center"/>
                </w:tcPr>
                <w:p w14:paraId="51D6AC62"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w:t>
                  </w:r>
                </w:p>
              </w:tc>
            </w:tr>
            <w:tr w:rsidR="002501E3" w:rsidRPr="00562EA4" w14:paraId="5BF3E6EC" w14:textId="77777777" w:rsidTr="002501E3">
              <w:trPr>
                <w:trHeight w:val="284"/>
                <w:jc w:val="center"/>
              </w:trPr>
              <w:tc>
                <w:tcPr>
                  <w:tcW w:w="2104" w:type="pct"/>
                  <w:shd w:val="clear" w:color="auto" w:fill="auto"/>
                  <w:vAlign w:val="center"/>
                </w:tcPr>
                <w:p w14:paraId="208CC8BB"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等离子体空气净化消毒器</w:t>
                  </w:r>
                </w:p>
              </w:tc>
              <w:tc>
                <w:tcPr>
                  <w:tcW w:w="1448" w:type="pct"/>
                  <w:shd w:val="clear" w:color="auto" w:fill="auto"/>
                  <w:vAlign w:val="center"/>
                </w:tcPr>
                <w:p w14:paraId="53FD5EF0"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LK/KJF-Y100</w:t>
                  </w:r>
                </w:p>
              </w:tc>
              <w:tc>
                <w:tcPr>
                  <w:tcW w:w="1448" w:type="pct"/>
                  <w:shd w:val="clear" w:color="auto" w:fill="auto"/>
                  <w:noWrap/>
                  <w:vAlign w:val="center"/>
                </w:tcPr>
                <w:p w14:paraId="3A2FEF16"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w:t>
                  </w:r>
                  <w:r w:rsidRPr="002501E3">
                    <w:rPr>
                      <w:rFonts w:ascii="Times New Roman" w:eastAsia="宋体" w:hAnsi="Times New Roman" w:cs="Times New Roman"/>
                      <w:sz w:val="18"/>
                      <w:szCs w:val="18"/>
                    </w:rPr>
                    <w:t>1</w:t>
                  </w:r>
                </w:p>
              </w:tc>
            </w:tr>
            <w:tr w:rsidR="002501E3" w:rsidRPr="00562EA4" w14:paraId="28971668" w14:textId="77777777" w:rsidTr="002501E3">
              <w:trPr>
                <w:trHeight w:val="284"/>
                <w:jc w:val="center"/>
              </w:trPr>
              <w:tc>
                <w:tcPr>
                  <w:tcW w:w="2104" w:type="pct"/>
                  <w:shd w:val="clear" w:color="auto" w:fill="auto"/>
                  <w:vAlign w:val="center"/>
                </w:tcPr>
                <w:p w14:paraId="36EED3F6"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空气消毒机</w:t>
                  </w:r>
                </w:p>
              </w:tc>
              <w:tc>
                <w:tcPr>
                  <w:tcW w:w="1448" w:type="pct"/>
                  <w:shd w:val="clear" w:color="auto" w:fill="auto"/>
                  <w:vAlign w:val="center"/>
                </w:tcPr>
                <w:p w14:paraId="0346513F"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MKJ4000-S2</w:t>
                  </w:r>
                </w:p>
              </w:tc>
              <w:tc>
                <w:tcPr>
                  <w:tcW w:w="1448" w:type="pct"/>
                  <w:shd w:val="clear" w:color="auto" w:fill="auto"/>
                  <w:noWrap/>
                  <w:vAlign w:val="center"/>
                </w:tcPr>
                <w:p w14:paraId="3BA79F4D"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p>
              </w:tc>
            </w:tr>
            <w:tr w:rsidR="002501E3" w:rsidRPr="00562EA4" w14:paraId="1F449EF4" w14:textId="77777777" w:rsidTr="002501E3">
              <w:trPr>
                <w:trHeight w:val="284"/>
                <w:jc w:val="center"/>
              </w:trPr>
              <w:tc>
                <w:tcPr>
                  <w:tcW w:w="2104" w:type="pct"/>
                  <w:shd w:val="clear" w:color="auto" w:fill="auto"/>
                  <w:vAlign w:val="center"/>
                </w:tcPr>
                <w:p w14:paraId="47435E8F"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紫外线杀菌灯</w:t>
                  </w:r>
                </w:p>
              </w:tc>
              <w:tc>
                <w:tcPr>
                  <w:tcW w:w="1448" w:type="pct"/>
                  <w:shd w:val="clear" w:color="auto" w:fill="auto"/>
                  <w:vAlign w:val="center"/>
                </w:tcPr>
                <w:p w14:paraId="7E8F786D"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H600M</w:t>
                  </w:r>
                </w:p>
              </w:tc>
              <w:tc>
                <w:tcPr>
                  <w:tcW w:w="1448" w:type="pct"/>
                  <w:shd w:val="clear" w:color="auto" w:fill="auto"/>
                  <w:noWrap/>
                  <w:vAlign w:val="center"/>
                </w:tcPr>
                <w:p w14:paraId="610BDDB0"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6</w:t>
                  </w:r>
                </w:p>
              </w:tc>
            </w:tr>
            <w:tr w:rsidR="002501E3" w:rsidRPr="00562EA4" w14:paraId="587D76E7" w14:textId="77777777" w:rsidTr="002501E3">
              <w:trPr>
                <w:trHeight w:val="284"/>
                <w:jc w:val="center"/>
              </w:trPr>
              <w:tc>
                <w:tcPr>
                  <w:tcW w:w="2104" w:type="pct"/>
                  <w:shd w:val="clear" w:color="auto" w:fill="auto"/>
                  <w:vAlign w:val="center"/>
                </w:tcPr>
                <w:p w14:paraId="2692AD57"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等离子体空气消毒器（壁挂）</w:t>
                  </w:r>
                </w:p>
              </w:tc>
              <w:tc>
                <w:tcPr>
                  <w:tcW w:w="1448" w:type="pct"/>
                  <w:shd w:val="clear" w:color="auto" w:fill="auto"/>
                  <w:vAlign w:val="center"/>
                </w:tcPr>
                <w:p w14:paraId="6410AD02"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PM-B1000D2</w:t>
                  </w:r>
                </w:p>
              </w:tc>
              <w:tc>
                <w:tcPr>
                  <w:tcW w:w="1448" w:type="pct"/>
                  <w:shd w:val="clear" w:color="auto" w:fill="auto"/>
                  <w:noWrap/>
                  <w:vAlign w:val="center"/>
                </w:tcPr>
                <w:p w14:paraId="6ECA0DB9"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w:t>
                  </w:r>
                </w:p>
              </w:tc>
            </w:tr>
            <w:tr w:rsidR="002501E3" w:rsidRPr="00562EA4" w14:paraId="4265BFC3" w14:textId="77777777" w:rsidTr="002501E3">
              <w:trPr>
                <w:trHeight w:val="284"/>
                <w:jc w:val="center"/>
              </w:trPr>
              <w:tc>
                <w:tcPr>
                  <w:tcW w:w="2104" w:type="pct"/>
                  <w:shd w:val="clear" w:color="auto" w:fill="auto"/>
                  <w:vAlign w:val="center"/>
                </w:tcPr>
                <w:p w14:paraId="60477021"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空气净化器（捐赠评估）</w:t>
                  </w:r>
                </w:p>
              </w:tc>
              <w:tc>
                <w:tcPr>
                  <w:tcW w:w="1448" w:type="pct"/>
                  <w:shd w:val="clear" w:color="auto" w:fill="auto"/>
                  <w:vAlign w:val="center"/>
                </w:tcPr>
                <w:p w14:paraId="2FA597A1" w14:textId="77777777" w:rsidR="002501E3" w:rsidRPr="002501E3" w:rsidRDefault="002501E3" w:rsidP="002501E3">
                  <w:pPr>
                    <w:adjustRightInd w:val="0"/>
                    <w:snapToGrid w:val="0"/>
                    <w:spacing w:line="300" w:lineRule="auto"/>
                    <w:ind w:firstLineChars="200" w:firstLine="360"/>
                    <w:rPr>
                      <w:rFonts w:ascii="Times New Roman" w:eastAsia="宋体" w:hAnsi="Times New Roman" w:cs="Times New Roman"/>
                      <w:sz w:val="18"/>
                      <w:szCs w:val="18"/>
                    </w:rPr>
                  </w:pPr>
                  <w:r w:rsidRPr="002501E3">
                    <w:rPr>
                      <w:rFonts w:ascii="Times New Roman" w:eastAsia="宋体" w:hAnsi="Times New Roman" w:cs="Times New Roman"/>
                      <w:sz w:val="18"/>
                      <w:szCs w:val="18"/>
                    </w:rPr>
                    <w:t>KWMD-01</w:t>
                  </w:r>
                </w:p>
              </w:tc>
              <w:tc>
                <w:tcPr>
                  <w:tcW w:w="1448" w:type="pct"/>
                  <w:shd w:val="clear" w:color="auto" w:fill="auto"/>
                  <w:noWrap/>
                  <w:vAlign w:val="center"/>
                </w:tcPr>
                <w:p w14:paraId="7EB6B5B4"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9</w:t>
                  </w:r>
                </w:p>
              </w:tc>
            </w:tr>
            <w:tr w:rsidR="002501E3" w:rsidRPr="00562EA4" w14:paraId="6BCED953" w14:textId="77777777" w:rsidTr="002501E3">
              <w:trPr>
                <w:trHeight w:val="284"/>
                <w:jc w:val="center"/>
              </w:trPr>
              <w:tc>
                <w:tcPr>
                  <w:tcW w:w="2104" w:type="pct"/>
                  <w:shd w:val="clear" w:color="auto" w:fill="auto"/>
                  <w:vAlign w:val="center"/>
                </w:tcPr>
                <w:p w14:paraId="547A81F7"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医用冰箱</w:t>
                  </w:r>
                </w:p>
              </w:tc>
              <w:tc>
                <w:tcPr>
                  <w:tcW w:w="1448" w:type="pct"/>
                  <w:shd w:val="clear" w:color="auto" w:fill="auto"/>
                  <w:vAlign w:val="center"/>
                </w:tcPr>
                <w:p w14:paraId="7AD8D0AC"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YC-1006</w:t>
                  </w:r>
                </w:p>
              </w:tc>
              <w:tc>
                <w:tcPr>
                  <w:tcW w:w="1448" w:type="pct"/>
                  <w:shd w:val="clear" w:color="auto" w:fill="auto"/>
                  <w:noWrap/>
                  <w:vAlign w:val="center"/>
                </w:tcPr>
                <w:p w14:paraId="6ACA3E8F"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2</w:t>
                  </w:r>
                </w:p>
              </w:tc>
            </w:tr>
            <w:tr w:rsidR="002501E3" w:rsidRPr="00562EA4" w14:paraId="558DBF7A" w14:textId="77777777" w:rsidTr="002501E3">
              <w:trPr>
                <w:trHeight w:val="284"/>
                <w:jc w:val="center"/>
              </w:trPr>
              <w:tc>
                <w:tcPr>
                  <w:tcW w:w="2104" w:type="pct"/>
                  <w:shd w:val="clear" w:color="auto" w:fill="auto"/>
                  <w:vAlign w:val="center"/>
                </w:tcPr>
                <w:p w14:paraId="79743C36"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lastRenderedPageBreak/>
                    <w:t>病人监护仪</w:t>
                  </w:r>
                </w:p>
              </w:tc>
              <w:tc>
                <w:tcPr>
                  <w:tcW w:w="1448" w:type="pct"/>
                  <w:shd w:val="clear" w:color="auto" w:fill="auto"/>
                  <w:vAlign w:val="center"/>
                </w:tcPr>
                <w:p w14:paraId="7B36D594"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PM-7000</w:t>
                  </w:r>
                </w:p>
              </w:tc>
              <w:tc>
                <w:tcPr>
                  <w:tcW w:w="1448" w:type="pct"/>
                  <w:shd w:val="clear" w:color="auto" w:fill="auto"/>
                  <w:noWrap/>
                  <w:vAlign w:val="center"/>
                </w:tcPr>
                <w:p w14:paraId="01AC999D"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w:t>
                  </w:r>
                </w:p>
              </w:tc>
            </w:tr>
            <w:tr w:rsidR="002501E3" w:rsidRPr="00562EA4" w14:paraId="3575611E" w14:textId="77777777" w:rsidTr="002501E3">
              <w:trPr>
                <w:trHeight w:val="284"/>
                <w:jc w:val="center"/>
              </w:trPr>
              <w:tc>
                <w:tcPr>
                  <w:tcW w:w="2104" w:type="pct"/>
                  <w:shd w:val="clear" w:color="auto" w:fill="auto"/>
                  <w:vAlign w:val="center"/>
                </w:tcPr>
                <w:p w14:paraId="39F781F1"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电动洗胃机</w:t>
                  </w:r>
                </w:p>
              </w:tc>
              <w:tc>
                <w:tcPr>
                  <w:tcW w:w="1448" w:type="pct"/>
                  <w:shd w:val="clear" w:color="auto" w:fill="auto"/>
                  <w:vAlign w:val="center"/>
                </w:tcPr>
                <w:p w14:paraId="6740C421"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7D</w:t>
                  </w:r>
                </w:p>
              </w:tc>
              <w:tc>
                <w:tcPr>
                  <w:tcW w:w="1448" w:type="pct"/>
                  <w:shd w:val="clear" w:color="auto" w:fill="auto"/>
                  <w:noWrap/>
                  <w:vAlign w:val="center"/>
                </w:tcPr>
                <w:p w14:paraId="3AB10E10"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w:t>
                  </w:r>
                </w:p>
              </w:tc>
            </w:tr>
            <w:tr w:rsidR="002501E3" w:rsidRPr="00562EA4" w14:paraId="211BE43D" w14:textId="77777777" w:rsidTr="002501E3">
              <w:trPr>
                <w:trHeight w:val="284"/>
                <w:jc w:val="center"/>
              </w:trPr>
              <w:tc>
                <w:tcPr>
                  <w:tcW w:w="2104" w:type="pct"/>
                  <w:shd w:val="clear" w:color="auto" w:fill="auto"/>
                  <w:vAlign w:val="center"/>
                </w:tcPr>
                <w:p w14:paraId="731B858D"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多普勒胎心仪</w:t>
                  </w:r>
                </w:p>
              </w:tc>
              <w:tc>
                <w:tcPr>
                  <w:tcW w:w="1448" w:type="pct"/>
                  <w:shd w:val="clear" w:color="auto" w:fill="auto"/>
                  <w:vAlign w:val="center"/>
                </w:tcPr>
                <w:p w14:paraId="01DF6145"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SD3</w:t>
                  </w:r>
                </w:p>
              </w:tc>
              <w:tc>
                <w:tcPr>
                  <w:tcW w:w="1448" w:type="pct"/>
                  <w:shd w:val="clear" w:color="auto" w:fill="auto"/>
                  <w:noWrap/>
                  <w:vAlign w:val="center"/>
                </w:tcPr>
                <w:p w14:paraId="71A34F08"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w:t>
                  </w:r>
                </w:p>
              </w:tc>
            </w:tr>
            <w:tr w:rsidR="002501E3" w:rsidRPr="00562EA4" w14:paraId="254BE5C9" w14:textId="77777777" w:rsidTr="002501E3">
              <w:trPr>
                <w:trHeight w:val="284"/>
                <w:jc w:val="center"/>
              </w:trPr>
              <w:tc>
                <w:tcPr>
                  <w:tcW w:w="2104" w:type="pct"/>
                  <w:shd w:val="clear" w:color="auto" w:fill="auto"/>
                  <w:vAlign w:val="center"/>
                </w:tcPr>
                <w:p w14:paraId="460FCC28"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脑循环系统治疗仪</w:t>
                  </w:r>
                </w:p>
              </w:tc>
              <w:tc>
                <w:tcPr>
                  <w:tcW w:w="1448" w:type="pct"/>
                  <w:shd w:val="clear" w:color="auto" w:fill="auto"/>
                  <w:vAlign w:val="center"/>
                </w:tcPr>
                <w:p w14:paraId="6717E5C2"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JD-201B</w:t>
                  </w:r>
                </w:p>
              </w:tc>
              <w:tc>
                <w:tcPr>
                  <w:tcW w:w="1448" w:type="pct"/>
                  <w:shd w:val="clear" w:color="auto" w:fill="auto"/>
                  <w:noWrap/>
                  <w:vAlign w:val="center"/>
                </w:tcPr>
                <w:p w14:paraId="1AD62B68"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w:t>
                  </w:r>
                </w:p>
              </w:tc>
            </w:tr>
            <w:tr w:rsidR="002501E3" w:rsidRPr="00562EA4" w14:paraId="1C43B768" w14:textId="77777777" w:rsidTr="002501E3">
              <w:trPr>
                <w:trHeight w:val="284"/>
                <w:jc w:val="center"/>
              </w:trPr>
              <w:tc>
                <w:tcPr>
                  <w:tcW w:w="2104" w:type="pct"/>
                  <w:shd w:val="clear" w:color="auto" w:fill="auto"/>
                  <w:vAlign w:val="center"/>
                </w:tcPr>
                <w:p w14:paraId="6BBB21EA"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全自动血球仪</w:t>
                  </w:r>
                  <w:r w:rsidRPr="002501E3">
                    <w:rPr>
                      <w:rFonts w:ascii="Times New Roman" w:eastAsia="宋体" w:hAnsi="Times New Roman" w:cs="Times New Roman"/>
                      <w:sz w:val="18"/>
                      <w:szCs w:val="18"/>
                    </w:rPr>
                    <w:t>1.2</w:t>
                  </w:r>
                  <w:r w:rsidRPr="002501E3">
                    <w:rPr>
                      <w:rFonts w:ascii="Times New Roman" w:eastAsia="宋体" w:hAnsi="Times New Roman" w:cs="Times New Roman"/>
                      <w:sz w:val="18"/>
                      <w:szCs w:val="18"/>
                    </w:rPr>
                    <w:t>（徐东）</w:t>
                  </w:r>
                </w:p>
              </w:tc>
              <w:tc>
                <w:tcPr>
                  <w:tcW w:w="1448" w:type="pct"/>
                  <w:shd w:val="clear" w:color="auto" w:fill="auto"/>
                  <w:vAlign w:val="center"/>
                </w:tcPr>
                <w:p w14:paraId="0510FC4E"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BC-5380</w:t>
                  </w:r>
                </w:p>
              </w:tc>
              <w:tc>
                <w:tcPr>
                  <w:tcW w:w="1448" w:type="pct"/>
                  <w:shd w:val="clear" w:color="auto" w:fill="auto"/>
                  <w:noWrap/>
                  <w:vAlign w:val="center"/>
                </w:tcPr>
                <w:p w14:paraId="77ABFE32"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w:t>
                  </w:r>
                </w:p>
              </w:tc>
            </w:tr>
            <w:tr w:rsidR="002501E3" w:rsidRPr="00562EA4" w14:paraId="0E5646C1" w14:textId="77777777" w:rsidTr="002501E3">
              <w:trPr>
                <w:trHeight w:val="284"/>
                <w:jc w:val="center"/>
              </w:trPr>
              <w:tc>
                <w:tcPr>
                  <w:tcW w:w="2104" w:type="pct"/>
                  <w:shd w:val="clear" w:color="auto" w:fill="auto"/>
                  <w:vAlign w:val="center"/>
                </w:tcPr>
                <w:p w14:paraId="6CDFD257"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双屏智能身高体重测量仪</w:t>
                  </w:r>
                </w:p>
              </w:tc>
              <w:tc>
                <w:tcPr>
                  <w:tcW w:w="1448" w:type="pct"/>
                  <w:shd w:val="clear" w:color="auto" w:fill="auto"/>
                  <w:vAlign w:val="center"/>
                </w:tcPr>
                <w:p w14:paraId="61955155"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SH-201</w:t>
                  </w:r>
                </w:p>
              </w:tc>
              <w:tc>
                <w:tcPr>
                  <w:tcW w:w="1448" w:type="pct"/>
                  <w:shd w:val="clear" w:color="auto" w:fill="auto"/>
                  <w:noWrap/>
                  <w:vAlign w:val="center"/>
                </w:tcPr>
                <w:p w14:paraId="385E224A"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w:t>
                  </w:r>
                </w:p>
              </w:tc>
            </w:tr>
            <w:tr w:rsidR="002501E3" w:rsidRPr="00562EA4" w14:paraId="392B282D" w14:textId="77777777" w:rsidTr="002501E3">
              <w:trPr>
                <w:trHeight w:val="284"/>
                <w:jc w:val="center"/>
              </w:trPr>
              <w:tc>
                <w:tcPr>
                  <w:tcW w:w="2104" w:type="pct"/>
                  <w:shd w:val="clear" w:color="auto" w:fill="auto"/>
                  <w:vAlign w:val="center"/>
                </w:tcPr>
                <w:p w14:paraId="1EE513BC"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压缩雾化吸入机</w:t>
                  </w:r>
                </w:p>
              </w:tc>
              <w:tc>
                <w:tcPr>
                  <w:tcW w:w="1448" w:type="pct"/>
                  <w:shd w:val="clear" w:color="auto" w:fill="auto"/>
                  <w:vAlign w:val="center"/>
                </w:tcPr>
                <w:p w14:paraId="5532E0EC"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PARI TurboBOY N</w:t>
                  </w:r>
                </w:p>
              </w:tc>
              <w:tc>
                <w:tcPr>
                  <w:tcW w:w="1448" w:type="pct"/>
                  <w:shd w:val="clear" w:color="auto" w:fill="auto"/>
                  <w:noWrap/>
                  <w:vAlign w:val="center"/>
                </w:tcPr>
                <w:p w14:paraId="1BEB9E78"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3</w:t>
                  </w:r>
                </w:p>
              </w:tc>
            </w:tr>
            <w:tr w:rsidR="002501E3" w:rsidRPr="00562EA4" w14:paraId="17714791" w14:textId="77777777" w:rsidTr="002501E3">
              <w:trPr>
                <w:trHeight w:val="284"/>
                <w:jc w:val="center"/>
              </w:trPr>
              <w:tc>
                <w:tcPr>
                  <w:tcW w:w="2104" w:type="pct"/>
                  <w:shd w:val="clear" w:color="auto" w:fill="auto"/>
                  <w:vAlign w:val="center"/>
                </w:tcPr>
                <w:p w14:paraId="47B1243C"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中频治疗仪</w:t>
                  </w:r>
                </w:p>
              </w:tc>
              <w:tc>
                <w:tcPr>
                  <w:tcW w:w="1448" w:type="pct"/>
                  <w:shd w:val="clear" w:color="auto" w:fill="auto"/>
                  <w:vAlign w:val="center"/>
                </w:tcPr>
                <w:p w14:paraId="71C7DC1F"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HL-Y5A</w:t>
                  </w:r>
                </w:p>
              </w:tc>
              <w:tc>
                <w:tcPr>
                  <w:tcW w:w="1448" w:type="pct"/>
                  <w:shd w:val="clear" w:color="auto" w:fill="auto"/>
                  <w:noWrap/>
                  <w:vAlign w:val="center"/>
                </w:tcPr>
                <w:p w14:paraId="1B5498A9"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w:t>
                  </w:r>
                </w:p>
              </w:tc>
            </w:tr>
          </w:tbl>
          <w:p w14:paraId="0915CC30" w14:textId="09B12146" w:rsidR="00EC4713" w:rsidRPr="00EC4713" w:rsidRDefault="00EC4713" w:rsidP="00EC4713">
            <w:pPr>
              <w:spacing w:line="300" w:lineRule="auto"/>
              <w:ind w:firstLineChars="200" w:firstLine="482"/>
              <w:rPr>
                <w:rFonts w:eastAsia="黑体"/>
                <w:b/>
                <w:color w:val="000000"/>
                <w:sz w:val="24"/>
                <w:szCs w:val="24"/>
              </w:rPr>
            </w:pPr>
            <w:r w:rsidRPr="00EC4713">
              <w:rPr>
                <w:rFonts w:eastAsia="黑体" w:hint="eastAsia"/>
                <w:b/>
                <w:color w:val="000000"/>
                <w:sz w:val="24"/>
                <w:szCs w:val="24"/>
              </w:rPr>
              <w:t>2.</w:t>
            </w:r>
            <w:r w:rsidR="00161674">
              <w:rPr>
                <w:rFonts w:eastAsia="黑体"/>
                <w:b/>
                <w:color w:val="000000"/>
                <w:sz w:val="24"/>
                <w:szCs w:val="24"/>
              </w:rPr>
              <w:t>5</w:t>
            </w:r>
            <w:r w:rsidRPr="00EC4713">
              <w:rPr>
                <w:rFonts w:eastAsia="黑体" w:hint="eastAsia"/>
                <w:b/>
                <w:color w:val="000000"/>
                <w:sz w:val="24"/>
                <w:szCs w:val="24"/>
              </w:rPr>
              <w:t xml:space="preserve"> </w:t>
            </w:r>
            <w:r w:rsidRPr="00EC4713">
              <w:rPr>
                <w:rFonts w:eastAsia="黑体" w:hint="eastAsia"/>
                <w:b/>
                <w:color w:val="000000"/>
                <w:sz w:val="24"/>
                <w:szCs w:val="24"/>
              </w:rPr>
              <w:t>主要原辅材料及燃料消耗</w:t>
            </w:r>
          </w:p>
          <w:p w14:paraId="244700C4" w14:textId="66C6D0F3" w:rsidR="00EC4713" w:rsidRPr="00EC4713" w:rsidRDefault="00EC4713" w:rsidP="00EC4713">
            <w:pPr>
              <w:spacing w:line="300" w:lineRule="auto"/>
              <w:ind w:firstLineChars="200" w:firstLine="482"/>
              <w:rPr>
                <w:rFonts w:eastAsia="黑体"/>
                <w:b/>
                <w:color w:val="000000"/>
                <w:sz w:val="24"/>
                <w:szCs w:val="24"/>
              </w:rPr>
            </w:pPr>
            <w:r w:rsidRPr="00EC4713">
              <w:rPr>
                <w:rFonts w:eastAsia="黑体" w:hint="eastAsia"/>
                <w:b/>
                <w:color w:val="000000"/>
                <w:sz w:val="24"/>
                <w:szCs w:val="24"/>
              </w:rPr>
              <w:t>2.</w:t>
            </w:r>
            <w:r w:rsidR="00161674">
              <w:rPr>
                <w:rFonts w:eastAsia="黑体"/>
                <w:b/>
                <w:color w:val="000000"/>
                <w:sz w:val="24"/>
                <w:szCs w:val="24"/>
              </w:rPr>
              <w:t>5</w:t>
            </w:r>
            <w:r w:rsidRPr="00EC4713">
              <w:rPr>
                <w:rFonts w:eastAsia="黑体" w:hint="eastAsia"/>
                <w:b/>
                <w:color w:val="000000"/>
                <w:sz w:val="24"/>
                <w:szCs w:val="24"/>
              </w:rPr>
              <w:t>.1</w:t>
            </w:r>
            <w:r w:rsidRPr="00EC4713">
              <w:rPr>
                <w:rFonts w:eastAsia="黑体" w:hint="eastAsia"/>
                <w:b/>
                <w:color w:val="000000"/>
                <w:sz w:val="24"/>
                <w:szCs w:val="24"/>
              </w:rPr>
              <w:t>主要原辅材料及燃料消耗情况</w:t>
            </w:r>
          </w:p>
          <w:p w14:paraId="52F522F0" w14:textId="77777777" w:rsidR="00EC4713" w:rsidRPr="00EC4713" w:rsidRDefault="00EC4713" w:rsidP="00EC4713">
            <w:pPr>
              <w:spacing w:line="300" w:lineRule="auto"/>
              <w:ind w:firstLineChars="200" w:firstLine="480"/>
              <w:rPr>
                <w:bCs/>
                <w:color w:val="000000"/>
                <w:sz w:val="24"/>
                <w:szCs w:val="24"/>
              </w:rPr>
            </w:pPr>
            <w:r w:rsidRPr="00EC4713">
              <w:rPr>
                <w:bCs/>
                <w:color w:val="000000"/>
                <w:sz w:val="24"/>
                <w:szCs w:val="24"/>
              </w:rPr>
              <w:t>本项目日常实验中主要使用的原辅料如下表所示。</w:t>
            </w:r>
          </w:p>
          <w:p w14:paraId="55D2A829" w14:textId="1EF5383B" w:rsidR="002501E3" w:rsidRPr="00EC4713" w:rsidRDefault="00EC4713" w:rsidP="00D71C51">
            <w:pPr>
              <w:numPr>
                <w:ilvl w:val="0"/>
                <w:numId w:val="6"/>
              </w:numPr>
              <w:adjustRightInd w:val="0"/>
              <w:snapToGrid w:val="0"/>
              <w:ind w:left="0" w:firstLine="0"/>
              <w:jc w:val="center"/>
              <w:rPr>
                <w:rFonts w:eastAsia="黑体"/>
                <w:sz w:val="21"/>
                <w:szCs w:val="22"/>
              </w:rPr>
            </w:pPr>
            <w:r w:rsidRPr="00EC4713">
              <w:rPr>
                <w:rFonts w:eastAsia="黑体"/>
                <w:sz w:val="21"/>
                <w:szCs w:val="22"/>
              </w:rPr>
              <w:t>项目主要原辅材料及燃料消耗情况一览表</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2697"/>
              <w:gridCol w:w="3450"/>
              <w:gridCol w:w="829"/>
              <w:gridCol w:w="1848"/>
            </w:tblGrid>
            <w:tr w:rsidR="002501E3" w:rsidRPr="00562EA4" w14:paraId="73EA0DB6" w14:textId="77777777" w:rsidTr="00A23B62">
              <w:trPr>
                <w:trHeight w:val="284"/>
              </w:trPr>
              <w:tc>
                <w:tcPr>
                  <w:tcW w:w="1528" w:type="pct"/>
                  <w:tcBorders>
                    <w:top w:val="single" w:sz="12" w:space="0" w:color="auto"/>
                    <w:bottom w:val="single" w:sz="12" w:space="0" w:color="auto"/>
                  </w:tcBorders>
                  <w:shd w:val="clear" w:color="auto" w:fill="auto"/>
                  <w:noWrap/>
                  <w:vAlign w:val="center"/>
                </w:tcPr>
                <w:p w14:paraId="0D8A1C2B" w14:textId="77777777" w:rsidR="002501E3" w:rsidRPr="002501E3" w:rsidRDefault="002501E3" w:rsidP="002501E3">
                  <w:pPr>
                    <w:widowControl/>
                    <w:adjustRightInd w:val="0"/>
                    <w:snapToGrid w:val="0"/>
                    <w:jc w:val="center"/>
                    <w:rPr>
                      <w:rFonts w:ascii="Times New Roman" w:eastAsia="宋体" w:hAnsi="Times New Roman" w:cs="Times New Roman"/>
                      <w:b/>
                      <w:bCs/>
                      <w:sz w:val="18"/>
                      <w:szCs w:val="18"/>
                    </w:rPr>
                  </w:pPr>
                  <w:r w:rsidRPr="002501E3">
                    <w:rPr>
                      <w:rFonts w:ascii="Times New Roman" w:eastAsia="宋体" w:hAnsi="Times New Roman" w:cs="Times New Roman" w:hint="eastAsia"/>
                      <w:b/>
                      <w:bCs/>
                      <w:sz w:val="18"/>
                      <w:szCs w:val="18"/>
                    </w:rPr>
                    <w:t>品名</w:t>
                  </w:r>
                </w:p>
              </w:tc>
              <w:tc>
                <w:tcPr>
                  <w:tcW w:w="1955" w:type="pct"/>
                  <w:tcBorders>
                    <w:top w:val="single" w:sz="12" w:space="0" w:color="auto"/>
                    <w:bottom w:val="single" w:sz="12" w:space="0" w:color="auto"/>
                  </w:tcBorders>
                  <w:shd w:val="clear" w:color="auto" w:fill="auto"/>
                  <w:noWrap/>
                  <w:vAlign w:val="center"/>
                </w:tcPr>
                <w:p w14:paraId="066746FC" w14:textId="77777777" w:rsidR="002501E3" w:rsidRPr="002501E3" w:rsidRDefault="002501E3" w:rsidP="002501E3">
                  <w:pPr>
                    <w:widowControl/>
                    <w:adjustRightInd w:val="0"/>
                    <w:snapToGrid w:val="0"/>
                    <w:jc w:val="center"/>
                    <w:rPr>
                      <w:rFonts w:ascii="Times New Roman" w:eastAsia="宋体" w:hAnsi="Times New Roman" w:cs="Times New Roman"/>
                      <w:b/>
                      <w:bCs/>
                      <w:sz w:val="18"/>
                      <w:szCs w:val="18"/>
                    </w:rPr>
                  </w:pPr>
                  <w:r w:rsidRPr="002501E3">
                    <w:rPr>
                      <w:rFonts w:ascii="Times New Roman" w:eastAsia="宋体" w:hAnsi="Times New Roman" w:cs="Times New Roman" w:hint="eastAsia"/>
                      <w:b/>
                      <w:bCs/>
                      <w:sz w:val="18"/>
                      <w:szCs w:val="18"/>
                    </w:rPr>
                    <w:t>规格</w:t>
                  </w:r>
                </w:p>
              </w:tc>
              <w:tc>
                <w:tcPr>
                  <w:tcW w:w="470" w:type="pct"/>
                  <w:tcBorders>
                    <w:top w:val="single" w:sz="12" w:space="0" w:color="auto"/>
                    <w:bottom w:val="single" w:sz="12" w:space="0" w:color="auto"/>
                  </w:tcBorders>
                  <w:shd w:val="clear" w:color="auto" w:fill="auto"/>
                  <w:noWrap/>
                  <w:vAlign w:val="center"/>
                </w:tcPr>
                <w:p w14:paraId="431AEF37" w14:textId="77777777" w:rsidR="002501E3" w:rsidRPr="002501E3" w:rsidRDefault="002501E3" w:rsidP="002501E3">
                  <w:pPr>
                    <w:widowControl/>
                    <w:adjustRightInd w:val="0"/>
                    <w:snapToGrid w:val="0"/>
                    <w:jc w:val="center"/>
                    <w:rPr>
                      <w:rFonts w:ascii="Times New Roman" w:eastAsia="宋体" w:hAnsi="Times New Roman" w:cs="Times New Roman"/>
                      <w:b/>
                      <w:bCs/>
                      <w:sz w:val="18"/>
                      <w:szCs w:val="18"/>
                    </w:rPr>
                  </w:pPr>
                  <w:r w:rsidRPr="002501E3">
                    <w:rPr>
                      <w:rFonts w:ascii="Times New Roman" w:eastAsia="宋体" w:hAnsi="Times New Roman" w:cs="Times New Roman" w:hint="eastAsia"/>
                      <w:b/>
                      <w:bCs/>
                      <w:sz w:val="18"/>
                      <w:szCs w:val="18"/>
                    </w:rPr>
                    <w:t>单位</w:t>
                  </w:r>
                </w:p>
              </w:tc>
              <w:tc>
                <w:tcPr>
                  <w:tcW w:w="1047" w:type="pct"/>
                  <w:tcBorders>
                    <w:top w:val="single" w:sz="12" w:space="0" w:color="auto"/>
                    <w:bottom w:val="single" w:sz="12" w:space="0" w:color="auto"/>
                  </w:tcBorders>
                  <w:shd w:val="clear" w:color="auto" w:fill="auto"/>
                  <w:noWrap/>
                  <w:vAlign w:val="center"/>
                </w:tcPr>
                <w:p w14:paraId="7B57D743" w14:textId="77777777" w:rsidR="002501E3" w:rsidRPr="002501E3" w:rsidRDefault="002501E3" w:rsidP="002501E3">
                  <w:pPr>
                    <w:widowControl/>
                    <w:adjustRightInd w:val="0"/>
                    <w:snapToGrid w:val="0"/>
                    <w:jc w:val="center"/>
                    <w:rPr>
                      <w:rFonts w:ascii="Times New Roman" w:eastAsia="宋体" w:hAnsi="Times New Roman" w:cs="Times New Roman"/>
                      <w:b/>
                      <w:bCs/>
                      <w:sz w:val="18"/>
                      <w:szCs w:val="18"/>
                    </w:rPr>
                  </w:pPr>
                  <w:r w:rsidRPr="002501E3">
                    <w:rPr>
                      <w:rFonts w:ascii="Times New Roman" w:eastAsia="宋体" w:hAnsi="Times New Roman" w:cs="Times New Roman" w:hint="eastAsia"/>
                      <w:b/>
                      <w:bCs/>
                      <w:sz w:val="18"/>
                      <w:szCs w:val="18"/>
                    </w:rPr>
                    <w:t>年用量</w:t>
                  </w:r>
                </w:p>
              </w:tc>
            </w:tr>
            <w:tr w:rsidR="002501E3" w:rsidRPr="00562EA4" w14:paraId="795C1FC5" w14:textId="77777777" w:rsidTr="00A23B62">
              <w:trPr>
                <w:trHeight w:val="284"/>
              </w:trPr>
              <w:tc>
                <w:tcPr>
                  <w:tcW w:w="1528" w:type="pct"/>
                  <w:tcBorders>
                    <w:top w:val="single" w:sz="12" w:space="0" w:color="auto"/>
                  </w:tcBorders>
                  <w:shd w:val="clear" w:color="auto" w:fill="auto"/>
                  <w:noWrap/>
                  <w:vAlign w:val="center"/>
                </w:tcPr>
                <w:p w14:paraId="751D005E"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输液器</w:t>
                  </w:r>
                </w:p>
              </w:tc>
              <w:tc>
                <w:tcPr>
                  <w:tcW w:w="1955" w:type="pct"/>
                  <w:tcBorders>
                    <w:top w:val="single" w:sz="12" w:space="0" w:color="auto"/>
                  </w:tcBorders>
                  <w:shd w:val="clear" w:color="auto" w:fill="auto"/>
                  <w:noWrap/>
                  <w:vAlign w:val="center"/>
                </w:tcPr>
                <w:p w14:paraId="74A3FCB9"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5</w:t>
                  </w:r>
                  <w:r w:rsidRPr="002501E3">
                    <w:rPr>
                      <w:rFonts w:ascii="Times New Roman" w:eastAsia="宋体" w:hAnsi="Times New Roman" w:cs="Times New Roman" w:hint="eastAsia"/>
                      <w:sz w:val="18"/>
                      <w:szCs w:val="18"/>
                    </w:rPr>
                    <w:t>号半单</w:t>
                  </w:r>
                </w:p>
              </w:tc>
              <w:tc>
                <w:tcPr>
                  <w:tcW w:w="470" w:type="pct"/>
                  <w:tcBorders>
                    <w:top w:val="single" w:sz="12" w:space="0" w:color="auto"/>
                  </w:tcBorders>
                  <w:shd w:val="clear" w:color="auto" w:fill="auto"/>
                  <w:noWrap/>
                  <w:vAlign w:val="center"/>
                </w:tcPr>
                <w:p w14:paraId="522338AC"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支</w:t>
                  </w:r>
                </w:p>
              </w:tc>
              <w:tc>
                <w:tcPr>
                  <w:tcW w:w="1047" w:type="pct"/>
                  <w:tcBorders>
                    <w:top w:val="single" w:sz="12" w:space="0" w:color="auto"/>
                  </w:tcBorders>
                  <w:shd w:val="clear" w:color="auto" w:fill="auto"/>
                  <w:noWrap/>
                  <w:vAlign w:val="center"/>
                </w:tcPr>
                <w:p w14:paraId="2C41F4E1"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16000</w:t>
                  </w:r>
                </w:p>
              </w:tc>
            </w:tr>
            <w:tr w:rsidR="002501E3" w:rsidRPr="00562EA4" w14:paraId="24B88173" w14:textId="77777777" w:rsidTr="00A23B62">
              <w:trPr>
                <w:trHeight w:val="284"/>
              </w:trPr>
              <w:tc>
                <w:tcPr>
                  <w:tcW w:w="1528" w:type="pct"/>
                  <w:shd w:val="clear" w:color="auto" w:fill="auto"/>
                  <w:noWrap/>
                  <w:vAlign w:val="center"/>
                </w:tcPr>
                <w:p w14:paraId="5E3BC612"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注射器</w:t>
                  </w:r>
                </w:p>
              </w:tc>
              <w:tc>
                <w:tcPr>
                  <w:tcW w:w="1955" w:type="pct"/>
                  <w:shd w:val="clear" w:color="auto" w:fill="auto"/>
                  <w:noWrap/>
                  <w:vAlign w:val="center"/>
                </w:tcPr>
                <w:p w14:paraId="362A83F8"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 xml:space="preserve">20ML </w:t>
                  </w:r>
                </w:p>
              </w:tc>
              <w:tc>
                <w:tcPr>
                  <w:tcW w:w="470" w:type="pct"/>
                  <w:shd w:val="clear" w:color="auto" w:fill="auto"/>
                  <w:noWrap/>
                  <w:vAlign w:val="center"/>
                </w:tcPr>
                <w:p w14:paraId="18159C5C"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支</w:t>
                  </w:r>
                </w:p>
              </w:tc>
              <w:tc>
                <w:tcPr>
                  <w:tcW w:w="1047" w:type="pct"/>
                  <w:shd w:val="clear" w:color="auto" w:fill="auto"/>
                  <w:noWrap/>
                  <w:vAlign w:val="center"/>
                </w:tcPr>
                <w:p w14:paraId="101C320B"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1500</w:t>
                  </w:r>
                </w:p>
              </w:tc>
            </w:tr>
            <w:tr w:rsidR="002501E3" w:rsidRPr="00562EA4" w14:paraId="4F2F798D" w14:textId="77777777" w:rsidTr="00A23B62">
              <w:trPr>
                <w:trHeight w:val="284"/>
              </w:trPr>
              <w:tc>
                <w:tcPr>
                  <w:tcW w:w="1528" w:type="pct"/>
                  <w:shd w:val="clear" w:color="auto" w:fill="auto"/>
                  <w:noWrap/>
                  <w:vAlign w:val="center"/>
                </w:tcPr>
                <w:p w14:paraId="554AEE1F"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头皮针</w:t>
                  </w:r>
                </w:p>
              </w:tc>
              <w:tc>
                <w:tcPr>
                  <w:tcW w:w="1955" w:type="pct"/>
                  <w:shd w:val="clear" w:color="auto" w:fill="auto"/>
                  <w:noWrap/>
                  <w:vAlign w:val="center"/>
                </w:tcPr>
                <w:p w14:paraId="369DF0D5"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5.5</w:t>
                  </w:r>
                  <w:r w:rsidRPr="002501E3">
                    <w:rPr>
                      <w:rFonts w:ascii="Times New Roman" w:eastAsia="宋体" w:hAnsi="Times New Roman" w:cs="Times New Roman" w:hint="eastAsia"/>
                      <w:sz w:val="18"/>
                      <w:szCs w:val="18"/>
                    </w:rPr>
                    <w:t>号</w:t>
                  </w:r>
                </w:p>
              </w:tc>
              <w:tc>
                <w:tcPr>
                  <w:tcW w:w="470" w:type="pct"/>
                  <w:shd w:val="clear" w:color="auto" w:fill="auto"/>
                  <w:noWrap/>
                  <w:vAlign w:val="center"/>
                </w:tcPr>
                <w:p w14:paraId="642CDF7D"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支</w:t>
                  </w:r>
                </w:p>
              </w:tc>
              <w:tc>
                <w:tcPr>
                  <w:tcW w:w="1047" w:type="pct"/>
                  <w:shd w:val="clear" w:color="auto" w:fill="auto"/>
                  <w:noWrap/>
                  <w:vAlign w:val="center"/>
                </w:tcPr>
                <w:p w14:paraId="28869C86"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1000</w:t>
                  </w:r>
                </w:p>
              </w:tc>
            </w:tr>
            <w:tr w:rsidR="002501E3" w:rsidRPr="00562EA4" w14:paraId="6BD124BA" w14:textId="77777777" w:rsidTr="00A23B62">
              <w:trPr>
                <w:trHeight w:val="284"/>
              </w:trPr>
              <w:tc>
                <w:tcPr>
                  <w:tcW w:w="1528" w:type="pct"/>
                  <w:shd w:val="clear" w:color="auto" w:fill="auto"/>
                  <w:noWrap/>
                  <w:vAlign w:val="center"/>
                </w:tcPr>
                <w:p w14:paraId="6B56EAE4"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注射器</w:t>
                  </w:r>
                </w:p>
              </w:tc>
              <w:tc>
                <w:tcPr>
                  <w:tcW w:w="1955" w:type="pct"/>
                  <w:shd w:val="clear" w:color="auto" w:fill="auto"/>
                  <w:noWrap/>
                  <w:vAlign w:val="center"/>
                </w:tcPr>
                <w:p w14:paraId="007E1069"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牙科</w:t>
                  </w:r>
                  <w:r w:rsidRPr="002501E3">
                    <w:rPr>
                      <w:rFonts w:ascii="Times New Roman" w:eastAsia="宋体" w:hAnsi="Times New Roman" w:cs="Times New Roman"/>
                      <w:sz w:val="18"/>
                      <w:szCs w:val="18"/>
                    </w:rPr>
                    <w:t>5ml</w:t>
                  </w:r>
                </w:p>
              </w:tc>
              <w:tc>
                <w:tcPr>
                  <w:tcW w:w="470" w:type="pct"/>
                  <w:shd w:val="clear" w:color="auto" w:fill="auto"/>
                  <w:noWrap/>
                  <w:vAlign w:val="center"/>
                </w:tcPr>
                <w:p w14:paraId="7F484F0D"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支</w:t>
                  </w:r>
                </w:p>
              </w:tc>
              <w:tc>
                <w:tcPr>
                  <w:tcW w:w="1047" w:type="pct"/>
                  <w:shd w:val="clear" w:color="auto" w:fill="auto"/>
                  <w:noWrap/>
                  <w:vAlign w:val="center"/>
                </w:tcPr>
                <w:p w14:paraId="140DADCC"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2000</w:t>
                  </w:r>
                </w:p>
              </w:tc>
            </w:tr>
            <w:tr w:rsidR="002501E3" w:rsidRPr="00562EA4" w14:paraId="51269BF1" w14:textId="77777777" w:rsidTr="00A23B62">
              <w:trPr>
                <w:trHeight w:val="284"/>
              </w:trPr>
              <w:tc>
                <w:tcPr>
                  <w:tcW w:w="1528" w:type="pct"/>
                  <w:shd w:val="clear" w:color="auto" w:fill="auto"/>
                  <w:noWrap/>
                  <w:vAlign w:val="center"/>
                </w:tcPr>
                <w:p w14:paraId="517AE78F"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PE</w:t>
                  </w:r>
                  <w:r w:rsidRPr="002501E3">
                    <w:rPr>
                      <w:rFonts w:ascii="Times New Roman" w:eastAsia="宋体" w:hAnsi="Times New Roman" w:cs="Times New Roman" w:hint="eastAsia"/>
                      <w:sz w:val="18"/>
                      <w:szCs w:val="18"/>
                    </w:rPr>
                    <w:t>手套</w:t>
                  </w:r>
                </w:p>
              </w:tc>
              <w:tc>
                <w:tcPr>
                  <w:tcW w:w="1955" w:type="pct"/>
                  <w:shd w:val="clear" w:color="auto" w:fill="auto"/>
                  <w:noWrap/>
                  <w:vAlign w:val="center"/>
                </w:tcPr>
                <w:p w14:paraId="731239AE"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50</w:t>
                  </w:r>
                  <w:r w:rsidRPr="002501E3">
                    <w:rPr>
                      <w:rFonts w:ascii="Times New Roman" w:eastAsia="宋体" w:hAnsi="Times New Roman" w:cs="Times New Roman" w:hint="eastAsia"/>
                      <w:sz w:val="18"/>
                      <w:szCs w:val="18"/>
                    </w:rPr>
                    <w:t>双</w:t>
                  </w:r>
                  <w:r w:rsidRPr="002501E3">
                    <w:rPr>
                      <w:rFonts w:ascii="Times New Roman" w:eastAsia="宋体" w:hAnsi="Times New Roman" w:cs="Times New Roman"/>
                      <w:sz w:val="18"/>
                      <w:szCs w:val="18"/>
                    </w:rPr>
                    <w:t>/</w:t>
                  </w:r>
                  <w:r w:rsidRPr="002501E3">
                    <w:rPr>
                      <w:rFonts w:ascii="Times New Roman" w:eastAsia="宋体" w:hAnsi="Times New Roman" w:cs="Times New Roman" w:hint="eastAsia"/>
                      <w:sz w:val="18"/>
                      <w:szCs w:val="18"/>
                    </w:rPr>
                    <w:t>袋</w:t>
                  </w:r>
                </w:p>
              </w:tc>
              <w:tc>
                <w:tcPr>
                  <w:tcW w:w="470" w:type="pct"/>
                  <w:shd w:val="clear" w:color="auto" w:fill="auto"/>
                  <w:noWrap/>
                  <w:vAlign w:val="center"/>
                </w:tcPr>
                <w:p w14:paraId="1D3BB529"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袋</w:t>
                  </w:r>
                </w:p>
              </w:tc>
              <w:tc>
                <w:tcPr>
                  <w:tcW w:w="1047" w:type="pct"/>
                  <w:shd w:val="clear" w:color="auto" w:fill="auto"/>
                  <w:noWrap/>
                  <w:vAlign w:val="center"/>
                </w:tcPr>
                <w:p w14:paraId="16A19D92"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120</w:t>
                  </w:r>
                </w:p>
              </w:tc>
            </w:tr>
            <w:tr w:rsidR="002501E3" w:rsidRPr="00562EA4" w14:paraId="7D1D3B2B" w14:textId="77777777" w:rsidTr="00A23B62">
              <w:trPr>
                <w:trHeight w:val="284"/>
              </w:trPr>
              <w:tc>
                <w:tcPr>
                  <w:tcW w:w="1528" w:type="pct"/>
                  <w:shd w:val="clear" w:color="auto" w:fill="auto"/>
                  <w:noWrap/>
                  <w:vAlign w:val="center"/>
                </w:tcPr>
                <w:p w14:paraId="51394557"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检查手套</w:t>
                  </w:r>
                </w:p>
              </w:tc>
              <w:tc>
                <w:tcPr>
                  <w:tcW w:w="1955" w:type="pct"/>
                  <w:shd w:val="clear" w:color="auto" w:fill="auto"/>
                  <w:noWrap/>
                  <w:vAlign w:val="center"/>
                </w:tcPr>
                <w:p w14:paraId="1D25FDD0"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50</w:t>
                  </w:r>
                  <w:r w:rsidRPr="002501E3">
                    <w:rPr>
                      <w:rFonts w:ascii="Times New Roman" w:eastAsia="宋体" w:hAnsi="Times New Roman" w:cs="Times New Roman" w:hint="eastAsia"/>
                      <w:sz w:val="18"/>
                      <w:szCs w:val="18"/>
                    </w:rPr>
                    <w:t>双</w:t>
                  </w:r>
                  <w:r w:rsidRPr="002501E3">
                    <w:rPr>
                      <w:rFonts w:ascii="Times New Roman" w:eastAsia="宋体" w:hAnsi="Times New Roman" w:cs="Times New Roman"/>
                      <w:sz w:val="18"/>
                      <w:szCs w:val="18"/>
                    </w:rPr>
                    <w:t>/</w:t>
                  </w:r>
                  <w:r w:rsidRPr="002501E3">
                    <w:rPr>
                      <w:rFonts w:ascii="Times New Roman" w:eastAsia="宋体" w:hAnsi="Times New Roman" w:cs="Times New Roman" w:hint="eastAsia"/>
                      <w:sz w:val="18"/>
                      <w:szCs w:val="18"/>
                    </w:rPr>
                    <w:t>包</w:t>
                  </w:r>
                </w:p>
              </w:tc>
              <w:tc>
                <w:tcPr>
                  <w:tcW w:w="470" w:type="pct"/>
                  <w:shd w:val="clear" w:color="auto" w:fill="auto"/>
                  <w:noWrap/>
                  <w:vAlign w:val="center"/>
                </w:tcPr>
                <w:p w14:paraId="5586DAEB"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双</w:t>
                  </w:r>
                </w:p>
              </w:tc>
              <w:tc>
                <w:tcPr>
                  <w:tcW w:w="1047" w:type="pct"/>
                  <w:shd w:val="clear" w:color="auto" w:fill="auto"/>
                  <w:noWrap/>
                  <w:vAlign w:val="center"/>
                </w:tcPr>
                <w:p w14:paraId="318958B7"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2000</w:t>
                  </w:r>
                </w:p>
              </w:tc>
            </w:tr>
            <w:tr w:rsidR="002501E3" w:rsidRPr="00562EA4" w14:paraId="7827E4D8" w14:textId="77777777" w:rsidTr="00A23B62">
              <w:trPr>
                <w:trHeight w:val="284"/>
              </w:trPr>
              <w:tc>
                <w:tcPr>
                  <w:tcW w:w="1528" w:type="pct"/>
                  <w:shd w:val="clear" w:color="auto" w:fill="auto"/>
                  <w:noWrap/>
                  <w:vAlign w:val="center"/>
                </w:tcPr>
                <w:p w14:paraId="6573E6E4"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治疗巾</w:t>
                  </w:r>
                </w:p>
              </w:tc>
              <w:tc>
                <w:tcPr>
                  <w:tcW w:w="1955" w:type="pct"/>
                  <w:shd w:val="clear" w:color="auto" w:fill="auto"/>
                  <w:noWrap/>
                  <w:vAlign w:val="center"/>
                </w:tcPr>
                <w:p w14:paraId="2A6DA5DA"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50</w:t>
                  </w:r>
                  <w:r w:rsidRPr="002501E3">
                    <w:rPr>
                      <w:rFonts w:ascii="Times New Roman" w:eastAsia="宋体" w:hAnsi="Times New Roman" w:cs="Times New Roman" w:hint="eastAsia"/>
                      <w:sz w:val="18"/>
                      <w:szCs w:val="18"/>
                    </w:rPr>
                    <w:t>张</w:t>
                  </w:r>
                  <w:r w:rsidRPr="002501E3">
                    <w:rPr>
                      <w:rFonts w:ascii="Times New Roman" w:eastAsia="宋体" w:hAnsi="Times New Roman" w:cs="Times New Roman"/>
                      <w:sz w:val="18"/>
                      <w:szCs w:val="18"/>
                    </w:rPr>
                    <w:t>/</w:t>
                  </w:r>
                  <w:r w:rsidRPr="002501E3">
                    <w:rPr>
                      <w:rFonts w:ascii="Times New Roman" w:eastAsia="宋体" w:hAnsi="Times New Roman" w:cs="Times New Roman" w:hint="eastAsia"/>
                      <w:sz w:val="18"/>
                      <w:szCs w:val="18"/>
                    </w:rPr>
                    <w:t>包</w:t>
                  </w:r>
                </w:p>
              </w:tc>
              <w:tc>
                <w:tcPr>
                  <w:tcW w:w="470" w:type="pct"/>
                  <w:shd w:val="clear" w:color="auto" w:fill="auto"/>
                  <w:noWrap/>
                  <w:vAlign w:val="center"/>
                </w:tcPr>
                <w:p w14:paraId="4B805AAF"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包</w:t>
                  </w:r>
                </w:p>
              </w:tc>
              <w:tc>
                <w:tcPr>
                  <w:tcW w:w="1047" w:type="pct"/>
                  <w:shd w:val="clear" w:color="auto" w:fill="auto"/>
                  <w:noWrap/>
                  <w:vAlign w:val="center"/>
                </w:tcPr>
                <w:p w14:paraId="1623D826"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70</w:t>
                  </w:r>
                </w:p>
              </w:tc>
            </w:tr>
            <w:tr w:rsidR="002501E3" w:rsidRPr="00562EA4" w14:paraId="2359666B" w14:textId="77777777" w:rsidTr="00A23B62">
              <w:trPr>
                <w:trHeight w:val="284"/>
              </w:trPr>
              <w:tc>
                <w:tcPr>
                  <w:tcW w:w="1528" w:type="pct"/>
                  <w:shd w:val="clear" w:color="auto" w:fill="auto"/>
                  <w:noWrap/>
                  <w:vAlign w:val="center"/>
                </w:tcPr>
                <w:p w14:paraId="2D8337C5"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一次性中单</w:t>
                  </w:r>
                </w:p>
              </w:tc>
              <w:tc>
                <w:tcPr>
                  <w:tcW w:w="1955" w:type="pct"/>
                  <w:shd w:val="clear" w:color="auto" w:fill="auto"/>
                  <w:noWrap/>
                  <w:vAlign w:val="center"/>
                </w:tcPr>
                <w:p w14:paraId="1DFF3970"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120*240</w:t>
                  </w:r>
                </w:p>
              </w:tc>
              <w:tc>
                <w:tcPr>
                  <w:tcW w:w="470" w:type="pct"/>
                  <w:shd w:val="clear" w:color="auto" w:fill="auto"/>
                  <w:noWrap/>
                  <w:vAlign w:val="center"/>
                </w:tcPr>
                <w:p w14:paraId="634B525B"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条</w:t>
                  </w:r>
                </w:p>
              </w:tc>
              <w:tc>
                <w:tcPr>
                  <w:tcW w:w="1047" w:type="pct"/>
                  <w:shd w:val="clear" w:color="auto" w:fill="auto"/>
                  <w:noWrap/>
                  <w:vAlign w:val="center"/>
                </w:tcPr>
                <w:p w14:paraId="5BA350A3"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200</w:t>
                  </w:r>
                </w:p>
              </w:tc>
            </w:tr>
            <w:tr w:rsidR="002501E3" w:rsidRPr="00562EA4" w14:paraId="666768C9" w14:textId="77777777" w:rsidTr="00A23B62">
              <w:trPr>
                <w:trHeight w:val="284"/>
              </w:trPr>
              <w:tc>
                <w:tcPr>
                  <w:tcW w:w="1528" w:type="pct"/>
                  <w:shd w:val="clear" w:color="auto" w:fill="auto"/>
                  <w:noWrap/>
                  <w:vAlign w:val="center"/>
                </w:tcPr>
                <w:p w14:paraId="37BACB3F"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已消毒棉球</w:t>
                  </w:r>
                </w:p>
              </w:tc>
              <w:tc>
                <w:tcPr>
                  <w:tcW w:w="1955" w:type="pct"/>
                  <w:shd w:val="clear" w:color="auto" w:fill="auto"/>
                  <w:noWrap/>
                  <w:vAlign w:val="center"/>
                </w:tcPr>
                <w:p w14:paraId="14140874"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5g/</w:t>
                  </w:r>
                  <w:r w:rsidRPr="002501E3">
                    <w:rPr>
                      <w:rFonts w:ascii="Times New Roman" w:eastAsia="宋体" w:hAnsi="Times New Roman" w:cs="Times New Roman" w:hint="eastAsia"/>
                      <w:sz w:val="18"/>
                      <w:szCs w:val="18"/>
                    </w:rPr>
                    <w:t>包</w:t>
                  </w:r>
                </w:p>
              </w:tc>
              <w:tc>
                <w:tcPr>
                  <w:tcW w:w="470" w:type="pct"/>
                  <w:shd w:val="clear" w:color="auto" w:fill="auto"/>
                  <w:noWrap/>
                  <w:vAlign w:val="center"/>
                </w:tcPr>
                <w:p w14:paraId="5F951870"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包</w:t>
                  </w:r>
                </w:p>
              </w:tc>
              <w:tc>
                <w:tcPr>
                  <w:tcW w:w="1047" w:type="pct"/>
                  <w:shd w:val="clear" w:color="auto" w:fill="auto"/>
                  <w:noWrap/>
                  <w:vAlign w:val="center"/>
                </w:tcPr>
                <w:p w14:paraId="75D779C5"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110</w:t>
                  </w:r>
                </w:p>
              </w:tc>
            </w:tr>
            <w:tr w:rsidR="002501E3" w:rsidRPr="00562EA4" w14:paraId="46F96735" w14:textId="77777777" w:rsidTr="00A23B62">
              <w:trPr>
                <w:trHeight w:val="284"/>
              </w:trPr>
              <w:tc>
                <w:tcPr>
                  <w:tcW w:w="1528" w:type="pct"/>
                  <w:shd w:val="clear" w:color="auto" w:fill="auto"/>
                  <w:noWrap/>
                  <w:vAlign w:val="center"/>
                </w:tcPr>
                <w:p w14:paraId="282BC85A"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无菌纱布块</w:t>
                  </w:r>
                </w:p>
              </w:tc>
              <w:tc>
                <w:tcPr>
                  <w:tcW w:w="1955" w:type="pct"/>
                  <w:shd w:val="clear" w:color="auto" w:fill="auto"/>
                  <w:noWrap/>
                  <w:vAlign w:val="center"/>
                </w:tcPr>
                <w:p w14:paraId="32B1FCAA"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5*7</w:t>
                  </w:r>
                  <w:r w:rsidRPr="002501E3">
                    <w:rPr>
                      <w:rFonts w:ascii="Times New Roman" w:eastAsia="宋体" w:hAnsi="Times New Roman" w:cs="Times New Roman" w:hint="eastAsia"/>
                      <w:sz w:val="18"/>
                      <w:szCs w:val="18"/>
                    </w:rPr>
                    <w:t>（</w:t>
                  </w:r>
                  <w:r w:rsidRPr="002501E3">
                    <w:rPr>
                      <w:rFonts w:ascii="Times New Roman" w:eastAsia="宋体" w:hAnsi="Times New Roman" w:cs="Times New Roman" w:hint="eastAsia"/>
                      <w:sz w:val="18"/>
                      <w:szCs w:val="18"/>
                    </w:rPr>
                    <w:t>2</w:t>
                  </w:r>
                  <w:r w:rsidRPr="002501E3">
                    <w:rPr>
                      <w:rFonts w:ascii="Times New Roman" w:eastAsia="宋体" w:hAnsi="Times New Roman" w:cs="Times New Roman" w:hint="eastAsia"/>
                      <w:sz w:val="18"/>
                      <w:szCs w:val="18"/>
                    </w:rPr>
                    <w:t>片）</w:t>
                  </w:r>
                  <w:r w:rsidRPr="002501E3">
                    <w:rPr>
                      <w:rFonts w:ascii="Times New Roman" w:eastAsia="宋体" w:hAnsi="Times New Roman" w:cs="Times New Roman" w:hint="eastAsia"/>
                      <w:sz w:val="18"/>
                      <w:szCs w:val="18"/>
                    </w:rPr>
                    <w:t>10</w:t>
                  </w:r>
                  <w:r w:rsidRPr="002501E3">
                    <w:rPr>
                      <w:rFonts w:ascii="Times New Roman" w:eastAsia="宋体" w:hAnsi="Times New Roman" w:cs="Times New Roman" w:hint="eastAsia"/>
                      <w:sz w:val="18"/>
                      <w:szCs w:val="18"/>
                    </w:rPr>
                    <w:t>小包</w:t>
                  </w:r>
                  <w:r w:rsidRPr="002501E3">
                    <w:rPr>
                      <w:rFonts w:ascii="Times New Roman" w:eastAsia="宋体" w:hAnsi="Times New Roman" w:cs="Times New Roman" w:hint="eastAsia"/>
                      <w:sz w:val="18"/>
                      <w:szCs w:val="18"/>
                    </w:rPr>
                    <w:t>/</w:t>
                  </w:r>
                  <w:r w:rsidRPr="002501E3">
                    <w:rPr>
                      <w:rFonts w:ascii="Times New Roman" w:eastAsia="宋体" w:hAnsi="Times New Roman" w:cs="Times New Roman" w:hint="eastAsia"/>
                      <w:sz w:val="18"/>
                      <w:szCs w:val="18"/>
                    </w:rPr>
                    <w:t>包</w:t>
                  </w:r>
                </w:p>
              </w:tc>
              <w:tc>
                <w:tcPr>
                  <w:tcW w:w="470" w:type="pct"/>
                  <w:shd w:val="clear" w:color="auto" w:fill="auto"/>
                  <w:noWrap/>
                  <w:vAlign w:val="center"/>
                </w:tcPr>
                <w:p w14:paraId="7136C2AC"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小包</w:t>
                  </w:r>
                </w:p>
              </w:tc>
              <w:tc>
                <w:tcPr>
                  <w:tcW w:w="1047" w:type="pct"/>
                  <w:shd w:val="clear" w:color="auto" w:fill="auto"/>
                  <w:noWrap/>
                  <w:vAlign w:val="center"/>
                </w:tcPr>
                <w:p w14:paraId="5CD7342C"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100</w:t>
                  </w:r>
                </w:p>
              </w:tc>
            </w:tr>
            <w:tr w:rsidR="002501E3" w:rsidRPr="00562EA4" w14:paraId="324DFFA4" w14:textId="77777777" w:rsidTr="00A23B62">
              <w:trPr>
                <w:trHeight w:val="284"/>
              </w:trPr>
              <w:tc>
                <w:tcPr>
                  <w:tcW w:w="1528" w:type="pct"/>
                  <w:shd w:val="clear" w:color="auto" w:fill="auto"/>
                  <w:noWrap/>
                  <w:vAlign w:val="center"/>
                </w:tcPr>
                <w:p w14:paraId="68F93352"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无菌纱布块</w:t>
                  </w:r>
                </w:p>
              </w:tc>
              <w:tc>
                <w:tcPr>
                  <w:tcW w:w="1955" w:type="pct"/>
                  <w:shd w:val="clear" w:color="auto" w:fill="auto"/>
                  <w:noWrap/>
                  <w:vAlign w:val="center"/>
                </w:tcPr>
                <w:p w14:paraId="3B32AD2D"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8*8</w:t>
                  </w:r>
                  <w:r w:rsidRPr="002501E3">
                    <w:rPr>
                      <w:rFonts w:ascii="Times New Roman" w:eastAsia="宋体" w:hAnsi="Times New Roman" w:cs="Times New Roman" w:hint="eastAsia"/>
                      <w:sz w:val="18"/>
                      <w:szCs w:val="18"/>
                    </w:rPr>
                    <w:t>（</w:t>
                  </w:r>
                  <w:r w:rsidRPr="002501E3">
                    <w:rPr>
                      <w:rFonts w:ascii="Times New Roman" w:eastAsia="宋体" w:hAnsi="Times New Roman" w:cs="Times New Roman" w:hint="eastAsia"/>
                      <w:sz w:val="18"/>
                      <w:szCs w:val="18"/>
                    </w:rPr>
                    <w:t>2</w:t>
                  </w:r>
                  <w:r w:rsidRPr="002501E3">
                    <w:rPr>
                      <w:rFonts w:ascii="Times New Roman" w:eastAsia="宋体" w:hAnsi="Times New Roman" w:cs="Times New Roman" w:hint="eastAsia"/>
                      <w:sz w:val="18"/>
                      <w:szCs w:val="18"/>
                    </w:rPr>
                    <w:t>片）</w:t>
                  </w:r>
                  <w:r w:rsidRPr="002501E3">
                    <w:rPr>
                      <w:rFonts w:ascii="Times New Roman" w:eastAsia="宋体" w:hAnsi="Times New Roman" w:cs="Times New Roman" w:hint="eastAsia"/>
                      <w:sz w:val="18"/>
                      <w:szCs w:val="18"/>
                    </w:rPr>
                    <w:t>10</w:t>
                  </w:r>
                  <w:r w:rsidRPr="002501E3">
                    <w:rPr>
                      <w:rFonts w:ascii="Times New Roman" w:eastAsia="宋体" w:hAnsi="Times New Roman" w:cs="Times New Roman" w:hint="eastAsia"/>
                      <w:sz w:val="18"/>
                      <w:szCs w:val="18"/>
                    </w:rPr>
                    <w:t>小包</w:t>
                  </w:r>
                  <w:r w:rsidRPr="002501E3">
                    <w:rPr>
                      <w:rFonts w:ascii="Times New Roman" w:eastAsia="宋体" w:hAnsi="Times New Roman" w:cs="Times New Roman" w:hint="eastAsia"/>
                      <w:sz w:val="18"/>
                      <w:szCs w:val="18"/>
                    </w:rPr>
                    <w:t>/</w:t>
                  </w:r>
                  <w:r w:rsidRPr="002501E3">
                    <w:rPr>
                      <w:rFonts w:ascii="Times New Roman" w:eastAsia="宋体" w:hAnsi="Times New Roman" w:cs="Times New Roman" w:hint="eastAsia"/>
                      <w:sz w:val="18"/>
                      <w:szCs w:val="18"/>
                    </w:rPr>
                    <w:t>包</w:t>
                  </w:r>
                </w:p>
              </w:tc>
              <w:tc>
                <w:tcPr>
                  <w:tcW w:w="470" w:type="pct"/>
                  <w:shd w:val="clear" w:color="auto" w:fill="auto"/>
                  <w:noWrap/>
                  <w:vAlign w:val="center"/>
                </w:tcPr>
                <w:p w14:paraId="222A6FC4"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小包</w:t>
                  </w:r>
                </w:p>
              </w:tc>
              <w:tc>
                <w:tcPr>
                  <w:tcW w:w="1047" w:type="pct"/>
                  <w:shd w:val="clear" w:color="auto" w:fill="auto"/>
                  <w:noWrap/>
                  <w:vAlign w:val="center"/>
                </w:tcPr>
                <w:p w14:paraId="510E7291"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100</w:t>
                  </w:r>
                </w:p>
              </w:tc>
            </w:tr>
            <w:tr w:rsidR="002501E3" w:rsidRPr="00562EA4" w14:paraId="762F70CD" w14:textId="77777777" w:rsidTr="00A23B62">
              <w:trPr>
                <w:trHeight w:val="284"/>
              </w:trPr>
              <w:tc>
                <w:tcPr>
                  <w:tcW w:w="1528" w:type="pct"/>
                  <w:shd w:val="clear" w:color="auto" w:fill="auto"/>
                  <w:noWrap/>
                  <w:vAlign w:val="center"/>
                </w:tcPr>
                <w:p w14:paraId="7554FDAF"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一次性换药包</w:t>
                  </w:r>
                </w:p>
              </w:tc>
              <w:tc>
                <w:tcPr>
                  <w:tcW w:w="1955" w:type="pct"/>
                  <w:shd w:val="clear" w:color="auto" w:fill="auto"/>
                  <w:noWrap/>
                  <w:vAlign w:val="center"/>
                </w:tcPr>
                <w:p w14:paraId="58950AE0"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w:t>
                  </w:r>
                </w:p>
              </w:tc>
              <w:tc>
                <w:tcPr>
                  <w:tcW w:w="470" w:type="pct"/>
                  <w:shd w:val="clear" w:color="auto" w:fill="auto"/>
                  <w:noWrap/>
                  <w:vAlign w:val="center"/>
                </w:tcPr>
                <w:p w14:paraId="68CF0738"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套</w:t>
                  </w:r>
                </w:p>
              </w:tc>
              <w:tc>
                <w:tcPr>
                  <w:tcW w:w="1047" w:type="pct"/>
                  <w:shd w:val="clear" w:color="auto" w:fill="auto"/>
                  <w:noWrap/>
                  <w:vAlign w:val="center"/>
                </w:tcPr>
                <w:p w14:paraId="6954D2FF"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100</w:t>
                  </w:r>
                </w:p>
              </w:tc>
            </w:tr>
            <w:tr w:rsidR="002501E3" w:rsidRPr="00562EA4" w14:paraId="4D9A3212" w14:textId="77777777" w:rsidTr="00A23B62">
              <w:trPr>
                <w:trHeight w:val="284"/>
              </w:trPr>
              <w:tc>
                <w:tcPr>
                  <w:tcW w:w="1528" w:type="pct"/>
                  <w:shd w:val="clear" w:color="auto" w:fill="auto"/>
                  <w:noWrap/>
                  <w:vAlign w:val="center"/>
                </w:tcPr>
                <w:p w14:paraId="15076575"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3M</w:t>
                  </w:r>
                  <w:r w:rsidRPr="002501E3">
                    <w:rPr>
                      <w:rFonts w:ascii="Times New Roman" w:eastAsia="宋体" w:hAnsi="Times New Roman" w:cs="Times New Roman" w:hint="eastAsia"/>
                      <w:sz w:val="18"/>
                      <w:szCs w:val="18"/>
                    </w:rPr>
                    <w:t>透气胶带</w:t>
                  </w:r>
                </w:p>
              </w:tc>
              <w:tc>
                <w:tcPr>
                  <w:tcW w:w="1955" w:type="pct"/>
                  <w:shd w:val="clear" w:color="auto" w:fill="auto"/>
                  <w:noWrap/>
                  <w:vAlign w:val="center"/>
                </w:tcPr>
                <w:p w14:paraId="57CBEC14"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24</w:t>
                  </w:r>
                  <w:r w:rsidRPr="002501E3">
                    <w:rPr>
                      <w:rFonts w:ascii="Times New Roman" w:eastAsia="宋体" w:hAnsi="Times New Roman" w:cs="Times New Roman" w:hint="eastAsia"/>
                      <w:sz w:val="18"/>
                      <w:szCs w:val="18"/>
                    </w:rPr>
                    <w:t>卷</w:t>
                  </w:r>
                  <w:r w:rsidRPr="002501E3">
                    <w:rPr>
                      <w:rFonts w:ascii="Times New Roman" w:eastAsia="宋体" w:hAnsi="Times New Roman" w:cs="Times New Roman" w:hint="eastAsia"/>
                      <w:sz w:val="18"/>
                      <w:szCs w:val="18"/>
                    </w:rPr>
                    <w:t>/</w:t>
                  </w:r>
                  <w:r w:rsidRPr="002501E3">
                    <w:rPr>
                      <w:rFonts w:ascii="Times New Roman" w:eastAsia="宋体" w:hAnsi="Times New Roman" w:cs="Times New Roman" w:hint="eastAsia"/>
                      <w:sz w:val="18"/>
                      <w:szCs w:val="18"/>
                    </w:rPr>
                    <w:t>合</w:t>
                  </w:r>
                </w:p>
              </w:tc>
              <w:tc>
                <w:tcPr>
                  <w:tcW w:w="470" w:type="pct"/>
                  <w:shd w:val="clear" w:color="auto" w:fill="auto"/>
                  <w:noWrap/>
                  <w:vAlign w:val="center"/>
                </w:tcPr>
                <w:p w14:paraId="452CAC68"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卷</w:t>
                  </w:r>
                  <w:r w:rsidRPr="002501E3">
                    <w:rPr>
                      <w:rFonts w:ascii="Times New Roman" w:eastAsia="宋体" w:hAnsi="Times New Roman" w:cs="Times New Roman" w:hint="eastAsia"/>
                      <w:sz w:val="18"/>
                      <w:szCs w:val="18"/>
                    </w:rPr>
                    <w:t xml:space="preserve"> </w:t>
                  </w:r>
                </w:p>
              </w:tc>
              <w:tc>
                <w:tcPr>
                  <w:tcW w:w="1047" w:type="pct"/>
                  <w:shd w:val="clear" w:color="auto" w:fill="auto"/>
                  <w:noWrap/>
                  <w:vAlign w:val="center"/>
                </w:tcPr>
                <w:p w14:paraId="5DDEF642"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70</w:t>
                  </w:r>
                </w:p>
              </w:tc>
            </w:tr>
            <w:tr w:rsidR="002501E3" w:rsidRPr="00562EA4" w14:paraId="5926D0B4" w14:textId="77777777" w:rsidTr="00A23B62">
              <w:trPr>
                <w:trHeight w:val="284"/>
              </w:trPr>
              <w:tc>
                <w:tcPr>
                  <w:tcW w:w="1528" w:type="pct"/>
                  <w:shd w:val="clear" w:color="auto" w:fill="auto"/>
                  <w:noWrap/>
                  <w:vAlign w:val="center"/>
                </w:tcPr>
                <w:p w14:paraId="2F7FAC30"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敷贴</w:t>
                  </w:r>
                </w:p>
              </w:tc>
              <w:tc>
                <w:tcPr>
                  <w:tcW w:w="1955" w:type="pct"/>
                  <w:shd w:val="clear" w:color="auto" w:fill="auto"/>
                  <w:noWrap/>
                  <w:vAlign w:val="center"/>
                </w:tcPr>
                <w:p w14:paraId="4FFD8A7F"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200</w:t>
                  </w:r>
                  <w:r w:rsidRPr="002501E3">
                    <w:rPr>
                      <w:rFonts w:ascii="Times New Roman" w:eastAsia="宋体" w:hAnsi="Times New Roman" w:cs="Times New Roman" w:hint="eastAsia"/>
                      <w:sz w:val="18"/>
                      <w:szCs w:val="18"/>
                    </w:rPr>
                    <w:t>片</w:t>
                  </w:r>
                  <w:r w:rsidRPr="002501E3">
                    <w:rPr>
                      <w:rFonts w:ascii="Times New Roman" w:eastAsia="宋体" w:hAnsi="Times New Roman" w:cs="Times New Roman" w:hint="eastAsia"/>
                      <w:sz w:val="18"/>
                      <w:szCs w:val="18"/>
                    </w:rPr>
                    <w:t>/</w:t>
                  </w:r>
                  <w:r w:rsidRPr="002501E3">
                    <w:rPr>
                      <w:rFonts w:ascii="Times New Roman" w:eastAsia="宋体" w:hAnsi="Times New Roman" w:cs="Times New Roman" w:hint="eastAsia"/>
                      <w:sz w:val="18"/>
                      <w:szCs w:val="18"/>
                    </w:rPr>
                    <w:t>合</w:t>
                  </w:r>
                </w:p>
              </w:tc>
              <w:tc>
                <w:tcPr>
                  <w:tcW w:w="470" w:type="pct"/>
                  <w:shd w:val="clear" w:color="auto" w:fill="auto"/>
                  <w:noWrap/>
                  <w:vAlign w:val="center"/>
                </w:tcPr>
                <w:p w14:paraId="4CB71AE7"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合</w:t>
                  </w:r>
                </w:p>
              </w:tc>
              <w:tc>
                <w:tcPr>
                  <w:tcW w:w="1047" w:type="pct"/>
                  <w:shd w:val="clear" w:color="auto" w:fill="auto"/>
                  <w:noWrap/>
                  <w:vAlign w:val="center"/>
                </w:tcPr>
                <w:p w14:paraId="278FF7EC"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30</w:t>
                  </w:r>
                </w:p>
              </w:tc>
            </w:tr>
            <w:tr w:rsidR="002501E3" w:rsidRPr="00562EA4" w14:paraId="5EEA5962" w14:textId="77777777" w:rsidTr="00A23B62">
              <w:trPr>
                <w:trHeight w:val="284"/>
              </w:trPr>
              <w:tc>
                <w:tcPr>
                  <w:tcW w:w="1528" w:type="pct"/>
                  <w:shd w:val="clear" w:color="auto" w:fill="auto"/>
                  <w:noWrap/>
                  <w:vAlign w:val="center"/>
                </w:tcPr>
                <w:p w14:paraId="41217D88"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棉签</w:t>
                  </w:r>
                </w:p>
              </w:tc>
              <w:tc>
                <w:tcPr>
                  <w:tcW w:w="1955" w:type="pct"/>
                  <w:shd w:val="clear" w:color="auto" w:fill="auto"/>
                  <w:noWrap/>
                  <w:vAlign w:val="center"/>
                </w:tcPr>
                <w:p w14:paraId="3CD992B6"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30*50</w:t>
                  </w:r>
                  <w:r w:rsidRPr="002501E3">
                    <w:rPr>
                      <w:rFonts w:ascii="Times New Roman" w:eastAsia="宋体" w:hAnsi="Times New Roman" w:cs="Times New Roman" w:hint="eastAsia"/>
                      <w:sz w:val="18"/>
                      <w:szCs w:val="18"/>
                    </w:rPr>
                    <w:t>小包</w:t>
                  </w:r>
                  <w:r w:rsidRPr="002501E3">
                    <w:rPr>
                      <w:rFonts w:ascii="Times New Roman" w:eastAsia="宋体" w:hAnsi="Times New Roman" w:cs="Times New Roman" w:hint="eastAsia"/>
                      <w:sz w:val="18"/>
                      <w:szCs w:val="18"/>
                    </w:rPr>
                    <w:t>/</w:t>
                  </w:r>
                  <w:r w:rsidRPr="002501E3">
                    <w:rPr>
                      <w:rFonts w:ascii="Times New Roman" w:eastAsia="宋体" w:hAnsi="Times New Roman" w:cs="Times New Roman" w:hint="eastAsia"/>
                      <w:sz w:val="18"/>
                      <w:szCs w:val="18"/>
                    </w:rPr>
                    <w:t>包</w:t>
                  </w:r>
                </w:p>
              </w:tc>
              <w:tc>
                <w:tcPr>
                  <w:tcW w:w="470" w:type="pct"/>
                  <w:shd w:val="clear" w:color="auto" w:fill="auto"/>
                  <w:noWrap/>
                  <w:vAlign w:val="center"/>
                </w:tcPr>
                <w:p w14:paraId="01DE34D3"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包</w:t>
                  </w:r>
                </w:p>
              </w:tc>
              <w:tc>
                <w:tcPr>
                  <w:tcW w:w="1047" w:type="pct"/>
                  <w:shd w:val="clear" w:color="auto" w:fill="auto"/>
                  <w:noWrap/>
                  <w:vAlign w:val="center"/>
                </w:tcPr>
                <w:p w14:paraId="449D3AEC"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160</w:t>
                  </w:r>
                </w:p>
              </w:tc>
            </w:tr>
            <w:tr w:rsidR="002501E3" w:rsidRPr="00562EA4" w14:paraId="3E653160" w14:textId="77777777" w:rsidTr="00A23B62">
              <w:trPr>
                <w:trHeight w:val="284"/>
              </w:trPr>
              <w:tc>
                <w:tcPr>
                  <w:tcW w:w="1528" w:type="pct"/>
                  <w:shd w:val="clear" w:color="auto" w:fill="auto"/>
                  <w:noWrap/>
                  <w:vAlign w:val="center"/>
                </w:tcPr>
                <w:p w14:paraId="5F73F9CA"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压舌板</w:t>
                  </w:r>
                </w:p>
              </w:tc>
              <w:tc>
                <w:tcPr>
                  <w:tcW w:w="1955" w:type="pct"/>
                  <w:shd w:val="clear" w:color="auto" w:fill="auto"/>
                  <w:noWrap/>
                  <w:vAlign w:val="center"/>
                </w:tcPr>
                <w:p w14:paraId="7F429784"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100</w:t>
                  </w:r>
                  <w:r w:rsidRPr="002501E3">
                    <w:rPr>
                      <w:rFonts w:ascii="Times New Roman" w:eastAsia="宋体" w:hAnsi="Times New Roman" w:cs="Times New Roman" w:hint="eastAsia"/>
                      <w:sz w:val="18"/>
                      <w:szCs w:val="18"/>
                    </w:rPr>
                    <w:t>根</w:t>
                  </w:r>
                  <w:r w:rsidRPr="002501E3">
                    <w:rPr>
                      <w:rFonts w:ascii="Times New Roman" w:eastAsia="宋体" w:hAnsi="Times New Roman" w:cs="Times New Roman" w:hint="eastAsia"/>
                      <w:sz w:val="18"/>
                      <w:szCs w:val="18"/>
                    </w:rPr>
                    <w:t>/</w:t>
                  </w:r>
                  <w:r w:rsidRPr="002501E3">
                    <w:rPr>
                      <w:rFonts w:ascii="Times New Roman" w:eastAsia="宋体" w:hAnsi="Times New Roman" w:cs="Times New Roman" w:hint="eastAsia"/>
                      <w:sz w:val="18"/>
                      <w:szCs w:val="18"/>
                    </w:rPr>
                    <w:t>包</w:t>
                  </w:r>
                </w:p>
              </w:tc>
              <w:tc>
                <w:tcPr>
                  <w:tcW w:w="470" w:type="pct"/>
                  <w:shd w:val="clear" w:color="auto" w:fill="auto"/>
                  <w:noWrap/>
                  <w:vAlign w:val="center"/>
                </w:tcPr>
                <w:p w14:paraId="38BB9AB0"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包</w:t>
                  </w:r>
                </w:p>
              </w:tc>
              <w:tc>
                <w:tcPr>
                  <w:tcW w:w="1047" w:type="pct"/>
                  <w:shd w:val="clear" w:color="auto" w:fill="auto"/>
                  <w:noWrap/>
                  <w:vAlign w:val="center"/>
                </w:tcPr>
                <w:p w14:paraId="102A35F8"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50</w:t>
                  </w:r>
                </w:p>
              </w:tc>
            </w:tr>
            <w:tr w:rsidR="002501E3" w:rsidRPr="00562EA4" w14:paraId="38EC13B0" w14:textId="77777777" w:rsidTr="00A23B62">
              <w:trPr>
                <w:trHeight w:val="284"/>
              </w:trPr>
              <w:tc>
                <w:tcPr>
                  <w:tcW w:w="1528" w:type="pct"/>
                  <w:shd w:val="clear" w:color="auto" w:fill="auto"/>
                  <w:noWrap/>
                  <w:vAlign w:val="center"/>
                </w:tcPr>
                <w:p w14:paraId="4B241840"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一次性外科口罩</w:t>
                  </w:r>
                </w:p>
              </w:tc>
              <w:tc>
                <w:tcPr>
                  <w:tcW w:w="1955" w:type="pct"/>
                  <w:shd w:val="clear" w:color="auto" w:fill="auto"/>
                  <w:noWrap/>
                  <w:vAlign w:val="center"/>
                </w:tcPr>
                <w:p w14:paraId="42C32A10"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10</w:t>
                  </w:r>
                  <w:r w:rsidRPr="002501E3">
                    <w:rPr>
                      <w:rFonts w:ascii="Times New Roman" w:eastAsia="宋体" w:hAnsi="Times New Roman" w:cs="Times New Roman" w:hint="eastAsia"/>
                      <w:sz w:val="18"/>
                      <w:szCs w:val="18"/>
                    </w:rPr>
                    <w:t>个</w:t>
                  </w:r>
                  <w:r w:rsidRPr="002501E3">
                    <w:rPr>
                      <w:rFonts w:ascii="Times New Roman" w:eastAsia="宋体" w:hAnsi="Times New Roman" w:cs="Times New Roman" w:hint="eastAsia"/>
                      <w:sz w:val="18"/>
                      <w:szCs w:val="18"/>
                    </w:rPr>
                    <w:t>/</w:t>
                  </w:r>
                  <w:r w:rsidRPr="002501E3">
                    <w:rPr>
                      <w:rFonts w:ascii="Times New Roman" w:eastAsia="宋体" w:hAnsi="Times New Roman" w:cs="Times New Roman" w:hint="eastAsia"/>
                      <w:sz w:val="18"/>
                      <w:szCs w:val="18"/>
                    </w:rPr>
                    <w:t>包</w:t>
                  </w:r>
                </w:p>
              </w:tc>
              <w:tc>
                <w:tcPr>
                  <w:tcW w:w="470" w:type="pct"/>
                  <w:shd w:val="clear" w:color="auto" w:fill="auto"/>
                  <w:noWrap/>
                  <w:vAlign w:val="center"/>
                </w:tcPr>
                <w:p w14:paraId="54318758"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个</w:t>
                  </w:r>
                </w:p>
              </w:tc>
              <w:tc>
                <w:tcPr>
                  <w:tcW w:w="1047" w:type="pct"/>
                  <w:shd w:val="clear" w:color="auto" w:fill="auto"/>
                  <w:noWrap/>
                  <w:vAlign w:val="center"/>
                </w:tcPr>
                <w:p w14:paraId="0B222B84"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19000</w:t>
                  </w:r>
                </w:p>
              </w:tc>
            </w:tr>
            <w:tr w:rsidR="002501E3" w:rsidRPr="00562EA4" w14:paraId="642F6F00" w14:textId="77777777" w:rsidTr="00A23B62">
              <w:trPr>
                <w:trHeight w:val="284"/>
              </w:trPr>
              <w:tc>
                <w:tcPr>
                  <w:tcW w:w="1528" w:type="pct"/>
                  <w:shd w:val="clear" w:color="auto" w:fill="auto"/>
                  <w:noWrap/>
                  <w:vAlign w:val="center"/>
                </w:tcPr>
                <w:p w14:paraId="53BC0B45"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帽子</w:t>
                  </w:r>
                </w:p>
              </w:tc>
              <w:tc>
                <w:tcPr>
                  <w:tcW w:w="1955" w:type="pct"/>
                  <w:shd w:val="clear" w:color="auto" w:fill="auto"/>
                  <w:noWrap/>
                  <w:vAlign w:val="center"/>
                </w:tcPr>
                <w:p w14:paraId="70094914"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20</w:t>
                  </w:r>
                  <w:r w:rsidRPr="002501E3">
                    <w:rPr>
                      <w:rFonts w:ascii="Times New Roman" w:eastAsia="宋体" w:hAnsi="Times New Roman" w:cs="Times New Roman" w:hint="eastAsia"/>
                      <w:sz w:val="18"/>
                      <w:szCs w:val="18"/>
                    </w:rPr>
                    <w:t>个</w:t>
                  </w:r>
                  <w:r w:rsidRPr="002501E3">
                    <w:rPr>
                      <w:rFonts w:ascii="Times New Roman" w:eastAsia="宋体" w:hAnsi="Times New Roman" w:cs="Times New Roman" w:hint="eastAsia"/>
                      <w:sz w:val="18"/>
                      <w:szCs w:val="18"/>
                    </w:rPr>
                    <w:t>/</w:t>
                  </w:r>
                  <w:r w:rsidRPr="002501E3">
                    <w:rPr>
                      <w:rFonts w:ascii="Times New Roman" w:eastAsia="宋体" w:hAnsi="Times New Roman" w:cs="Times New Roman" w:hint="eastAsia"/>
                      <w:sz w:val="18"/>
                      <w:szCs w:val="18"/>
                    </w:rPr>
                    <w:t>包</w:t>
                  </w:r>
                </w:p>
              </w:tc>
              <w:tc>
                <w:tcPr>
                  <w:tcW w:w="470" w:type="pct"/>
                  <w:shd w:val="clear" w:color="auto" w:fill="auto"/>
                  <w:noWrap/>
                  <w:vAlign w:val="center"/>
                </w:tcPr>
                <w:p w14:paraId="2F457D80"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个</w:t>
                  </w:r>
                </w:p>
              </w:tc>
              <w:tc>
                <w:tcPr>
                  <w:tcW w:w="1047" w:type="pct"/>
                  <w:shd w:val="clear" w:color="auto" w:fill="auto"/>
                  <w:noWrap/>
                  <w:vAlign w:val="center"/>
                </w:tcPr>
                <w:p w14:paraId="17EC6D72"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2600</w:t>
                  </w:r>
                </w:p>
              </w:tc>
            </w:tr>
            <w:tr w:rsidR="002501E3" w:rsidRPr="00562EA4" w14:paraId="53FCC1DC" w14:textId="77777777" w:rsidTr="00A23B62">
              <w:trPr>
                <w:trHeight w:val="284"/>
              </w:trPr>
              <w:tc>
                <w:tcPr>
                  <w:tcW w:w="1528" w:type="pct"/>
                  <w:shd w:val="clear" w:color="auto" w:fill="auto"/>
                  <w:noWrap/>
                  <w:vAlign w:val="center"/>
                </w:tcPr>
                <w:p w14:paraId="0AC242DF"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针灸针</w:t>
                  </w:r>
                </w:p>
              </w:tc>
              <w:tc>
                <w:tcPr>
                  <w:tcW w:w="1955" w:type="pct"/>
                  <w:shd w:val="clear" w:color="auto" w:fill="auto"/>
                  <w:noWrap/>
                  <w:vAlign w:val="center"/>
                </w:tcPr>
                <w:p w14:paraId="598C1FC1"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10*10</w:t>
                  </w:r>
                  <w:r w:rsidRPr="002501E3">
                    <w:rPr>
                      <w:rFonts w:ascii="Times New Roman" w:eastAsia="宋体" w:hAnsi="Times New Roman" w:cs="Times New Roman" w:hint="eastAsia"/>
                      <w:sz w:val="18"/>
                      <w:szCs w:val="18"/>
                    </w:rPr>
                    <w:t>片</w:t>
                  </w:r>
                </w:p>
              </w:tc>
              <w:tc>
                <w:tcPr>
                  <w:tcW w:w="470" w:type="pct"/>
                  <w:shd w:val="clear" w:color="auto" w:fill="auto"/>
                  <w:noWrap/>
                  <w:vAlign w:val="center"/>
                </w:tcPr>
                <w:p w14:paraId="6FAB1889"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盒</w:t>
                  </w:r>
                </w:p>
              </w:tc>
              <w:tc>
                <w:tcPr>
                  <w:tcW w:w="1047" w:type="pct"/>
                  <w:shd w:val="clear" w:color="auto" w:fill="auto"/>
                  <w:noWrap/>
                  <w:vAlign w:val="center"/>
                </w:tcPr>
                <w:p w14:paraId="11D92F6A"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2000</w:t>
                  </w:r>
                </w:p>
              </w:tc>
            </w:tr>
            <w:tr w:rsidR="002501E3" w:rsidRPr="00562EA4" w14:paraId="66443B3D" w14:textId="77777777" w:rsidTr="00A23B62">
              <w:trPr>
                <w:trHeight w:val="284"/>
              </w:trPr>
              <w:tc>
                <w:tcPr>
                  <w:tcW w:w="1528" w:type="pct"/>
                  <w:shd w:val="clear" w:color="auto" w:fill="auto"/>
                  <w:noWrap/>
                  <w:vAlign w:val="center"/>
                </w:tcPr>
                <w:p w14:paraId="22A5F249"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12</w:t>
                  </w:r>
                  <w:r w:rsidRPr="002501E3">
                    <w:rPr>
                      <w:rFonts w:ascii="Times New Roman" w:eastAsia="宋体" w:hAnsi="Times New Roman" w:cs="Times New Roman" w:hint="eastAsia"/>
                      <w:sz w:val="18"/>
                      <w:szCs w:val="18"/>
                    </w:rPr>
                    <w:t>导心电纸</w:t>
                  </w:r>
                </w:p>
              </w:tc>
              <w:tc>
                <w:tcPr>
                  <w:tcW w:w="1955" w:type="pct"/>
                  <w:shd w:val="clear" w:color="auto" w:fill="auto"/>
                  <w:noWrap/>
                  <w:vAlign w:val="center"/>
                </w:tcPr>
                <w:p w14:paraId="534C9A6F"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日本光电</w:t>
                  </w:r>
                </w:p>
              </w:tc>
              <w:tc>
                <w:tcPr>
                  <w:tcW w:w="470" w:type="pct"/>
                  <w:shd w:val="clear" w:color="auto" w:fill="auto"/>
                  <w:noWrap/>
                  <w:vAlign w:val="center"/>
                </w:tcPr>
                <w:p w14:paraId="3CCD6BD7"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本</w:t>
                  </w:r>
                </w:p>
              </w:tc>
              <w:tc>
                <w:tcPr>
                  <w:tcW w:w="1047" w:type="pct"/>
                  <w:shd w:val="clear" w:color="auto" w:fill="auto"/>
                  <w:noWrap/>
                  <w:vAlign w:val="center"/>
                </w:tcPr>
                <w:p w14:paraId="2FAEF6F1"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300</w:t>
                  </w:r>
                </w:p>
              </w:tc>
            </w:tr>
            <w:tr w:rsidR="002501E3" w:rsidRPr="00562EA4" w14:paraId="73E33C3B" w14:textId="77777777" w:rsidTr="00A23B62">
              <w:trPr>
                <w:trHeight w:val="284"/>
              </w:trPr>
              <w:tc>
                <w:tcPr>
                  <w:tcW w:w="1528" w:type="pct"/>
                  <w:shd w:val="clear" w:color="auto" w:fill="auto"/>
                  <w:noWrap/>
                  <w:vAlign w:val="center"/>
                </w:tcPr>
                <w:p w14:paraId="62A17C22"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九尔消毒藕合剂</w:t>
                  </w:r>
                </w:p>
              </w:tc>
              <w:tc>
                <w:tcPr>
                  <w:tcW w:w="1955" w:type="pct"/>
                  <w:shd w:val="clear" w:color="auto" w:fill="auto"/>
                  <w:noWrap/>
                  <w:vAlign w:val="center"/>
                </w:tcPr>
                <w:p w14:paraId="6824108C"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12</w:t>
                  </w:r>
                  <w:r w:rsidRPr="002501E3">
                    <w:rPr>
                      <w:rFonts w:ascii="Times New Roman" w:eastAsia="宋体" w:hAnsi="Times New Roman" w:cs="Times New Roman" w:hint="eastAsia"/>
                      <w:sz w:val="18"/>
                      <w:szCs w:val="18"/>
                    </w:rPr>
                    <w:t>克</w:t>
                  </w:r>
                </w:p>
              </w:tc>
              <w:tc>
                <w:tcPr>
                  <w:tcW w:w="470" w:type="pct"/>
                  <w:shd w:val="clear" w:color="auto" w:fill="auto"/>
                  <w:noWrap/>
                  <w:vAlign w:val="center"/>
                </w:tcPr>
                <w:p w14:paraId="4A9BAFCA"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支</w:t>
                  </w:r>
                </w:p>
              </w:tc>
              <w:tc>
                <w:tcPr>
                  <w:tcW w:w="1047" w:type="pct"/>
                  <w:shd w:val="clear" w:color="auto" w:fill="auto"/>
                  <w:noWrap/>
                  <w:vAlign w:val="center"/>
                </w:tcPr>
                <w:p w14:paraId="51B3A58F"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1200</w:t>
                  </w:r>
                </w:p>
              </w:tc>
            </w:tr>
            <w:tr w:rsidR="002501E3" w:rsidRPr="00562EA4" w14:paraId="585E4FC0" w14:textId="77777777" w:rsidTr="00A23B62">
              <w:trPr>
                <w:trHeight w:val="284"/>
              </w:trPr>
              <w:tc>
                <w:tcPr>
                  <w:tcW w:w="1528" w:type="pct"/>
                  <w:shd w:val="clear" w:color="auto" w:fill="auto"/>
                  <w:noWrap/>
                  <w:vAlign w:val="center"/>
                </w:tcPr>
                <w:p w14:paraId="6F8AA91A"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耦合剂</w:t>
                  </w:r>
                </w:p>
              </w:tc>
              <w:tc>
                <w:tcPr>
                  <w:tcW w:w="1955" w:type="pct"/>
                  <w:shd w:val="clear" w:color="auto" w:fill="auto"/>
                  <w:noWrap/>
                  <w:vAlign w:val="center"/>
                </w:tcPr>
                <w:p w14:paraId="35864C72"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 xml:space="preserve">250ml </w:t>
                  </w:r>
                </w:p>
              </w:tc>
              <w:tc>
                <w:tcPr>
                  <w:tcW w:w="470" w:type="pct"/>
                  <w:shd w:val="clear" w:color="auto" w:fill="auto"/>
                  <w:noWrap/>
                  <w:vAlign w:val="center"/>
                </w:tcPr>
                <w:p w14:paraId="7C2F90F2"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瓶</w:t>
                  </w:r>
                </w:p>
              </w:tc>
              <w:tc>
                <w:tcPr>
                  <w:tcW w:w="1047" w:type="pct"/>
                  <w:shd w:val="clear" w:color="auto" w:fill="auto"/>
                  <w:noWrap/>
                  <w:vAlign w:val="center"/>
                </w:tcPr>
                <w:p w14:paraId="47D88475"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600</w:t>
                  </w:r>
                </w:p>
              </w:tc>
            </w:tr>
            <w:tr w:rsidR="002501E3" w:rsidRPr="00562EA4" w14:paraId="18C384C9" w14:textId="77777777" w:rsidTr="00A23B62">
              <w:trPr>
                <w:trHeight w:val="284"/>
              </w:trPr>
              <w:tc>
                <w:tcPr>
                  <w:tcW w:w="1528" w:type="pct"/>
                  <w:shd w:val="clear" w:color="auto" w:fill="auto"/>
                  <w:noWrap/>
                  <w:vAlign w:val="center"/>
                </w:tcPr>
                <w:p w14:paraId="35264B06"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手消毒液</w:t>
                  </w:r>
                </w:p>
              </w:tc>
              <w:tc>
                <w:tcPr>
                  <w:tcW w:w="1955" w:type="pct"/>
                  <w:shd w:val="clear" w:color="auto" w:fill="auto"/>
                  <w:noWrap/>
                  <w:vAlign w:val="center"/>
                </w:tcPr>
                <w:p w14:paraId="1918E998"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500ml</w:t>
                  </w:r>
                </w:p>
              </w:tc>
              <w:tc>
                <w:tcPr>
                  <w:tcW w:w="470" w:type="pct"/>
                  <w:shd w:val="clear" w:color="auto" w:fill="auto"/>
                  <w:noWrap/>
                  <w:vAlign w:val="center"/>
                </w:tcPr>
                <w:p w14:paraId="6BC61979"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瓶</w:t>
                  </w:r>
                </w:p>
              </w:tc>
              <w:tc>
                <w:tcPr>
                  <w:tcW w:w="1047" w:type="pct"/>
                  <w:shd w:val="clear" w:color="auto" w:fill="auto"/>
                  <w:noWrap/>
                  <w:vAlign w:val="center"/>
                </w:tcPr>
                <w:p w14:paraId="29CC2C12"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60</w:t>
                  </w:r>
                </w:p>
              </w:tc>
            </w:tr>
            <w:tr w:rsidR="002501E3" w:rsidRPr="00562EA4" w14:paraId="2249E74C" w14:textId="77777777" w:rsidTr="00A23B62">
              <w:trPr>
                <w:trHeight w:val="284"/>
              </w:trPr>
              <w:tc>
                <w:tcPr>
                  <w:tcW w:w="1528" w:type="pct"/>
                  <w:shd w:val="clear" w:color="auto" w:fill="auto"/>
                  <w:noWrap/>
                  <w:vAlign w:val="center"/>
                </w:tcPr>
                <w:p w14:paraId="1FC9C91F"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洗手液</w:t>
                  </w:r>
                </w:p>
              </w:tc>
              <w:tc>
                <w:tcPr>
                  <w:tcW w:w="1955" w:type="pct"/>
                  <w:shd w:val="clear" w:color="auto" w:fill="auto"/>
                  <w:noWrap/>
                  <w:vAlign w:val="center"/>
                </w:tcPr>
                <w:p w14:paraId="1B356349"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500ml</w:t>
                  </w:r>
                </w:p>
              </w:tc>
              <w:tc>
                <w:tcPr>
                  <w:tcW w:w="470" w:type="pct"/>
                  <w:shd w:val="clear" w:color="auto" w:fill="auto"/>
                  <w:noWrap/>
                  <w:vAlign w:val="center"/>
                </w:tcPr>
                <w:p w14:paraId="6A2EA3C2"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瓶</w:t>
                  </w:r>
                </w:p>
              </w:tc>
              <w:tc>
                <w:tcPr>
                  <w:tcW w:w="1047" w:type="pct"/>
                  <w:shd w:val="clear" w:color="auto" w:fill="auto"/>
                  <w:noWrap/>
                  <w:vAlign w:val="center"/>
                </w:tcPr>
                <w:p w14:paraId="1A4D4B2E"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150</w:t>
                  </w:r>
                </w:p>
              </w:tc>
            </w:tr>
            <w:tr w:rsidR="002501E3" w:rsidRPr="00562EA4" w14:paraId="16419D54" w14:textId="77777777" w:rsidTr="00A23B62">
              <w:trPr>
                <w:trHeight w:val="284"/>
              </w:trPr>
              <w:tc>
                <w:tcPr>
                  <w:tcW w:w="1528" w:type="pct"/>
                  <w:shd w:val="clear" w:color="auto" w:fill="auto"/>
                  <w:noWrap/>
                  <w:vAlign w:val="center"/>
                </w:tcPr>
                <w:p w14:paraId="083B224F"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75%</w:t>
                  </w:r>
                  <w:r w:rsidRPr="002501E3">
                    <w:rPr>
                      <w:rFonts w:ascii="Times New Roman" w:eastAsia="宋体" w:hAnsi="Times New Roman" w:cs="Times New Roman" w:hint="eastAsia"/>
                      <w:sz w:val="18"/>
                      <w:szCs w:val="18"/>
                    </w:rPr>
                    <w:t>酒精</w:t>
                  </w:r>
                </w:p>
              </w:tc>
              <w:tc>
                <w:tcPr>
                  <w:tcW w:w="1955" w:type="pct"/>
                  <w:shd w:val="clear" w:color="auto" w:fill="auto"/>
                  <w:noWrap/>
                  <w:vAlign w:val="center"/>
                </w:tcPr>
                <w:p w14:paraId="5F9FE00D"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500ml</w:t>
                  </w:r>
                </w:p>
              </w:tc>
              <w:tc>
                <w:tcPr>
                  <w:tcW w:w="470" w:type="pct"/>
                  <w:shd w:val="clear" w:color="auto" w:fill="auto"/>
                  <w:noWrap/>
                  <w:vAlign w:val="center"/>
                </w:tcPr>
                <w:p w14:paraId="13634B23"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瓶</w:t>
                  </w:r>
                </w:p>
              </w:tc>
              <w:tc>
                <w:tcPr>
                  <w:tcW w:w="1047" w:type="pct"/>
                  <w:shd w:val="clear" w:color="auto" w:fill="auto"/>
                  <w:noWrap/>
                  <w:vAlign w:val="center"/>
                </w:tcPr>
                <w:p w14:paraId="63462D38"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320</w:t>
                  </w:r>
                </w:p>
              </w:tc>
            </w:tr>
            <w:tr w:rsidR="002501E3" w:rsidRPr="00562EA4" w14:paraId="731547BB" w14:textId="77777777" w:rsidTr="00A23B62">
              <w:trPr>
                <w:trHeight w:val="284"/>
              </w:trPr>
              <w:tc>
                <w:tcPr>
                  <w:tcW w:w="1528" w:type="pct"/>
                  <w:shd w:val="clear" w:color="auto" w:fill="auto"/>
                  <w:noWrap/>
                  <w:vAlign w:val="center"/>
                </w:tcPr>
                <w:p w14:paraId="6E3D6D24"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75%</w:t>
                  </w:r>
                  <w:r w:rsidRPr="002501E3">
                    <w:rPr>
                      <w:rFonts w:ascii="Times New Roman" w:eastAsia="宋体" w:hAnsi="Times New Roman" w:cs="Times New Roman" w:hint="eastAsia"/>
                      <w:sz w:val="18"/>
                      <w:szCs w:val="18"/>
                    </w:rPr>
                    <w:t>酒精</w:t>
                  </w:r>
                </w:p>
              </w:tc>
              <w:tc>
                <w:tcPr>
                  <w:tcW w:w="1955" w:type="pct"/>
                  <w:shd w:val="clear" w:color="auto" w:fill="auto"/>
                  <w:noWrap/>
                  <w:vAlign w:val="center"/>
                </w:tcPr>
                <w:p w14:paraId="4590DECF"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60ml</w:t>
                  </w:r>
                </w:p>
              </w:tc>
              <w:tc>
                <w:tcPr>
                  <w:tcW w:w="470" w:type="pct"/>
                  <w:shd w:val="clear" w:color="auto" w:fill="auto"/>
                  <w:noWrap/>
                  <w:vAlign w:val="center"/>
                </w:tcPr>
                <w:p w14:paraId="61C09838"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瓶</w:t>
                  </w:r>
                </w:p>
              </w:tc>
              <w:tc>
                <w:tcPr>
                  <w:tcW w:w="1047" w:type="pct"/>
                  <w:shd w:val="clear" w:color="auto" w:fill="auto"/>
                  <w:noWrap/>
                  <w:vAlign w:val="center"/>
                </w:tcPr>
                <w:p w14:paraId="349C8133"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650</w:t>
                  </w:r>
                </w:p>
              </w:tc>
            </w:tr>
            <w:tr w:rsidR="002501E3" w:rsidRPr="00562EA4" w14:paraId="7676198A" w14:textId="77777777" w:rsidTr="00A23B62">
              <w:trPr>
                <w:trHeight w:val="284"/>
              </w:trPr>
              <w:tc>
                <w:tcPr>
                  <w:tcW w:w="1528" w:type="pct"/>
                  <w:shd w:val="clear" w:color="auto" w:fill="auto"/>
                  <w:noWrap/>
                  <w:vAlign w:val="center"/>
                </w:tcPr>
                <w:p w14:paraId="126DD8B5"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0.5%</w:t>
                  </w:r>
                  <w:r w:rsidRPr="002501E3">
                    <w:rPr>
                      <w:rFonts w:ascii="Times New Roman" w:eastAsia="宋体" w:hAnsi="Times New Roman" w:cs="Times New Roman" w:hint="eastAsia"/>
                      <w:sz w:val="18"/>
                      <w:szCs w:val="18"/>
                    </w:rPr>
                    <w:t>活力碘</w:t>
                  </w:r>
                </w:p>
              </w:tc>
              <w:tc>
                <w:tcPr>
                  <w:tcW w:w="1955" w:type="pct"/>
                  <w:shd w:val="clear" w:color="auto" w:fill="auto"/>
                  <w:noWrap/>
                  <w:vAlign w:val="center"/>
                </w:tcPr>
                <w:p w14:paraId="1B1F5054"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60ml</w:t>
                  </w:r>
                </w:p>
              </w:tc>
              <w:tc>
                <w:tcPr>
                  <w:tcW w:w="470" w:type="pct"/>
                  <w:shd w:val="clear" w:color="auto" w:fill="auto"/>
                  <w:noWrap/>
                  <w:vAlign w:val="center"/>
                </w:tcPr>
                <w:p w14:paraId="1B595F50"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瓶</w:t>
                  </w:r>
                </w:p>
              </w:tc>
              <w:tc>
                <w:tcPr>
                  <w:tcW w:w="1047" w:type="pct"/>
                  <w:shd w:val="clear" w:color="auto" w:fill="auto"/>
                  <w:noWrap/>
                  <w:vAlign w:val="center"/>
                </w:tcPr>
                <w:p w14:paraId="4EAA4DC3"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250</w:t>
                  </w:r>
                </w:p>
              </w:tc>
            </w:tr>
            <w:tr w:rsidR="002501E3" w:rsidRPr="00562EA4" w14:paraId="2CAF36FD" w14:textId="77777777" w:rsidTr="00A23B62">
              <w:trPr>
                <w:trHeight w:val="284"/>
              </w:trPr>
              <w:tc>
                <w:tcPr>
                  <w:tcW w:w="1528" w:type="pct"/>
                  <w:shd w:val="clear" w:color="auto" w:fill="auto"/>
                  <w:noWrap/>
                  <w:vAlign w:val="center"/>
                </w:tcPr>
                <w:p w14:paraId="2BBEABF6"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95%</w:t>
                  </w:r>
                  <w:r w:rsidRPr="002501E3">
                    <w:rPr>
                      <w:rFonts w:ascii="Times New Roman" w:eastAsia="宋体" w:hAnsi="Times New Roman" w:cs="Times New Roman" w:hint="eastAsia"/>
                      <w:sz w:val="18"/>
                      <w:szCs w:val="18"/>
                    </w:rPr>
                    <w:t>酒精</w:t>
                  </w:r>
                </w:p>
              </w:tc>
              <w:tc>
                <w:tcPr>
                  <w:tcW w:w="1955" w:type="pct"/>
                  <w:shd w:val="clear" w:color="auto" w:fill="auto"/>
                  <w:noWrap/>
                  <w:vAlign w:val="center"/>
                </w:tcPr>
                <w:p w14:paraId="4CD7B457"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500ml</w:t>
                  </w:r>
                </w:p>
              </w:tc>
              <w:tc>
                <w:tcPr>
                  <w:tcW w:w="470" w:type="pct"/>
                  <w:shd w:val="clear" w:color="auto" w:fill="auto"/>
                  <w:noWrap/>
                  <w:vAlign w:val="center"/>
                </w:tcPr>
                <w:p w14:paraId="0A2E3B62"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瓶</w:t>
                  </w:r>
                </w:p>
              </w:tc>
              <w:tc>
                <w:tcPr>
                  <w:tcW w:w="1047" w:type="pct"/>
                  <w:shd w:val="clear" w:color="auto" w:fill="auto"/>
                  <w:noWrap/>
                  <w:vAlign w:val="center"/>
                </w:tcPr>
                <w:p w14:paraId="2AA8E6E9"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20</w:t>
                  </w:r>
                </w:p>
              </w:tc>
            </w:tr>
            <w:tr w:rsidR="002501E3" w:rsidRPr="00562EA4" w14:paraId="3DEC7723" w14:textId="77777777" w:rsidTr="00A23B62">
              <w:trPr>
                <w:trHeight w:val="284"/>
              </w:trPr>
              <w:tc>
                <w:tcPr>
                  <w:tcW w:w="1528" w:type="pct"/>
                  <w:shd w:val="clear" w:color="auto" w:fill="auto"/>
                  <w:noWrap/>
                  <w:vAlign w:val="center"/>
                </w:tcPr>
                <w:p w14:paraId="58DD402E"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84</w:t>
                  </w:r>
                  <w:r w:rsidRPr="002501E3">
                    <w:rPr>
                      <w:rFonts w:ascii="Times New Roman" w:eastAsia="宋体" w:hAnsi="Times New Roman" w:cs="Times New Roman" w:hint="eastAsia"/>
                      <w:sz w:val="18"/>
                      <w:szCs w:val="18"/>
                    </w:rPr>
                    <w:t>消毒液</w:t>
                  </w:r>
                </w:p>
              </w:tc>
              <w:tc>
                <w:tcPr>
                  <w:tcW w:w="1955" w:type="pct"/>
                  <w:shd w:val="clear" w:color="auto" w:fill="auto"/>
                  <w:noWrap/>
                  <w:vAlign w:val="center"/>
                </w:tcPr>
                <w:p w14:paraId="3AF40E5C"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500ml</w:t>
                  </w:r>
                </w:p>
              </w:tc>
              <w:tc>
                <w:tcPr>
                  <w:tcW w:w="470" w:type="pct"/>
                  <w:shd w:val="clear" w:color="auto" w:fill="auto"/>
                  <w:noWrap/>
                  <w:vAlign w:val="center"/>
                </w:tcPr>
                <w:p w14:paraId="3FD7BD9B"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瓶</w:t>
                  </w:r>
                </w:p>
              </w:tc>
              <w:tc>
                <w:tcPr>
                  <w:tcW w:w="1047" w:type="pct"/>
                  <w:shd w:val="clear" w:color="auto" w:fill="auto"/>
                  <w:noWrap/>
                  <w:vAlign w:val="center"/>
                </w:tcPr>
                <w:p w14:paraId="5291C983"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50</w:t>
                  </w:r>
                </w:p>
              </w:tc>
            </w:tr>
            <w:tr w:rsidR="002501E3" w:rsidRPr="00562EA4" w14:paraId="06DB3A72" w14:textId="77777777" w:rsidTr="00A23B62">
              <w:trPr>
                <w:trHeight w:val="284"/>
              </w:trPr>
              <w:tc>
                <w:tcPr>
                  <w:tcW w:w="1528" w:type="pct"/>
                  <w:shd w:val="clear" w:color="auto" w:fill="auto"/>
                  <w:noWrap/>
                  <w:vAlign w:val="center"/>
                </w:tcPr>
                <w:p w14:paraId="33A35DAC"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消毒泡腾片</w:t>
                  </w:r>
                </w:p>
              </w:tc>
              <w:tc>
                <w:tcPr>
                  <w:tcW w:w="1955" w:type="pct"/>
                  <w:shd w:val="clear" w:color="auto" w:fill="auto"/>
                  <w:noWrap/>
                  <w:vAlign w:val="center"/>
                </w:tcPr>
                <w:p w14:paraId="1D4D4ECD"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80</w:t>
                  </w:r>
                  <w:r w:rsidRPr="002501E3">
                    <w:rPr>
                      <w:rFonts w:ascii="Times New Roman" w:eastAsia="宋体" w:hAnsi="Times New Roman" w:cs="Times New Roman" w:hint="eastAsia"/>
                      <w:sz w:val="18"/>
                      <w:szCs w:val="18"/>
                    </w:rPr>
                    <w:t>片</w:t>
                  </w:r>
                  <w:r w:rsidRPr="002501E3">
                    <w:rPr>
                      <w:rFonts w:ascii="Times New Roman" w:eastAsia="宋体" w:hAnsi="Times New Roman" w:cs="Times New Roman" w:hint="eastAsia"/>
                      <w:sz w:val="18"/>
                      <w:szCs w:val="18"/>
                    </w:rPr>
                    <w:t>/</w:t>
                  </w:r>
                  <w:r w:rsidRPr="002501E3">
                    <w:rPr>
                      <w:rFonts w:ascii="Times New Roman" w:eastAsia="宋体" w:hAnsi="Times New Roman" w:cs="Times New Roman" w:hint="eastAsia"/>
                      <w:sz w:val="18"/>
                      <w:szCs w:val="18"/>
                    </w:rPr>
                    <w:t>瓶</w:t>
                  </w:r>
                </w:p>
              </w:tc>
              <w:tc>
                <w:tcPr>
                  <w:tcW w:w="470" w:type="pct"/>
                  <w:shd w:val="clear" w:color="auto" w:fill="auto"/>
                  <w:noWrap/>
                  <w:vAlign w:val="center"/>
                </w:tcPr>
                <w:p w14:paraId="39D4D49B"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瓶</w:t>
                  </w:r>
                </w:p>
              </w:tc>
              <w:tc>
                <w:tcPr>
                  <w:tcW w:w="1047" w:type="pct"/>
                  <w:shd w:val="clear" w:color="auto" w:fill="auto"/>
                  <w:noWrap/>
                  <w:vAlign w:val="center"/>
                </w:tcPr>
                <w:p w14:paraId="34ED18BF"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10</w:t>
                  </w:r>
                </w:p>
              </w:tc>
            </w:tr>
            <w:tr w:rsidR="002501E3" w:rsidRPr="00562EA4" w14:paraId="26FD4532" w14:textId="77777777" w:rsidTr="00A23B62">
              <w:trPr>
                <w:trHeight w:val="284"/>
              </w:trPr>
              <w:tc>
                <w:tcPr>
                  <w:tcW w:w="1528" w:type="pct"/>
                  <w:shd w:val="clear" w:color="auto" w:fill="auto"/>
                  <w:noWrap/>
                  <w:vAlign w:val="center"/>
                </w:tcPr>
                <w:p w14:paraId="235DDFD6"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安稳血糖试纸</w:t>
                  </w:r>
                </w:p>
              </w:tc>
              <w:tc>
                <w:tcPr>
                  <w:tcW w:w="1955" w:type="pct"/>
                  <w:shd w:val="clear" w:color="auto" w:fill="auto"/>
                  <w:noWrap/>
                  <w:vAlign w:val="center"/>
                </w:tcPr>
                <w:p w14:paraId="6360E5F6"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50</w:t>
                  </w:r>
                  <w:r w:rsidRPr="002501E3">
                    <w:rPr>
                      <w:rFonts w:ascii="Times New Roman" w:eastAsia="宋体" w:hAnsi="Times New Roman" w:cs="Times New Roman" w:hint="eastAsia"/>
                      <w:sz w:val="18"/>
                      <w:szCs w:val="18"/>
                    </w:rPr>
                    <w:t>片</w:t>
                  </w:r>
                  <w:r w:rsidRPr="002501E3">
                    <w:rPr>
                      <w:rFonts w:ascii="Times New Roman" w:eastAsia="宋体" w:hAnsi="Times New Roman" w:cs="Times New Roman" w:hint="eastAsia"/>
                      <w:sz w:val="18"/>
                      <w:szCs w:val="18"/>
                    </w:rPr>
                    <w:t>/</w:t>
                  </w:r>
                  <w:r w:rsidRPr="002501E3">
                    <w:rPr>
                      <w:rFonts w:ascii="Times New Roman" w:eastAsia="宋体" w:hAnsi="Times New Roman" w:cs="Times New Roman" w:hint="eastAsia"/>
                      <w:sz w:val="18"/>
                      <w:szCs w:val="18"/>
                    </w:rPr>
                    <w:t>盒</w:t>
                  </w:r>
                </w:p>
              </w:tc>
              <w:tc>
                <w:tcPr>
                  <w:tcW w:w="470" w:type="pct"/>
                  <w:shd w:val="clear" w:color="auto" w:fill="auto"/>
                  <w:noWrap/>
                  <w:vAlign w:val="center"/>
                </w:tcPr>
                <w:p w14:paraId="17630AAD"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盒</w:t>
                  </w:r>
                </w:p>
              </w:tc>
              <w:tc>
                <w:tcPr>
                  <w:tcW w:w="1047" w:type="pct"/>
                  <w:shd w:val="clear" w:color="auto" w:fill="auto"/>
                  <w:noWrap/>
                  <w:vAlign w:val="center"/>
                </w:tcPr>
                <w:p w14:paraId="4D9D4F6F"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240</w:t>
                  </w:r>
                </w:p>
              </w:tc>
            </w:tr>
            <w:tr w:rsidR="002501E3" w:rsidRPr="00562EA4" w14:paraId="42604D62" w14:textId="77777777" w:rsidTr="00A23B62">
              <w:trPr>
                <w:trHeight w:val="284"/>
              </w:trPr>
              <w:tc>
                <w:tcPr>
                  <w:tcW w:w="1528" w:type="pct"/>
                  <w:shd w:val="clear" w:color="auto" w:fill="auto"/>
                  <w:noWrap/>
                  <w:vAlign w:val="center"/>
                </w:tcPr>
                <w:p w14:paraId="5D5449E8"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一次性采血管</w:t>
                  </w:r>
                </w:p>
              </w:tc>
              <w:tc>
                <w:tcPr>
                  <w:tcW w:w="1955" w:type="pct"/>
                  <w:shd w:val="clear" w:color="auto" w:fill="auto"/>
                  <w:noWrap/>
                  <w:vAlign w:val="center"/>
                </w:tcPr>
                <w:p w14:paraId="05A432B6"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黄色</w:t>
                  </w:r>
                </w:p>
              </w:tc>
              <w:tc>
                <w:tcPr>
                  <w:tcW w:w="470" w:type="pct"/>
                  <w:shd w:val="clear" w:color="auto" w:fill="auto"/>
                  <w:noWrap/>
                  <w:vAlign w:val="center"/>
                </w:tcPr>
                <w:p w14:paraId="073A130A"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支</w:t>
                  </w:r>
                </w:p>
              </w:tc>
              <w:tc>
                <w:tcPr>
                  <w:tcW w:w="1047" w:type="pct"/>
                  <w:shd w:val="clear" w:color="auto" w:fill="auto"/>
                  <w:noWrap/>
                  <w:vAlign w:val="center"/>
                </w:tcPr>
                <w:p w14:paraId="59F90C78"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8000</w:t>
                  </w:r>
                </w:p>
              </w:tc>
            </w:tr>
            <w:tr w:rsidR="002501E3" w:rsidRPr="00562EA4" w14:paraId="3A28B8DF" w14:textId="77777777" w:rsidTr="00A23B62">
              <w:trPr>
                <w:trHeight w:val="284"/>
              </w:trPr>
              <w:tc>
                <w:tcPr>
                  <w:tcW w:w="1528" w:type="pct"/>
                  <w:shd w:val="clear" w:color="auto" w:fill="auto"/>
                  <w:noWrap/>
                  <w:vAlign w:val="center"/>
                </w:tcPr>
                <w:p w14:paraId="038570C3"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一次性采血针</w:t>
                  </w:r>
                </w:p>
              </w:tc>
              <w:tc>
                <w:tcPr>
                  <w:tcW w:w="1955" w:type="pct"/>
                  <w:shd w:val="clear" w:color="auto" w:fill="auto"/>
                  <w:noWrap/>
                  <w:vAlign w:val="center"/>
                </w:tcPr>
                <w:p w14:paraId="3143993F"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0.7*25</w:t>
                  </w:r>
                </w:p>
              </w:tc>
              <w:tc>
                <w:tcPr>
                  <w:tcW w:w="470" w:type="pct"/>
                  <w:shd w:val="clear" w:color="auto" w:fill="auto"/>
                  <w:noWrap/>
                  <w:vAlign w:val="center"/>
                </w:tcPr>
                <w:p w14:paraId="095AC667"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支</w:t>
                  </w:r>
                </w:p>
              </w:tc>
              <w:tc>
                <w:tcPr>
                  <w:tcW w:w="1047" w:type="pct"/>
                  <w:shd w:val="clear" w:color="auto" w:fill="auto"/>
                  <w:noWrap/>
                  <w:vAlign w:val="center"/>
                </w:tcPr>
                <w:p w14:paraId="7A7A1FF3"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6000</w:t>
                  </w:r>
                </w:p>
              </w:tc>
            </w:tr>
            <w:tr w:rsidR="002501E3" w:rsidRPr="00562EA4" w14:paraId="3C5D7506" w14:textId="77777777" w:rsidTr="00A23B62">
              <w:trPr>
                <w:trHeight w:val="284"/>
              </w:trPr>
              <w:tc>
                <w:tcPr>
                  <w:tcW w:w="1528" w:type="pct"/>
                  <w:shd w:val="clear" w:color="auto" w:fill="auto"/>
                  <w:noWrap/>
                  <w:vAlign w:val="center"/>
                </w:tcPr>
                <w:p w14:paraId="474905C6"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lastRenderedPageBreak/>
                    <w:t>口腔器械盘</w:t>
                  </w:r>
                </w:p>
              </w:tc>
              <w:tc>
                <w:tcPr>
                  <w:tcW w:w="1955" w:type="pct"/>
                  <w:shd w:val="clear" w:color="auto" w:fill="auto"/>
                  <w:noWrap/>
                  <w:vAlign w:val="center"/>
                </w:tcPr>
                <w:p w14:paraId="576F50B3"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w:t>
                  </w:r>
                </w:p>
              </w:tc>
              <w:tc>
                <w:tcPr>
                  <w:tcW w:w="470" w:type="pct"/>
                  <w:shd w:val="clear" w:color="auto" w:fill="auto"/>
                  <w:noWrap/>
                  <w:vAlign w:val="center"/>
                </w:tcPr>
                <w:p w14:paraId="6477BFB6"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个</w:t>
                  </w:r>
                </w:p>
              </w:tc>
              <w:tc>
                <w:tcPr>
                  <w:tcW w:w="1047" w:type="pct"/>
                  <w:shd w:val="clear" w:color="auto" w:fill="auto"/>
                  <w:noWrap/>
                  <w:vAlign w:val="center"/>
                </w:tcPr>
                <w:p w14:paraId="61029D67"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2000</w:t>
                  </w:r>
                </w:p>
              </w:tc>
            </w:tr>
            <w:tr w:rsidR="002501E3" w:rsidRPr="00562EA4" w14:paraId="2C5ED8B2" w14:textId="77777777" w:rsidTr="00A23B62">
              <w:trPr>
                <w:trHeight w:val="284"/>
              </w:trPr>
              <w:tc>
                <w:tcPr>
                  <w:tcW w:w="1528" w:type="pct"/>
                  <w:shd w:val="clear" w:color="auto" w:fill="auto"/>
                  <w:noWrap/>
                  <w:vAlign w:val="center"/>
                </w:tcPr>
                <w:p w14:paraId="685F43A4"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咬嘴</w:t>
                  </w:r>
                </w:p>
              </w:tc>
              <w:tc>
                <w:tcPr>
                  <w:tcW w:w="1955" w:type="pct"/>
                  <w:shd w:val="clear" w:color="auto" w:fill="auto"/>
                  <w:noWrap/>
                  <w:vAlign w:val="center"/>
                </w:tcPr>
                <w:p w14:paraId="29B2C9F7"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X-YZ-01</w:t>
                  </w:r>
                </w:p>
              </w:tc>
              <w:tc>
                <w:tcPr>
                  <w:tcW w:w="470" w:type="pct"/>
                  <w:shd w:val="clear" w:color="auto" w:fill="auto"/>
                  <w:noWrap/>
                  <w:vAlign w:val="center"/>
                </w:tcPr>
                <w:p w14:paraId="4AFAC4F9"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个</w:t>
                  </w:r>
                </w:p>
              </w:tc>
              <w:tc>
                <w:tcPr>
                  <w:tcW w:w="1047" w:type="pct"/>
                  <w:shd w:val="clear" w:color="auto" w:fill="auto"/>
                  <w:noWrap/>
                  <w:vAlign w:val="center"/>
                </w:tcPr>
                <w:p w14:paraId="11635FCC"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10000</w:t>
                  </w:r>
                </w:p>
              </w:tc>
            </w:tr>
            <w:tr w:rsidR="002501E3" w:rsidRPr="00562EA4" w14:paraId="464000C2" w14:textId="77777777" w:rsidTr="00A23B62">
              <w:trPr>
                <w:trHeight w:val="284"/>
              </w:trPr>
              <w:tc>
                <w:tcPr>
                  <w:tcW w:w="1528" w:type="pct"/>
                  <w:shd w:val="clear" w:color="auto" w:fill="auto"/>
                  <w:noWrap/>
                  <w:vAlign w:val="center"/>
                </w:tcPr>
                <w:p w14:paraId="4DABF85C"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拔火罐</w:t>
                  </w:r>
                </w:p>
              </w:tc>
              <w:tc>
                <w:tcPr>
                  <w:tcW w:w="1955" w:type="pct"/>
                  <w:shd w:val="clear" w:color="auto" w:fill="auto"/>
                  <w:noWrap/>
                  <w:vAlign w:val="center"/>
                </w:tcPr>
                <w:p w14:paraId="5963B723"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2</w:t>
                  </w:r>
                  <w:r w:rsidRPr="002501E3">
                    <w:rPr>
                      <w:rFonts w:ascii="Times New Roman" w:eastAsia="宋体" w:hAnsi="Times New Roman" w:cs="Times New Roman" w:hint="eastAsia"/>
                      <w:sz w:val="18"/>
                      <w:szCs w:val="18"/>
                    </w:rPr>
                    <w:t>号</w:t>
                  </w:r>
                </w:p>
              </w:tc>
              <w:tc>
                <w:tcPr>
                  <w:tcW w:w="470" w:type="pct"/>
                  <w:shd w:val="clear" w:color="auto" w:fill="auto"/>
                  <w:noWrap/>
                  <w:vAlign w:val="center"/>
                </w:tcPr>
                <w:p w14:paraId="6175B21F"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个</w:t>
                  </w:r>
                  <w:r w:rsidRPr="002501E3">
                    <w:rPr>
                      <w:rFonts w:ascii="Times New Roman" w:eastAsia="宋体" w:hAnsi="Times New Roman" w:cs="Times New Roman" w:hint="eastAsia"/>
                      <w:sz w:val="18"/>
                      <w:szCs w:val="18"/>
                    </w:rPr>
                    <w:t xml:space="preserve"> </w:t>
                  </w:r>
                </w:p>
              </w:tc>
              <w:tc>
                <w:tcPr>
                  <w:tcW w:w="1047" w:type="pct"/>
                  <w:shd w:val="clear" w:color="auto" w:fill="auto"/>
                  <w:noWrap/>
                  <w:vAlign w:val="center"/>
                </w:tcPr>
                <w:p w14:paraId="7B3F4B7D"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50</w:t>
                  </w:r>
                </w:p>
              </w:tc>
            </w:tr>
            <w:tr w:rsidR="002501E3" w:rsidRPr="00562EA4" w14:paraId="4DBA8A0D" w14:textId="77777777" w:rsidTr="00A23B62">
              <w:trPr>
                <w:trHeight w:val="284"/>
              </w:trPr>
              <w:tc>
                <w:tcPr>
                  <w:tcW w:w="1528" w:type="pct"/>
                  <w:shd w:val="clear" w:color="auto" w:fill="auto"/>
                  <w:noWrap/>
                  <w:vAlign w:val="center"/>
                </w:tcPr>
                <w:p w14:paraId="2069E02E"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利器盒</w:t>
                  </w:r>
                </w:p>
              </w:tc>
              <w:tc>
                <w:tcPr>
                  <w:tcW w:w="1955" w:type="pct"/>
                  <w:shd w:val="clear" w:color="auto" w:fill="auto"/>
                  <w:noWrap/>
                  <w:vAlign w:val="center"/>
                </w:tcPr>
                <w:p w14:paraId="18CA060D"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6L</w:t>
                  </w:r>
                </w:p>
              </w:tc>
              <w:tc>
                <w:tcPr>
                  <w:tcW w:w="470" w:type="pct"/>
                  <w:shd w:val="clear" w:color="auto" w:fill="auto"/>
                  <w:noWrap/>
                  <w:vAlign w:val="center"/>
                </w:tcPr>
                <w:p w14:paraId="1956E330"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个</w:t>
                  </w:r>
                </w:p>
              </w:tc>
              <w:tc>
                <w:tcPr>
                  <w:tcW w:w="1047" w:type="pct"/>
                  <w:shd w:val="clear" w:color="auto" w:fill="auto"/>
                  <w:noWrap/>
                  <w:vAlign w:val="center"/>
                </w:tcPr>
                <w:p w14:paraId="35566056"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200</w:t>
                  </w:r>
                </w:p>
              </w:tc>
            </w:tr>
            <w:tr w:rsidR="002501E3" w:rsidRPr="00562EA4" w14:paraId="224A6B36" w14:textId="77777777" w:rsidTr="00A23B62">
              <w:trPr>
                <w:trHeight w:val="284"/>
              </w:trPr>
              <w:tc>
                <w:tcPr>
                  <w:tcW w:w="1528" w:type="pct"/>
                  <w:shd w:val="clear" w:color="auto" w:fill="auto"/>
                  <w:noWrap/>
                  <w:vAlign w:val="center"/>
                </w:tcPr>
                <w:p w14:paraId="084EE127"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锐器盒</w:t>
                  </w:r>
                </w:p>
              </w:tc>
              <w:tc>
                <w:tcPr>
                  <w:tcW w:w="1955" w:type="pct"/>
                  <w:shd w:val="clear" w:color="auto" w:fill="auto"/>
                  <w:noWrap/>
                  <w:vAlign w:val="center"/>
                </w:tcPr>
                <w:p w14:paraId="55205322"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4L</w:t>
                  </w:r>
                </w:p>
              </w:tc>
              <w:tc>
                <w:tcPr>
                  <w:tcW w:w="470" w:type="pct"/>
                  <w:shd w:val="clear" w:color="auto" w:fill="auto"/>
                  <w:noWrap/>
                  <w:vAlign w:val="center"/>
                </w:tcPr>
                <w:p w14:paraId="54222182"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个</w:t>
                  </w:r>
                </w:p>
              </w:tc>
              <w:tc>
                <w:tcPr>
                  <w:tcW w:w="1047" w:type="pct"/>
                  <w:shd w:val="clear" w:color="auto" w:fill="auto"/>
                  <w:noWrap/>
                  <w:vAlign w:val="center"/>
                </w:tcPr>
                <w:p w14:paraId="3C6C501E"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100</w:t>
                  </w:r>
                </w:p>
              </w:tc>
            </w:tr>
            <w:tr w:rsidR="002501E3" w:rsidRPr="00562EA4" w14:paraId="43CE57E4" w14:textId="77777777" w:rsidTr="00A23B62">
              <w:trPr>
                <w:trHeight w:val="284"/>
              </w:trPr>
              <w:tc>
                <w:tcPr>
                  <w:tcW w:w="1528" w:type="pct"/>
                  <w:shd w:val="clear" w:color="auto" w:fill="auto"/>
                  <w:noWrap/>
                  <w:vAlign w:val="center"/>
                </w:tcPr>
                <w:p w14:paraId="1BFFC811"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擦手纸</w:t>
                  </w:r>
                </w:p>
              </w:tc>
              <w:tc>
                <w:tcPr>
                  <w:tcW w:w="1955" w:type="pct"/>
                  <w:shd w:val="clear" w:color="auto" w:fill="auto"/>
                  <w:noWrap/>
                  <w:vAlign w:val="center"/>
                </w:tcPr>
                <w:p w14:paraId="3EAAF8A9"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w:t>
                  </w:r>
                </w:p>
              </w:tc>
              <w:tc>
                <w:tcPr>
                  <w:tcW w:w="470" w:type="pct"/>
                  <w:shd w:val="clear" w:color="auto" w:fill="auto"/>
                  <w:noWrap/>
                  <w:vAlign w:val="center"/>
                </w:tcPr>
                <w:p w14:paraId="401245FC"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包</w:t>
                  </w:r>
                </w:p>
              </w:tc>
              <w:tc>
                <w:tcPr>
                  <w:tcW w:w="1047" w:type="pct"/>
                  <w:shd w:val="clear" w:color="auto" w:fill="auto"/>
                  <w:noWrap/>
                  <w:vAlign w:val="center"/>
                </w:tcPr>
                <w:p w14:paraId="18139F2E"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500</w:t>
                  </w:r>
                </w:p>
              </w:tc>
            </w:tr>
            <w:tr w:rsidR="002501E3" w:rsidRPr="00562EA4" w14:paraId="676A208F" w14:textId="77777777" w:rsidTr="00A23B62">
              <w:trPr>
                <w:trHeight w:val="284"/>
              </w:trPr>
              <w:tc>
                <w:tcPr>
                  <w:tcW w:w="1528" w:type="pct"/>
                  <w:shd w:val="clear" w:color="auto" w:fill="auto"/>
                  <w:noWrap/>
                  <w:vAlign w:val="center"/>
                </w:tcPr>
                <w:p w14:paraId="5E0E97CC"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黄色垃圾袋</w:t>
                  </w:r>
                </w:p>
              </w:tc>
              <w:tc>
                <w:tcPr>
                  <w:tcW w:w="1955" w:type="pct"/>
                  <w:shd w:val="clear" w:color="auto" w:fill="auto"/>
                  <w:noWrap/>
                  <w:vAlign w:val="center"/>
                </w:tcPr>
                <w:p w14:paraId="70E2625F"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85*85</w:t>
                  </w:r>
                </w:p>
              </w:tc>
              <w:tc>
                <w:tcPr>
                  <w:tcW w:w="470" w:type="pct"/>
                  <w:shd w:val="clear" w:color="auto" w:fill="auto"/>
                  <w:noWrap/>
                  <w:vAlign w:val="center"/>
                </w:tcPr>
                <w:p w14:paraId="37E4BA9E"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个</w:t>
                  </w:r>
                </w:p>
              </w:tc>
              <w:tc>
                <w:tcPr>
                  <w:tcW w:w="1047" w:type="pct"/>
                  <w:shd w:val="clear" w:color="auto" w:fill="auto"/>
                  <w:noWrap/>
                  <w:vAlign w:val="center"/>
                </w:tcPr>
                <w:p w14:paraId="5CD80CA6"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2000</w:t>
                  </w:r>
                </w:p>
              </w:tc>
            </w:tr>
            <w:tr w:rsidR="002501E3" w:rsidRPr="00562EA4" w14:paraId="4484D520" w14:textId="77777777" w:rsidTr="00A23B62">
              <w:trPr>
                <w:trHeight w:val="284"/>
              </w:trPr>
              <w:tc>
                <w:tcPr>
                  <w:tcW w:w="1528" w:type="pct"/>
                  <w:shd w:val="clear" w:color="auto" w:fill="auto"/>
                  <w:noWrap/>
                  <w:vAlign w:val="center"/>
                </w:tcPr>
                <w:p w14:paraId="6D6FE922"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黄色垃圾袋</w:t>
                  </w:r>
                </w:p>
              </w:tc>
              <w:tc>
                <w:tcPr>
                  <w:tcW w:w="1955" w:type="pct"/>
                  <w:shd w:val="clear" w:color="auto" w:fill="auto"/>
                  <w:noWrap/>
                  <w:vAlign w:val="center"/>
                </w:tcPr>
                <w:p w14:paraId="794FBFB9"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56*56</w:t>
                  </w:r>
                </w:p>
              </w:tc>
              <w:tc>
                <w:tcPr>
                  <w:tcW w:w="470" w:type="pct"/>
                  <w:shd w:val="clear" w:color="auto" w:fill="auto"/>
                  <w:noWrap/>
                  <w:vAlign w:val="center"/>
                </w:tcPr>
                <w:p w14:paraId="037B1E83"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个</w:t>
                  </w:r>
                </w:p>
              </w:tc>
              <w:tc>
                <w:tcPr>
                  <w:tcW w:w="1047" w:type="pct"/>
                  <w:shd w:val="clear" w:color="auto" w:fill="auto"/>
                  <w:noWrap/>
                  <w:vAlign w:val="center"/>
                </w:tcPr>
                <w:p w14:paraId="254E3646"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3000</w:t>
                  </w:r>
                </w:p>
              </w:tc>
            </w:tr>
            <w:tr w:rsidR="002501E3" w:rsidRPr="00562EA4" w14:paraId="57199305" w14:textId="77777777" w:rsidTr="00A23B62">
              <w:trPr>
                <w:trHeight w:val="284"/>
              </w:trPr>
              <w:tc>
                <w:tcPr>
                  <w:tcW w:w="1528" w:type="pct"/>
                  <w:shd w:val="clear" w:color="auto" w:fill="auto"/>
                  <w:noWrap/>
                  <w:vAlign w:val="center"/>
                </w:tcPr>
                <w:p w14:paraId="36F10138"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感染性废物扎带</w:t>
                  </w:r>
                </w:p>
              </w:tc>
              <w:tc>
                <w:tcPr>
                  <w:tcW w:w="1955" w:type="pct"/>
                  <w:shd w:val="clear" w:color="auto" w:fill="auto"/>
                  <w:noWrap/>
                  <w:vAlign w:val="center"/>
                </w:tcPr>
                <w:p w14:paraId="56C89DF4"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w:t>
                  </w:r>
                </w:p>
              </w:tc>
              <w:tc>
                <w:tcPr>
                  <w:tcW w:w="470" w:type="pct"/>
                  <w:shd w:val="clear" w:color="auto" w:fill="auto"/>
                  <w:noWrap/>
                  <w:vAlign w:val="center"/>
                </w:tcPr>
                <w:p w14:paraId="696086F5"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个</w:t>
                  </w:r>
                </w:p>
              </w:tc>
              <w:tc>
                <w:tcPr>
                  <w:tcW w:w="1047" w:type="pct"/>
                  <w:shd w:val="clear" w:color="auto" w:fill="auto"/>
                  <w:noWrap/>
                  <w:vAlign w:val="center"/>
                </w:tcPr>
                <w:p w14:paraId="372665BB"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1000</w:t>
                  </w:r>
                </w:p>
              </w:tc>
            </w:tr>
            <w:tr w:rsidR="002501E3" w:rsidRPr="00562EA4" w14:paraId="6EE83B80" w14:textId="77777777" w:rsidTr="00A23B62">
              <w:trPr>
                <w:trHeight w:val="284"/>
              </w:trPr>
              <w:tc>
                <w:tcPr>
                  <w:tcW w:w="1528" w:type="pct"/>
                  <w:shd w:val="clear" w:color="auto" w:fill="auto"/>
                  <w:noWrap/>
                  <w:vAlign w:val="center"/>
                </w:tcPr>
                <w:p w14:paraId="0B2A09BA"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次氯酸钠溶液（</w:t>
                  </w:r>
                  <w:r w:rsidRPr="002501E3">
                    <w:rPr>
                      <w:rFonts w:ascii="Times New Roman" w:eastAsia="宋体" w:hAnsi="Times New Roman" w:cs="Times New Roman" w:hint="eastAsia"/>
                      <w:sz w:val="18"/>
                      <w:szCs w:val="18"/>
                    </w:rPr>
                    <w:t>1</w:t>
                  </w:r>
                  <w:r w:rsidRPr="002501E3">
                    <w:rPr>
                      <w:rFonts w:ascii="Times New Roman" w:eastAsia="宋体" w:hAnsi="Times New Roman" w:cs="Times New Roman"/>
                      <w:sz w:val="18"/>
                      <w:szCs w:val="18"/>
                    </w:rPr>
                    <w:t>0</w:t>
                  </w:r>
                  <w:r w:rsidRPr="002501E3">
                    <w:rPr>
                      <w:rFonts w:ascii="Times New Roman" w:eastAsia="宋体" w:hAnsi="Times New Roman" w:cs="Times New Roman" w:hint="eastAsia"/>
                      <w:sz w:val="18"/>
                      <w:szCs w:val="18"/>
                    </w:rPr>
                    <w:t>%</w:t>
                  </w:r>
                  <w:r w:rsidRPr="002501E3">
                    <w:rPr>
                      <w:rFonts w:ascii="Times New Roman" w:eastAsia="宋体" w:hAnsi="Times New Roman" w:cs="Times New Roman" w:hint="eastAsia"/>
                      <w:sz w:val="18"/>
                      <w:szCs w:val="18"/>
                    </w:rPr>
                    <w:t>）</w:t>
                  </w:r>
                </w:p>
              </w:tc>
              <w:tc>
                <w:tcPr>
                  <w:tcW w:w="1955" w:type="pct"/>
                  <w:shd w:val="clear" w:color="auto" w:fill="auto"/>
                  <w:noWrap/>
                  <w:vAlign w:val="center"/>
                </w:tcPr>
                <w:p w14:paraId="66C3CF0D"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w:t>
                  </w:r>
                </w:p>
              </w:tc>
              <w:tc>
                <w:tcPr>
                  <w:tcW w:w="470" w:type="pct"/>
                  <w:shd w:val="clear" w:color="auto" w:fill="auto"/>
                  <w:noWrap/>
                  <w:vAlign w:val="center"/>
                </w:tcPr>
                <w:p w14:paraId="00EB258E"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sz w:val="18"/>
                      <w:szCs w:val="18"/>
                    </w:rPr>
                    <w:t>t</w:t>
                  </w:r>
                </w:p>
              </w:tc>
              <w:tc>
                <w:tcPr>
                  <w:tcW w:w="1047" w:type="pct"/>
                  <w:shd w:val="clear" w:color="auto" w:fill="auto"/>
                  <w:noWrap/>
                  <w:vAlign w:val="center"/>
                </w:tcPr>
                <w:p w14:paraId="580C676A" w14:textId="77777777" w:rsidR="002501E3" w:rsidRPr="002501E3" w:rsidRDefault="002501E3" w:rsidP="002501E3">
                  <w:pPr>
                    <w:widowControl/>
                    <w:adjustRightInd w:val="0"/>
                    <w:snapToGrid w:val="0"/>
                    <w:jc w:val="center"/>
                    <w:rPr>
                      <w:rFonts w:ascii="Times New Roman" w:eastAsia="宋体" w:hAnsi="Times New Roman" w:cs="Times New Roman"/>
                      <w:sz w:val="18"/>
                      <w:szCs w:val="18"/>
                    </w:rPr>
                  </w:pPr>
                  <w:r w:rsidRPr="002501E3">
                    <w:rPr>
                      <w:rFonts w:ascii="Times New Roman" w:eastAsia="宋体" w:hAnsi="Times New Roman" w:cs="Times New Roman" w:hint="eastAsia"/>
                      <w:sz w:val="18"/>
                      <w:szCs w:val="18"/>
                    </w:rPr>
                    <w:t>2</w:t>
                  </w:r>
                </w:p>
              </w:tc>
            </w:tr>
          </w:tbl>
          <w:p w14:paraId="7A4C6E7B" w14:textId="761FCFE9" w:rsidR="00EC4713" w:rsidRPr="00EC4713" w:rsidRDefault="00EC4713" w:rsidP="00EC4713">
            <w:pPr>
              <w:spacing w:line="300" w:lineRule="auto"/>
              <w:ind w:firstLineChars="200" w:firstLine="482"/>
              <w:rPr>
                <w:rFonts w:eastAsia="黑体"/>
                <w:b/>
                <w:color w:val="000000"/>
                <w:sz w:val="24"/>
                <w:szCs w:val="24"/>
              </w:rPr>
            </w:pPr>
            <w:r w:rsidRPr="00EC4713">
              <w:rPr>
                <w:rFonts w:eastAsia="黑体" w:hint="eastAsia"/>
                <w:b/>
                <w:color w:val="000000"/>
                <w:sz w:val="24"/>
                <w:szCs w:val="24"/>
              </w:rPr>
              <w:t>2.</w:t>
            </w:r>
            <w:r w:rsidR="00161674">
              <w:rPr>
                <w:rFonts w:eastAsia="黑体"/>
                <w:b/>
                <w:color w:val="000000"/>
                <w:sz w:val="24"/>
                <w:szCs w:val="24"/>
              </w:rPr>
              <w:t>6</w:t>
            </w:r>
            <w:r w:rsidRPr="00EC4713">
              <w:rPr>
                <w:rFonts w:eastAsia="黑体" w:hint="eastAsia"/>
                <w:b/>
                <w:color w:val="000000"/>
                <w:sz w:val="24"/>
                <w:szCs w:val="24"/>
              </w:rPr>
              <w:t>项目平面布置</w:t>
            </w:r>
          </w:p>
          <w:p w14:paraId="431D5288" w14:textId="326772FA" w:rsidR="00EC4713" w:rsidRDefault="00A23B62" w:rsidP="00EC4713">
            <w:pPr>
              <w:ind w:firstLine="480"/>
              <w:rPr>
                <w:sz w:val="24"/>
              </w:rPr>
            </w:pPr>
            <w:r w:rsidRPr="00A23B62">
              <w:rPr>
                <w:rFonts w:hint="eastAsia"/>
                <w:sz w:val="24"/>
              </w:rPr>
              <w:t>项目租用火车头体育场沿街商铺，一层布设检验科、放射科、妇产科、问诊室、药房、预防保健科、口腔科；二层布设病房、中医科、康复科。污水处理站和危废暂暂存间设置在医疗用房外部西侧。具体详见附图</w:t>
            </w:r>
            <w:r w:rsidR="00F86FFE">
              <w:rPr>
                <w:sz w:val="24"/>
              </w:rPr>
              <w:t>4</w:t>
            </w:r>
            <w:r w:rsidR="00F86FFE">
              <w:rPr>
                <w:rFonts w:hint="eastAsia"/>
                <w:sz w:val="24"/>
              </w:rPr>
              <w:t>楼层平面布置图</w:t>
            </w:r>
            <w:r w:rsidRPr="00A23B62">
              <w:rPr>
                <w:rFonts w:hint="eastAsia"/>
                <w:sz w:val="24"/>
              </w:rPr>
              <w:t>。</w:t>
            </w:r>
          </w:p>
          <w:p w14:paraId="45B2AE5F" w14:textId="2381F46C" w:rsidR="00B172A7" w:rsidRPr="008D4B7B" w:rsidRDefault="00B172A7" w:rsidP="008D4B7B">
            <w:pPr>
              <w:spacing w:line="300" w:lineRule="auto"/>
              <w:ind w:firstLineChars="200" w:firstLine="482"/>
              <w:rPr>
                <w:rFonts w:eastAsia="黑体"/>
                <w:b/>
                <w:color w:val="000000"/>
                <w:sz w:val="24"/>
                <w:szCs w:val="24"/>
              </w:rPr>
            </w:pPr>
            <w:r w:rsidRPr="008D4B7B">
              <w:rPr>
                <w:rFonts w:eastAsia="黑体" w:hint="eastAsia"/>
                <w:b/>
                <w:color w:val="000000"/>
                <w:sz w:val="24"/>
                <w:szCs w:val="24"/>
              </w:rPr>
              <w:t>2</w:t>
            </w:r>
            <w:r w:rsidRPr="008D4B7B">
              <w:rPr>
                <w:rFonts w:eastAsia="黑体"/>
                <w:b/>
                <w:color w:val="000000"/>
                <w:sz w:val="24"/>
                <w:szCs w:val="24"/>
              </w:rPr>
              <w:t>.7</w:t>
            </w:r>
            <w:r w:rsidRPr="008D4B7B">
              <w:rPr>
                <w:rFonts w:eastAsia="黑体" w:hint="eastAsia"/>
                <w:b/>
                <w:color w:val="000000"/>
                <w:sz w:val="24"/>
                <w:szCs w:val="24"/>
              </w:rPr>
              <w:t>周边环境及敏感点</w:t>
            </w:r>
          </w:p>
          <w:p w14:paraId="186DAE21" w14:textId="77777777" w:rsidR="008D4B7B" w:rsidRPr="008D4B7B" w:rsidRDefault="008D4B7B" w:rsidP="008D4B7B">
            <w:pPr>
              <w:ind w:firstLine="480"/>
              <w:rPr>
                <w:sz w:val="24"/>
              </w:rPr>
            </w:pPr>
            <w:r w:rsidRPr="008D4B7B">
              <w:rPr>
                <w:rFonts w:hint="eastAsia"/>
                <w:sz w:val="24"/>
              </w:rPr>
              <w:t>项目厂界外</w:t>
            </w:r>
            <w:r w:rsidRPr="008D4B7B">
              <w:rPr>
                <w:rFonts w:hint="eastAsia"/>
                <w:sz w:val="24"/>
              </w:rPr>
              <w:t>500</w:t>
            </w:r>
            <w:r w:rsidRPr="008D4B7B">
              <w:rPr>
                <w:rFonts w:hint="eastAsia"/>
                <w:sz w:val="24"/>
              </w:rPr>
              <w:t>米范围内无自然保护区、风景名胜区，主要为居住区，具体详见下表。</w:t>
            </w:r>
          </w:p>
          <w:p w14:paraId="6A9D30E5" w14:textId="475CB6CA" w:rsidR="008D4B7B" w:rsidRPr="008D4B7B" w:rsidRDefault="008D4B7B" w:rsidP="008D4B7B">
            <w:pPr>
              <w:numPr>
                <w:ilvl w:val="0"/>
                <w:numId w:val="6"/>
              </w:numPr>
              <w:adjustRightInd w:val="0"/>
              <w:snapToGrid w:val="0"/>
              <w:ind w:left="0" w:firstLine="0"/>
              <w:jc w:val="center"/>
              <w:rPr>
                <w:rFonts w:eastAsia="黑体"/>
                <w:sz w:val="21"/>
                <w:szCs w:val="22"/>
              </w:rPr>
            </w:pPr>
            <w:r w:rsidRPr="008D4B7B">
              <w:rPr>
                <w:rFonts w:eastAsia="黑体"/>
                <w:sz w:val="21"/>
                <w:szCs w:val="22"/>
              </w:rPr>
              <w:t>项目厂界外</w:t>
            </w:r>
            <w:r w:rsidRPr="008D4B7B">
              <w:rPr>
                <w:rFonts w:eastAsia="黑体"/>
                <w:sz w:val="21"/>
                <w:szCs w:val="22"/>
              </w:rPr>
              <w:t>500m</w:t>
            </w:r>
            <w:r w:rsidRPr="008D4B7B">
              <w:rPr>
                <w:rFonts w:eastAsia="黑体"/>
                <w:sz w:val="21"/>
                <w:szCs w:val="22"/>
              </w:rPr>
              <w:t>范围内主要大气环境保护目标一览表</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538"/>
              <w:gridCol w:w="2741"/>
              <w:gridCol w:w="994"/>
              <w:gridCol w:w="851"/>
              <w:gridCol w:w="831"/>
              <w:gridCol w:w="1237"/>
              <w:gridCol w:w="1632"/>
            </w:tblGrid>
            <w:tr w:rsidR="00564306" w:rsidRPr="008D4B7B" w14:paraId="780AB981" w14:textId="77777777" w:rsidTr="00564306">
              <w:trPr>
                <w:trHeight w:val="284"/>
              </w:trPr>
              <w:tc>
                <w:tcPr>
                  <w:tcW w:w="305" w:type="pct"/>
                  <w:shd w:val="clear" w:color="auto" w:fill="auto"/>
                  <w:vAlign w:val="center"/>
                </w:tcPr>
                <w:p w14:paraId="6EF43A36" w14:textId="77777777" w:rsidR="008D4B7B" w:rsidRPr="00564306" w:rsidRDefault="008D4B7B" w:rsidP="008D4B7B">
                  <w:pPr>
                    <w:widowControl/>
                    <w:jc w:val="center"/>
                    <w:rPr>
                      <w:rFonts w:ascii="Times New Roman" w:eastAsia="宋体" w:hAnsi="Times New Roman" w:cs="Times New Roman"/>
                      <w:b/>
                      <w:bCs/>
                      <w:color w:val="000000" w:themeColor="text1"/>
                      <w:kern w:val="0"/>
                      <w:sz w:val="18"/>
                      <w:szCs w:val="18"/>
                    </w:rPr>
                  </w:pPr>
                  <w:r w:rsidRPr="00564306">
                    <w:rPr>
                      <w:rFonts w:ascii="Times New Roman" w:eastAsia="宋体" w:hAnsi="Times New Roman" w:cs="Times New Roman"/>
                      <w:b/>
                      <w:bCs/>
                      <w:color w:val="000000" w:themeColor="text1"/>
                      <w:kern w:val="0"/>
                      <w:sz w:val="18"/>
                      <w:szCs w:val="18"/>
                    </w:rPr>
                    <w:t>序号</w:t>
                  </w:r>
                </w:p>
              </w:tc>
              <w:tc>
                <w:tcPr>
                  <w:tcW w:w="1553" w:type="pct"/>
                  <w:shd w:val="clear" w:color="auto" w:fill="auto"/>
                  <w:vAlign w:val="center"/>
                </w:tcPr>
                <w:p w14:paraId="2A6A2194" w14:textId="77777777" w:rsidR="008D4B7B" w:rsidRPr="00564306" w:rsidRDefault="008D4B7B" w:rsidP="008D4B7B">
                  <w:pPr>
                    <w:widowControl/>
                    <w:jc w:val="center"/>
                    <w:rPr>
                      <w:rFonts w:ascii="Times New Roman" w:eastAsia="宋体" w:hAnsi="Times New Roman" w:cs="Times New Roman"/>
                      <w:b/>
                      <w:bCs/>
                      <w:color w:val="000000" w:themeColor="text1"/>
                      <w:kern w:val="0"/>
                      <w:sz w:val="18"/>
                      <w:szCs w:val="18"/>
                    </w:rPr>
                  </w:pPr>
                  <w:r w:rsidRPr="00564306">
                    <w:rPr>
                      <w:rFonts w:ascii="Times New Roman" w:eastAsia="宋体" w:hAnsi="Times New Roman" w:cs="Times New Roman"/>
                      <w:b/>
                      <w:bCs/>
                      <w:color w:val="000000" w:themeColor="text1"/>
                      <w:kern w:val="0"/>
                      <w:sz w:val="18"/>
                      <w:szCs w:val="18"/>
                    </w:rPr>
                    <w:t>名称</w:t>
                  </w:r>
                </w:p>
              </w:tc>
              <w:tc>
                <w:tcPr>
                  <w:tcW w:w="563" w:type="pct"/>
                  <w:shd w:val="clear" w:color="auto" w:fill="auto"/>
                  <w:vAlign w:val="center"/>
                </w:tcPr>
                <w:p w14:paraId="4496FD43" w14:textId="77777777" w:rsidR="008D4B7B" w:rsidRPr="00564306" w:rsidRDefault="008D4B7B" w:rsidP="008D4B7B">
                  <w:pPr>
                    <w:widowControl/>
                    <w:jc w:val="center"/>
                    <w:rPr>
                      <w:rFonts w:ascii="Times New Roman" w:eastAsia="宋体" w:hAnsi="Times New Roman" w:cs="Times New Roman"/>
                      <w:b/>
                      <w:bCs/>
                      <w:color w:val="000000" w:themeColor="text1"/>
                      <w:kern w:val="0"/>
                      <w:sz w:val="18"/>
                      <w:szCs w:val="18"/>
                    </w:rPr>
                  </w:pPr>
                  <w:r w:rsidRPr="00564306">
                    <w:rPr>
                      <w:rFonts w:ascii="Times New Roman" w:eastAsia="宋体" w:hAnsi="Times New Roman" w:cs="Times New Roman"/>
                      <w:b/>
                      <w:bCs/>
                      <w:color w:val="000000" w:themeColor="text1"/>
                      <w:kern w:val="0"/>
                      <w:sz w:val="18"/>
                      <w:szCs w:val="18"/>
                    </w:rPr>
                    <w:t>保护对象属性</w:t>
                  </w:r>
                </w:p>
              </w:tc>
              <w:tc>
                <w:tcPr>
                  <w:tcW w:w="482" w:type="pct"/>
                  <w:vAlign w:val="center"/>
                </w:tcPr>
                <w:p w14:paraId="6F7ECCA7" w14:textId="77777777" w:rsidR="008D4B7B" w:rsidRPr="00564306" w:rsidRDefault="008D4B7B" w:rsidP="008D4B7B">
                  <w:pPr>
                    <w:widowControl/>
                    <w:jc w:val="center"/>
                    <w:rPr>
                      <w:rFonts w:ascii="Times New Roman" w:eastAsia="宋体" w:hAnsi="Times New Roman" w:cs="Times New Roman"/>
                      <w:b/>
                      <w:bCs/>
                      <w:color w:val="000000" w:themeColor="text1"/>
                      <w:kern w:val="0"/>
                      <w:sz w:val="18"/>
                      <w:szCs w:val="18"/>
                    </w:rPr>
                  </w:pPr>
                  <w:r w:rsidRPr="00564306">
                    <w:rPr>
                      <w:rFonts w:ascii="Times New Roman" w:eastAsia="宋体" w:hAnsi="Times New Roman" w:cs="Times New Roman"/>
                      <w:b/>
                      <w:bCs/>
                      <w:color w:val="000000" w:themeColor="text1"/>
                      <w:kern w:val="0"/>
                      <w:sz w:val="18"/>
                      <w:szCs w:val="18"/>
                    </w:rPr>
                    <w:t>规模</w:t>
                  </w:r>
                </w:p>
              </w:tc>
              <w:tc>
                <w:tcPr>
                  <w:tcW w:w="471" w:type="pct"/>
                  <w:shd w:val="clear" w:color="auto" w:fill="auto"/>
                  <w:vAlign w:val="center"/>
                </w:tcPr>
                <w:p w14:paraId="6E7E1049" w14:textId="77777777" w:rsidR="008D4B7B" w:rsidRPr="00564306" w:rsidRDefault="008D4B7B" w:rsidP="008D4B7B">
                  <w:pPr>
                    <w:widowControl/>
                    <w:jc w:val="center"/>
                    <w:rPr>
                      <w:rFonts w:ascii="Times New Roman" w:eastAsia="宋体" w:hAnsi="Times New Roman" w:cs="Times New Roman"/>
                      <w:b/>
                      <w:bCs/>
                      <w:color w:val="000000" w:themeColor="text1"/>
                      <w:kern w:val="0"/>
                      <w:sz w:val="18"/>
                      <w:szCs w:val="18"/>
                    </w:rPr>
                  </w:pPr>
                  <w:r w:rsidRPr="00564306">
                    <w:rPr>
                      <w:rFonts w:ascii="Times New Roman" w:eastAsia="宋体" w:hAnsi="Times New Roman" w:cs="Times New Roman"/>
                      <w:b/>
                      <w:bCs/>
                      <w:color w:val="000000" w:themeColor="text1"/>
                      <w:kern w:val="0"/>
                      <w:sz w:val="18"/>
                      <w:szCs w:val="18"/>
                    </w:rPr>
                    <w:t>相对厂址方位</w:t>
                  </w:r>
                </w:p>
              </w:tc>
              <w:tc>
                <w:tcPr>
                  <w:tcW w:w="701" w:type="pct"/>
                  <w:shd w:val="clear" w:color="auto" w:fill="auto"/>
                  <w:vAlign w:val="center"/>
                </w:tcPr>
                <w:p w14:paraId="7543B6D4" w14:textId="77777777" w:rsidR="008D4B7B" w:rsidRPr="00564306" w:rsidRDefault="008D4B7B" w:rsidP="008D4B7B">
                  <w:pPr>
                    <w:widowControl/>
                    <w:jc w:val="center"/>
                    <w:rPr>
                      <w:rFonts w:ascii="Times New Roman" w:eastAsia="宋体" w:hAnsi="Times New Roman" w:cs="Times New Roman"/>
                      <w:b/>
                      <w:bCs/>
                      <w:color w:val="000000" w:themeColor="text1"/>
                      <w:kern w:val="0"/>
                      <w:sz w:val="18"/>
                      <w:szCs w:val="18"/>
                    </w:rPr>
                  </w:pPr>
                  <w:r w:rsidRPr="00564306">
                    <w:rPr>
                      <w:rFonts w:ascii="Times New Roman" w:eastAsia="宋体" w:hAnsi="Times New Roman" w:cs="Times New Roman"/>
                      <w:b/>
                      <w:bCs/>
                      <w:color w:val="000000" w:themeColor="text1"/>
                      <w:kern w:val="0"/>
                      <w:sz w:val="18"/>
                      <w:szCs w:val="18"/>
                    </w:rPr>
                    <w:t>相对厂界距离（米）</w:t>
                  </w:r>
                </w:p>
              </w:tc>
              <w:tc>
                <w:tcPr>
                  <w:tcW w:w="925" w:type="pct"/>
                  <w:vAlign w:val="center"/>
                </w:tcPr>
                <w:p w14:paraId="41C9DC06" w14:textId="77777777" w:rsidR="008D4B7B" w:rsidRPr="00564306" w:rsidRDefault="008D4B7B" w:rsidP="008D4B7B">
                  <w:pPr>
                    <w:widowControl/>
                    <w:jc w:val="center"/>
                    <w:rPr>
                      <w:rFonts w:ascii="Times New Roman" w:eastAsia="宋体" w:hAnsi="Times New Roman" w:cs="Times New Roman"/>
                      <w:b/>
                      <w:bCs/>
                      <w:color w:val="000000" w:themeColor="text1"/>
                      <w:kern w:val="0"/>
                      <w:sz w:val="18"/>
                      <w:szCs w:val="18"/>
                    </w:rPr>
                  </w:pPr>
                  <w:r w:rsidRPr="00564306">
                    <w:rPr>
                      <w:rFonts w:ascii="Times New Roman" w:eastAsia="宋体" w:hAnsi="Times New Roman" w:cs="Times New Roman"/>
                      <w:b/>
                      <w:bCs/>
                      <w:color w:val="000000" w:themeColor="text1"/>
                      <w:kern w:val="0"/>
                      <w:sz w:val="18"/>
                      <w:szCs w:val="18"/>
                    </w:rPr>
                    <w:t>环境功能区</w:t>
                  </w:r>
                </w:p>
              </w:tc>
            </w:tr>
            <w:tr w:rsidR="00564306" w:rsidRPr="008D4B7B" w14:paraId="57EEA1E0" w14:textId="77777777" w:rsidTr="00564306">
              <w:trPr>
                <w:trHeight w:val="284"/>
              </w:trPr>
              <w:tc>
                <w:tcPr>
                  <w:tcW w:w="305" w:type="pct"/>
                  <w:shd w:val="clear" w:color="auto" w:fill="auto"/>
                  <w:vAlign w:val="center"/>
                </w:tcPr>
                <w:p w14:paraId="4E7B7636"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w:t>
                  </w:r>
                </w:p>
              </w:tc>
              <w:tc>
                <w:tcPr>
                  <w:tcW w:w="1553" w:type="pct"/>
                  <w:shd w:val="clear" w:color="auto" w:fill="auto"/>
                  <w:vAlign w:val="center"/>
                </w:tcPr>
                <w:p w14:paraId="7172C244"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恒企会计培训</w:t>
                  </w:r>
                  <w:r w:rsidRPr="008D4B7B">
                    <w:rPr>
                      <w:rFonts w:ascii="Times New Roman" w:eastAsia="宋体" w:hAnsi="Times New Roman" w:cs="Times New Roman"/>
                      <w:color w:val="000000" w:themeColor="text1"/>
                      <w:kern w:val="0"/>
                      <w:sz w:val="18"/>
                      <w:szCs w:val="18"/>
                    </w:rPr>
                    <w:t>(</w:t>
                  </w:r>
                  <w:r w:rsidRPr="008D4B7B">
                    <w:rPr>
                      <w:rFonts w:ascii="Times New Roman" w:eastAsia="宋体" w:hAnsi="Times New Roman" w:cs="Times New Roman"/>
                      <w:color w:val="000000" w:themeColor="text1"/>
                      <w:kern w:val="0"/>
                      <w:sz w:val="18"/>
                      <w:szCs w:val="18"/>
                    </w:rPr>
                    <w:t>武汉群星城校区</w:t>
                  </w:r>
                  <w:r w:rsidRPr="008D4B7B">
                    <w:rPr>
                      <w:rFonts w:ascii="Times New Roman" w:eastAsia="宋体" w:hAnsi="Times New Roman" w:cs="Times New Roman"/>
                      <w:color w:val="000000" w:themeColor="text1"/>
                      <w:kern w:val="0"/>
                      <w:sz w:val="18"/>
                      <w:szCs w:val="18"/>
                    </w:rPr>
                    <w:t>)</w:t>
                  </w:r>
                </w:p>
              </w:tc>
              <w:tc>
                <w:tcPr>
                  <w:tcW w:w="563" w:type="pct"/>
                  <w:shd w:val="clear" w:color="auto" w:fill="auto"/>
                  <w:vAlign w:val="center"/>
                </w:tcPr>
                <w:p w14:paraId="5A93A3F0"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学校</w:t>
                  </w:r>
                </w:p>
              </w:tc>
              <w:tc>
                <w:tcPr>
                  <w:tcW w:w="482" w:type="pct"/>
                  <w:vAlign w:val="center"/>
                </w:tcPr>
                <w:p w14:paraId="6D050421"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300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747C4CF0"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南</w:t>
                  </w:r>
                </w:p>
              </w:tc>
              <w:tc>
                <w:tcPr>
                  <w:tcW w:w="701" w:type="pct"/>
                  <w:shd w:val="clear" w:color="auto" w:fill="auto"/>
                  <w:vAlign w:val="center"/>
                </w:tcPr>
                <w:p w14:paraId="5FA08334"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275</w:t>
                  </w:r>
                </w:p>
              </w:tc>
              <w:tc>
                <w:tcPr>
                  <w:tcW w:w="925" w:type="pct"/>
                  <w:vAlign w:val="center"/>
                </w:tcPr>
                <w:p w14:paraId="2BD6510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11505E01" w14:textId="77777777" w:rsidTr="00564306">
              <w:trPr>
                <w:trHeight w:val="284"/>
              </w:trPr>
              <w:tc>
                <w:tcPr>
                  <w:tcW w:w="305" w:type="pct"/>
                  <w:shd w:val="clear" w:color="auto" w:fill="auto"/>
                  <w:vAlign w:val="center"/>
                </w:tcPr>
                <w:p w14:paraId="78C4FAA5"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2</w:t>
                  </w:r>
                </w:p>
              </w:tc>
              <w:tc>
                <w:tcPr>
                  <w:tcW w:w="1553" w:type="pct"/>
                  <w:shd w:val="clear" w:color="auto" w:fill="auto"/>
                  <w:vAlign w:val="center"/>
                </w:tcPr>
                <w:p w14:paraId="37D077D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欧洲花园双语幼儿园</w:t>
                  </w:r>
                </w:p>
              </w:tc>
              <w:tc>
                <w:tcPr>
                  <w:tcW w:w="563" w:type="pct"/>
                  <w:shd w:val="clear" w:color="auto" w:fill="auto"/>
                  <w:vAlign w:val="center"/>
                </w:tcPr>
                <w:p w14:paraId="53923C29"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学校</w:t>
                  </w:r>
                </w:p>
              </w:tc>
              <w:tc>
                <w:tcPr>
                  <w:tcW w:w="482" w:type="pct"/>
                  <w:vAlign w:val="center"/>
                </w:tcPr>
                <w:p w14:paraId="2C1ACE8E"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100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1B72F960"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西北</w:t>
                  </w:r>
                </w:p>
              </w:tc>
              <w:tc>
                <w:tcPr>
                  <w:tcW w:w="701" w:type="pct"/>
                  <w:shd w:val="clear" w:color="auto" w:fill="auto"/>
                  <w:vAlign w:val="center"/>
                </w:tcPr>
                <w:p w14:paraId="24D59EE9"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209</w:t>
                  </w:r>
                </w:p>
              </w:tc>
              <w:tc>
                <w:tcPr>
                  <w:tcW w:w="925" w:type="pct"/>
                  <w:vAlign w:val="center"/>
                </w:tcPr>
                <w:p w14:paraId="323E0B9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36499F6E" w14:textId="77777777" w:rsidTr="00564306">
              <w:trPr>
                <w:trHeight w:val="284"/>
              </w:trPr>
              <w:tc>
                <w:tcPr>
                  <w:tcW w:w="305" w:type="pct"/>
                  <w:shd w:val="clear" w:color="auto" w:fill="auto"/>
                  <w:vAlign w:val="center"/>
                </w:tcPr>
                <w:p w14:paraId="5333094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w:t>
                  </w:r>
                </w:p>
              </w:tc>
              <w:tc>
                <w:tcPr>
                  <w:tcW w:w="1553" w:type="pct"/>
                  <w:shd w:val="clear" w:color="auto" w:fill="auto"/>
                  <w:vAlign w:val="center"/>
                </w:tcPr>
                <w:p w14:paraId="67F7DC7B"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徐东双语幼儿园</w:t>
                  </w:r>
                </w:p>
              </w:tc>
              <w:tc>
                <w:tcPr>
                  <w:tcW w:w="563" w:type="pct"/>
                  <w:shd w:val="clear" w:color="auto" w:fill="auto"/>
                  <w:vAlign w:val="center"/>
                </w:tcPr>
                <w:p w14:paraId="2AD245E8"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学校</w:t>
                  </w:r>
                </w:p>
              </w:tc>
              <w:tc>
                <w:tcPr>
                  <w:tcW w:w="482" w:type="pct"/>
                  <w:vAlign w:val="center"/>
                </w:tcPr>
                <w:p w14:paraId="5FD0AC59"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100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6370AEB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西北</w:t>
                  </w:r>
                </w:p>
              </w:tc>
              <w:tc>
                <w:tcPr>
                  <w:tcW w:w="701" w:type="pct"/>
                  <w:shd w:val="clear" w:color="auto" w:fill="auto"/>
                  <w:vAlign w:val="center"/>
                </w:tcPr>
                <w:p w14:paraId="74EBA142"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228</w:t>
                  </w:r>
                </w:p>
              </w:tc>
              <w:tc>
                <w:tcPr>
                  <w:tcW w:w="925" w:type="pct"/>
                  <w:vAlign w:val="center"/>
                </w:tcPr>
                <w:p w14:paraId="0E9647B5"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5D2A6C4B" w14:textId="77777777" w:rsidTr="00564306">
              <w:trPr>
                <w:trHeight w:val="284"/>
              </w:trPr>
              <w:tc>
                <w:tcPr>
                  <w:tcW w:w="305" w:type="pct"/>
                  <w:shd w:val="clear" w:color="auto" w:fill="auto"/>
                  <w:vAlign w:val="center"/>
                </w:tcPr>
                <w:p w14:paraId="41760D09"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w:t>
                  </w:r>
                </w:p>
              </w:tc>
              <w:tc>
                <w:tcPr>
                  <w:tcW w:w="1553" w:type="pct"/>
                  <w:shd w:val="clear" w:color="auto" w:fill="auto"/>
                  <w:vAlign w:val="center"/>
                </w:tcPr>
                <w:p w14:paraId="68DEF672"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湖工成教</w:t>
                  </w:r>
                </w:p>
              </w:tc>
              <w:tc>
                <w:tcPr>
                  <w:tcW w:w="563" w:type="pct"/>
                  <w:shd w:val="clear" w:color="auto" w:fill="auto"/>
                  <w:vAlign w:val="center"/>
                </w:tcPr>
                <w:p w14:paraId="4CA16DF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学校</w:t>
                  </w:r>
                </w:p>
              </w:tc>
              <w:tc>
                <w:tcPr>
                  <w:tcW w:w="482" w:type="pct"/>
                  <w:vAlign w:val="center"/>
                </w:tcPr>
                <w:p w14:paraId="6805AFC5"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200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3D34F421"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南</w:t>
                  </w:r>
                </w:p>
              </w:tc>
              <w:tc>
                <w:tcPr>
                  <w:tcW w:w="701" w:type="pct"/>
                  <w:shd w:val="clear" w:color="auto" w:fill="auto"/>
                  <w:vAlign w:val="center"/>
                </w:tcPr>
                <w:p w14:paraId="33866E7B"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186</w:t>
                  </w:r>
                </w:p>
              </w:tc>
              <w:tc>
                <w:tcPr>
                  <w:tcW w:w="925" w:type="pct"/>
                  <w:vAlign w:val="center"/>
                </w:tcPr>
                <w:p w14:paraId="47492C04"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4B3122AE" w14:textId="77777777" w:rsidTr="00564306">
              <w:trPr>
                <w:trHeight w:val="284"/>
              </w:trPr>
              <w:tc>
                <w:tcPr>
                  <w:tcW w:w="305" w:type="pct"/>
                  <w:shd w:val="clear" w:color="auto" w:fill="auto"/>
                  <w:vAlign w:val="center"/>
                </w:tcPr>
                <w:p w14:paraId="3F89671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5</w:t>
                  </w:r>
                </w:p>
              </w:tc>
              <w:tc>
                <w:tcPr>
                  <w:tcW w:w="1553" w:type="pct"/>
                  <w:shd w:val="clear" w:color="auto" w:fill="auto"/>
                  <w:vAlign w:val="center"/>
                </w:tcPr>
                <w:p w14:paraId="1544C22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金银岛幼儿园</w:t>
                  </w:r>
                  <w:r w:rsidRPr="008D4B7B">
                    <w:rPr>
                      <w:rFonts w:ascii="Times New Roman" w:eastAsia="宋体" w:hAnsi="Times New Roman" w:cs="Times New Roman"/>
                      <w:color w:val="000000" w:themeColor="text1"/>
                      <w:kern w:val="0"/>
                      <w:sz w:val="18"/>
                      <w:szCs w:val="18"/>
                    </w:rPr>
                    <w:t>(</w:t>
                  </w:r>
                  <w:r w:rsidRPr="008D4B7B">
                    <w:rPr>
                      <w:rFonts w:ascii="Times New Roman" w:eastAsia="宋体" w:hAnsi="Times New Roman" w:cs="Times New Roman"/>
                      <w:color w:val="000000" w:themeColor="text1"/>
                      <w:kern w:val="0"/>
                      <w:sz w:val="18"/>
                      <w:szCs w:val="18"/>
                    </w:rPr>
                    <w:t>白天妈妈二分园</w:t>
                  </w:r>
                  <w:r w:rsidRPr="008D4B7B">
                    <w:rPr>
                      <w:rFonts w:ascii="Times New Roman" w:eastAsia="宋体" w:hAnsi="Times New Roman" w:cs="Times New Roman"/>
                      <w:color w:val="000000" w:themeColor="text1"/>
                      <w:kern w:val="0"/>
                      <w:sz w:val="18"/>
                      <w:szCs w:val="18"/>
                    </w:rPr>
                    <w:t>)</w:t>
                  </w:r>
                </w:p>
              </w:tc>
              <w:tc>
                <w:tcPr>
                  <w:tcW w:w="563" w:type="pct"/>
                  <w:shd w:val="clear" w:color="auto" w:fill="auto"/>
                  <w:vAlign w:val="center"/>
                </w:tcPr>
                <w:p w14:paraId="09D877F5"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学校</w:t>
                  </w:r>
                </w:p>
              </w:tc>
              <w:tc>
                <w:tcPr>
                  <w:tcW w:w="482" w:type="pct"/>
                  <w:vAlign w:val="center"/>
                </w:tcPr>
                <w:p w14:paraId="507EB12B"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100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275F9D2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北</w:t>
                  </w:r>
                </w:p>
              </w:tc>
              <w:tc>
                <w:tcPr>
                  <w:tcW w:w="701" w:type="pct"/>
                  <w:shd w:val="clear" w:color="auto" w:fill="auto"/>
                  <w:vAlign w:val="center"/>
                </w:tcPr>
                <w:p w14:paraId="1A1DD065"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452</w:t>
                  </w:r>
                </w:p>
              </w:tc>
              <w:tc>
                <w:tcPr>
                  <w:tcW w:w="925" w:type="pct"/>
                  <w:vAlign w:val="center"/>
                </w:tcPr>
                <w:p w14:paraId="04D06EA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2FA80165" w14:textId="77777777" w:rsidTr="00564306">
              <w:trPr>
                <w:trHeight w:val="284"/>
              </w:trPr>
              <w:tc>
                <w:tcPr>
                  <w:tcW w:w="305" w:type="pct"/>
                  <w:shd w:val="clear" w:color="auto" w:fill="auto"/>
                  <w:vAlign w:val="center"/>
                </w:tcPr>
                <w:p w14:paraId="370C4148"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6</w:t>
                  </w:r>
                </w:p>
              </w:tc>
              <w:tc>
                <w:tcPr>
                  <w:tcW w:w="1553" w:type="pct"/>
                  <w:shd w:val="clear" w:color="auto" w:fill="auto"/>
                  <w:vAlign w:val="center"/>
                </w:tcPr>
                <w:p w14:paraId="6C31395A"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长城嘉苑中英文幼儿园</w:t>
                  </w:r>
                </w:p>
              </w:tc>
              <w:tc>
                <w:tcPr>
                  <w:tcW w:w="563" w:type="pct"/>
                  <w:shd w:val="clear" w:color="auto" w:fill="auto"/>
                  <w:vAlign w:val="center"/>
                </w:tcPr>
                <w:p w14:paraId="37721580"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学校</w:t>
                  </w:r>
                </w:p>
              </w:tc>
              <w:tc>
                <w:tcPr>
                  <w:tcW w:w="482" w:type="pct"/>
                  <w:vAlign w:val="center"/>
                </w:tcPr>
                <w:p w14:paraId="2EAFA73E"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80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23AFC3E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南</w:t>
                  </w:r>
                </w:p>
              </w:tc>
              <w:tc>
                <w:tcPr>
                  <w:tcW w:w="701" w:type="pct"/>
                  <w:shd w:val="clear" w:color="auto" w:fill="auto"/>
                  <w:vAlign w:val="center"/>
                </w:tcPr>
                <w:p w14:paraId="28FB283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457</w:t>
                  </w:r>
                </w:p>
              </w:tc>
              <w:tc>
                <w:tcPr>
                  <w:tcW w:w="925" w:type="pct"/>
                  <w:vAlign w:val="center"/>
                </w:tcPr>
                <w:p w14:paraId="4643BC9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739014C0" w14:textId="77777777" w:rsidTr="00564306">
              <w:trPr>
                <w:trHeight w:val="284"/>
              </w:trPr>
              <w:tc>
                <w:tcPr>
                  <w:tcW w:w="305" w:type="pct"/>
                  <w:shd w:val="clear" w:color="auto" w:fill="auto"/>
                  <w:vAlign w:val="center"/>
                </w:tcPr>
                <w:p w14:paraId="5B4A4D2A"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7</w:t>
                  </w:r>
                </w:p>
              </w:tc>
              <w:tc>
                <w:tcPr>
                  <w:tcW w:w="1553" w:type="pct"/>
                  <w:shd w:val="clear" w:color="auto" w:fill="auto"/>
                  <w:vAlign w:val="center"/>
                </w:tcPr>
                <w:p w14:paraId="4C7F3D6B"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加州幼儿园</w:t>
                  </w:r>
                </w:p>
              </w:tc>
              <w:tc>
                <w:tcPr>
                  <w:tcW w:w="563" w:type="pct"/>
                  <w:shd w:val="clear" w:color="auto" w:fill="auto"/>
                  <w:vAlign w:val="center"/>
                </w:tcPr>
                <w:p w14:paraId="486400B2"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学校</w:t>
                  </w:r>
                </w:p>
              </w:tc>
              <w:tc>
                <w:tcPr>
                  <w:tcW w:w="482" w:type="pct"/>
                  <w:vAlign w:val="center"/>
                </w:tcPr>
                <w:p w14:paraId="3F7B89C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80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01624ED9"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东北</w:t>
                  </w:r>
                </w:p>
              </w:tc>
              <w:tc>
                <w:tcPr>
                  <w:tcW w:w="701" w:type="pct"/>
                  <w:shd w:val="clear" w:color="auto" w:fill="auto"/>
                  <w:vAlign w:val="center"/>
                </w:tcPr>
                <w:p w14:paraId="33779859"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151</w:t>
                  </w:r>
                </w:p>
              </w:tc>
              <w:tc>
                <w:tcPr>
                  <w:tcW w:w="925" w:type="pct"/>
                  <w:vAlign w:val="center"/>
                </w:tcPr>
                <w:p w14:paraId="0E1C6D0C"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132EAA04" w14:textId="77777777" w:rsidTr="00564306">
              <w:trPr>
                <w:trHeight w:val="284"/>
              </w:trPr>
              <w:tc>
                <w:tcPr>
                  <w:tcW w:w="305" w:type="pct"/>
                  <w:shd w:val="clear" w:color="auto" w:fill="auto"/>
                  <w:vAlign w:val="center"/>
                </w:tcPr>
                <w:p w14:paraId="7978F276"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8</w:t>
                  </w:r>
                </w:p>
              </w:tc>
              <w:tc>
                <w:tcPr>
                  <w:tcW w:w="1553" w:type="pct"/>
                  <w:shd w:val="clear" w:color="auto" w:fill="auto"/>
                  <w:vAlign w:val="center"/>
                </w:tcPr>
                <w:p w14:paraId="2FFA7FE5"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王雅门诊</w:t>
                  </w:r>
                </w:p>
              </w:tc>
              <w:tc>
                <w:tcPr>
                  <w:tcW w:w="563" w:type="pct"/>
                  <w:shd w:val="clear" w:color="auto" w:fill="auto"/>
                  <w:vAlign w:val="center"/>
                </w:tcPr>
                <w:p w14:paraId="380944B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医院</w:t>
                  </w:r>
                </w:p>
              </w:tc>
              <w:tc>
                <w:tcPr>
                  <w:tcW w:w="482" w:type="pct"/>
                  <w:vAlign w:val="center"/>
                </w:tcPr>
                <w:p w14:paraId="569EEA9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w:t>
                  </w:r>
                </w:p>
              </w:tc>
              <w:tc>
                <w:tcPr>
                  <w:tcW w:w="471" w:type="pct"/>
                  <w:shd w:val="clear" w:color="auto" w:fill="auto"/>
                  <w:vAlign w:val="center"/>
                </w:tcPr>
                <w:p w14:paraId="299B6EB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北</w:t>
                  </w:r>
                </w:p>
              </w:tc>
              <w:tc>
                <w:tcPr>
                  <w:tcW w:w="701" w:type="pct"/>
                  <w:shd w:val="clear" w:color="auto" w:fill="auto"/>
                  <w:vAlign w:val="center"/>
                </w:tcPr>
                <w:p w14:paraId="4AF3289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342</w:t>
                  </w:r>
                </w:p>
              </w:tc>
              <w:tc>
                <w:tcPr>
                  <w:tcW w:w="925" w:type="pct"/>
                  <w:vAlign w:val="center"/>
                </w:tcPr>
                <w:p w14:paraId="6D69E979"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34594EA0" w14:textId="77777777" w:rsidTr="00564306">
              <w:trPr>
                <w:trHeight w:val="284"/>
              </w:trPr>
              <w:tc>
                <w:tcPr>
                  <w:tcW w:w="305" w:type="pct"/>
                  <w:shd w:val="clear" w:color="auto" w:fill="auto"/>
                  <w:vAlign w:val="center"/>
                </w:tcPr>
                <w:p w14:paraId="003D140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9</w:t>
                  </w:r>
                </w:p>
              </w:tc>
              <w:tc>
                <w:tcPr>
                  <w:tcW w:w="1553" w:type="pct"/>
                  <w:shd w:val="clear" w:color="auto" w:fill="auto"/>
                  <w:vAlign w:val="center"/>
                </w:tcPr>
                <w:p w14:paraId="4236095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圣君堂中医门诊</w:t>
                  </w:r>
                </w:p>
              </w:tc>
              <w:tc>
                <w:tcPr>
                  <w:tcW w:w="563" w:type="pct"/>
                  <w:shd w:val="clear" w:color="auto" w:fill="auto"/>
                  <w:vAlign w:val="center"/>
                </w:tcPr>
                <w:p w14:paraId="2E111C4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医院</w:t>
                  </w:r>
                </w:p>
              </w:tc>
              <w:tc>
                <w:tcPr>
                  <w:tcW w:w="482" w:type="pct"/>
                  <w:vAlign w:val="center"/>
                </w:tcPr>
                <w:p w14:paraId="6177D26C"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w:t>
                  </w:r>
                </w:p>
              </w:tc>
              <w:tc>
                <w:tcPr>
                  <w:tcW w:w="471" w:type="pct"/>
                  <w:shd w:val="clear" w:color="auto" w:fill="auto"/>
                  <w:vAlign w:val="center"/>
                </w:tcPr>
                <w:p w14:paraId="4CD05D4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东北</w:t>
                  </w:r>
                </w:p>
              </w:tc>
              <w:tc>
                <w:tcPr>
                  <w:tcW w:w="701" w:type="pct"/>
                  <w:shd w:val="clear" w:color="auto" w:fill="auto"/>
                  <w:vAlign w:val="center"/>
                </w:tcPr>
                <w:p w14:paraId="7096BFFC"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385</w:t>
                  </w:r>
                </w:p>
              </w:tc>
              <w:tc>
                <w:tcPr>
                  <w:tcW w:w="925" w:type="pct"/>
                  <w:vAlign w:val="center"/>
                </w:tcPr>
                <w:p w14:paraId="62500EEC"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4DDB06EA" w14:textId="77777777" w:rsidTr="00564306">
              <w:trPr>
                <w:trHeight w:val="284"/>
              </w:trPr>
              <w:tc>
                <w:tcPr>
                  <w:tcW w:w="305" w:type="pct"/>
                  <w:shd w:val="clear" w:color="auto" w:fill="auto"/>
                  <w:vAlign w:val="center"/>
                </w:tcPr>
                <w:p w14:paraId="612A104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10</w:t>
                  </w:r>
                </w:p>
              </w:tc>
              <w:tc>
                <w:tcPr>
                  <w:tcW w:w="1553" w:type="pct"/>
                  <w:shd w:val="clear" w:color="auto" w:fill="auto"/>
                  <w:vAlign w:val="center"/>
                </w:tcPr>
                <w:p w14:paraId="25BEC6C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洪山田定兴中医诊所</w:t>
                  </w:r>
                </w:p>
              </w:tc>
              <w:tc>
                <w:tcPr>
                  <w:tcW w:w="563" w:type="pct"/>
                  <w:shd w:val="clear" w:color="auto" w:fill="auto"/>
                  <w:vAlign w:val="center"/>
                </w:tcPr>
                <w:p w14:paraId="22DBFA50"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医院</w:t>
                  </w:r>
                </w:p>
              </w:tc>
              <w:tc>
                <w:tcPr>
                  <w:tcW w:w="482" w:type="pct"/>
                  <w:vAlign w:val="center"/>
                </w:tcPr>
                <w:p w14:paraId="6C1E8FE0"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w:t>
                  </w:r>
                </w:p>
              </w:tc>
              <w:tc>
                <w:tcPr>
                  <w:tcW w:w="471" w:type="pct"/>
                  <w:shd w:val="clear" w:color="auto" w:fill="auto"/>
                  <w:vAlign w:val="center"/>
                </w:tcPr>
                <w:p w14:paraId="6B8262C8"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东北</w:t>
                  </w:r>
                </w:p>
              </w:tc>
              <w:tc>
                <w:tcPr>
                  <w:tcW w:w="701" w:type="pct"/>
                  <w:shd w:val="clear" w:color="auto" w:fill="auto"/>
                  <w:vAlign w:val="center"/>
                </w:tcPr>
                <w:p w14:paraId="04148DC4"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430</w:t>
                  </w:r>
                </w:p>
              </w:tc>
              <w:tc>
                <w:tcPr>
                  <w:tcW w:w="925" w:type="pct"/>
                  <w:vAlign w:val="center"/>
                </w:tcPr>
                <w:p w14:paraId="238F5C7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2F98ED05" w14:textId="77777777" w:rsidTr="00564306">
              <w:trPr>
                <w:trHeight w:val="284"/>
              </w:trPr>
              <w:tc>
                <w:tcPr>
                  <w:tcW w:w="305" w:type="pct"/>
                  <w:shd w:val="clear" w:color="auto" w:fill="auto"/>
                  <w:vAlign w:val="center"/>
                </w:tcPr>
                <w:p w14:paraId="66A515F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11</w:t>
                  </w:r>
                </w:p>
              </w:tc>
              <w:tc>
                <w:tcPr>
                  <w:tcW w:w="1553" w:type="pct"/>
                  <w:shd w:val="clear" w:color="auto" w:fill="auto"/>
                  <w:vAlign w:val="center"/>
                </w:tcPr>
                <w:p w14:paraId="6649D36B"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望君堂中医</w:t>
                  </w:r>
                </w:p>
              </w:tc>
              <w:tc>
                <w:tcPr>
                  <w:tcW w:w="563" w:type="pct"/>
                  <w:shd w:val="clear" w:color="auto" w:fill="auto"/>
                  <w:vAlign w:val="center"/>
                </w:tcPr>
                <w:p w14:paraId="39408C69"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医院</w:t>
                  </w:r>
                </w:p>
              </w:tc>
              <w:tc>
                <w:tcPr>
                  <w:tcW w:w="482" w:type="pct"/>
                  <w:vAlign w:val="center"/>
                </w:tcPr>
                <w:p w14:paraId="7C575821"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w:t>
                  </w:r>
                </w:p>
              </w:tc>
              <w:tc>
                <w:tcPr>
                  <w:tcW w:w="471" w:type="pct"/>
                  <w:shd w:val="clear" w:color="auto" w:fill="auto"/>
                  <w:vAlign w:val="center"/>
                </w:tcPr>
                <w:p w14:paraId="3DDCEED6"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东北</w:t>
                  </w:r>
                </w:p>
              </w:tc>
              <w:tc>
                <w:tcPr>
                  <w:tcW w:w="701" w:type="pct"/>
                  <w:shd w:val="clear" w:color="auto" w:fill="auto"/>
                  <w:vAlign w:val="center"/>
                </w:tcPr>
                <w:p w14:paraId="5FC3638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393</w:t>
                  </w:r>
                </w:p>
              </w:tc>
              <w:tc>
                <w:tcPr>
                  <w:tcW w:w="925" w:type="pct"/>
                  <w:vAlign w:val="center"/>
                </w:tcPr>
                <w:p w14:paraId="65CE1F70"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0815CA1D" w14:textId="77777777" w:rsidTr="00564306">
              <w:trPr>
                <w:trHeight w:val="284"/>
              </w:trPr>
              <w:tc>
                <w:tcPr>
                  <w:tcW w:w="305" w:type="pct"/>
                  <w:shd w:val="clear" w:color="auto" w:fill="auto"/>
                  <w:vAlign w:val="center"/>
                </w:tcPr>
                <w:p w14:paraId="18C9B0C9"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12</w:t>
                  </w:r>
                </w:p>
              </w:tc>
              <w:tc>
                <w:tcPr>
                  <w:tcW w:w="1553" w:type="pct"/>
                  <w:shd w:val="clear" w:color="auto" w:fill="auto"/>
                  <w:vAlign w:val="center"/>
                </w:tcPr>
                <w:p w14:paraId="0C8FCBF1"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武汉升华蛇疗中医院</w:t>
                  </w:r>
                </w:p>
              </w:tc>
              <w:tc>
                <w:tcPr>
                  <w:tcW w:w="563" w:type="pct"/>
                  <w:shd w:val="clear" w:color="auto" w:fill="auto"/>
                  <w:vAlign w:val="center"/>
                </w:tcPr>
                <w:p w14:paraId="038F8384"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医院</w:t>
                  </w:r>
                </w:p>
              </w:tc>
              <w:tc>
                <w:tcPr>
                  <w:tcW w:w="482" w:type="pct"/>
                  <w:vAlign w:val="center"/>
                </w:tcPr>
                <w:p w14:paraId="33B523D0"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w:t>
                  </w:r>
                </w:p>
              </w:tc>
              <w:tc>
                <w:tcPr>
                  <w:tcW w:w="471" w:type="pct"/>
                  <w:shd w:val="clear" w:color="auto" w:fill="auto"/>
                  <w:vAlign w:val="center"/>
                </w:tcPr>
                <w:p w14:paraId="472BB9A1"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西北</w:t>
                  </w:r>
                </w:p>
              </w:tc>
              <w:tc>
                <w:tcPr>
                  <w:tcW w:w="701" w:type="pct"/>
                  <w:shd w:val="clear" w:color="auto" w:fill="auto"/>
                  <w:vAlign w:val="center"/>
                </w:tcPr>
                <w:p w14:paraId="737D31D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349</w:t>
                  </w:r>
                </w:p>
              </w:tc>
              <w:tc>
                <w:tcPr>
                  <w:tcW w:w="925" w:type="pct"/>
                  <w:vAlign w:val="center"/>
                </w:tcPr>
                <w:p w14:paraId="24EF36CB"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699A427F" w14:textId="77777777" w:rsidTr="00564306">
              <w:trPr>
                <w:trHeight w:val="284"/>
              </w:trPr>
              <w:tc>
                <w:tcPr>
                  <w:tcW w:w="305" w:type="pct"/>
                  <w:shd w:val="clear" w:color="auto" w:fill="auto"/>
                  <w:vAlign w:val="center"/>
                </w:tcPr>
                <w:p w14:paraId="46F76F22"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13</w:t>
                  </w:r>
                </w:p>
              </w:tc>
              <w:tc>
                <w:tcPr>
                  <w:tcW w:w="1553" w:type="pct"/>
                  <w:shd w:val="clear" w:color="auto" w:fill="auto"/>
                  <w:vAlign w:val="center"/>
                </w:tcPr>
                <w:p w14:paraId="1D6F58D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武汉瑞华医院佳苑中医综合诊所</w:t>
                  </w:r>
                </w:p>
              </w:tc>
              <w:tc>
                <w:tcPr>
                  <w:tcW w:w="563" w:type="pct"/>
                  <w:shd w:val="clear" w:color="auto" w:fill="auto"/>
                  <w:vAlign w:val="center"/>
                </w:tcPr>
                <w:p w14:paraId="53AF589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医院</w:t>
                  </w:r>
                </w:p>
              </w:tc>
              <w:tc>
                <w:tcPr>
                  <w:tcW w:w="482" w:type="pct"/>
                  <w:vAlign w:val="center"/>
                </w:tcPr>
                <w:p w14:paraId="08E66CB4"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w:t>
                  </w:r>
                </w:p>
              </w:tc>
              <w:tc>
                <w:tcPr>
                  <w:tcW w:w="471" w:type="pct"/>
                  <w:shd w:val="clear" w:color="auto" w:fill="auto"/>
                  <w:vAlign w:val="center"/>
                </w:tcPr>
                <w:p w14:paraId="0AE4F2A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东北</w:t>
                  </w:r>
                </w:p>
              </w:tc>
              <w:tc>
                <w:tcPr>
                  <w:tcW w:w="701" w:type="pct"/>
                  <w:shd w:val="clear" w:color="auto" w:fill="auto"/>
                  <w:vAlign w:val="center"/>
                </w:tcPr>
                <w:p w14:paraId="0C3EED62"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394</w:t>
                  </w:r>
                </w:p>
              </w:tc>
              <w:tc>
                <w:tcPr>
                  <w:tcW w:w="925" w:type="pct"/>
                  <w:vAlign w:val="center"/>
                </w:tcPr>
                <w:p w14:paraId="652578DA"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25087200" w14:textId="77777777" w:rsidTr="00564306">
              <w:trPr>
                <w:trHeight w:val="284"/>
              </w:trPr>
              <w:tc>
                <w:tcPr>
                  <w:tcW w:w="305" w:type="pct"/>
                  <w:shd w:val="clear" w:color="auto" w:fill="auto"/>
                  <w:vAlign w:val="center"/>
                </w:tcPr>
                <w:p w14:paraId="5DF5F34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14</w:t>
                  </w:r>
                </w:p>
              </w:tc>
              <w:tc>
                <w:tcPr>
                  <w:tcW w:w="1553" w:type="pct"/>
                  <w:shd w:val="clear" w:color="auto" w:fill="auto"/>
                  <w:vAlign w:val="center"/>
                </w:tcPr>
                <w:p w14:paraId="3F82CF46"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和平街欧洲花园社区卫生服务站</w:t>
                  </w:r>
                </w:p>
              </w:tc>
              <w:tc>
                <w:tcPr>
                  <w:tcW w:w="563" w:type="pct"/>
                  <w:shd w:val="clear" w:color="auto" w:fill="auto"/>
                  <w:vAlign w:val="center"/>
                </w:tcPr>
                <w:p w14:paraId="18567A29"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医院</w:t>
                  </w:r>
                </w:p>
              </w:tc>
              <w:tc>
                <w:tcPr>
                  <w:tcW w:w="482" w:type="pct"/>
                  <w:vAlign w:val="center"/>
                </w:tcPr>
                <w:p w14:paraId="4899468B"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w:t>
                  </w:r>
                </w:p>
              </w:tc>
              <w:tc>
                <w:tcPr>
                  <w:tcW w:w="471" w:type="pct"/>
                  <w:shd w:val="clear" w:color="auto" w:fill="auto"/>
                  <w:vAlign w:val="center"/>
                </w:tcPr>
                <w:p w14:paraId="3B341F8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西北</w:t>
                  </w:r>
                </w:p>
              </w:tc>
              <w:tc>
                <w:tcPr>
                  <w:tcW w:w="701" w:type="pct"/>
                  <w:shd w:val="clear" w:color="auto" w:fill="auto"/>
                  <w:vAlign w:val="center"/>
                </w:tcPr>
                <w:p w14:paraId="59AB7B5A"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347</w:t>
                  </w:r>
                </w:p>
              </w:tc>
              <w:tc>
                <w:tcPr>
                  <w:tcW w:w="925" w:type="pct"/>
                  <w:vAlign w:val="center"/>
                </w:tcPr>
                <w:p w14:paraId="22A813B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3B5E364B" w14:textId="77777777" w:rsidTr="00564306">
              <w:trPr>
                <w:trHeight w:val="284"/>
              </w:trPr>
              <w:tc>
                <w:tcPr>
                  <w:tcW w:w="305" w:type="pct"/>
                  <w:shd w:val="clear" w:color="auto" w:fill="auto"/>
                  <w:vAlign w:val="center"/>
                </w:tcPr>
                <w:p w14:paraId="500A37C6"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15</w:t>
                  </w:r>
                </w:p>
              </w:tc>
              <w:tc>
                <w:tcPr>
                  <w:tcW w:w="1553" w:type="pct"/>
                  <w:shd w:val="clear" w:color="auto" w:fill="auto"/>
                  <w:vAlign w:val="center"/>
                </w:tcPr>
                <w:p w14:paraId="330A959A"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和平街欧洲花园社区卫生服</w:t>
                  </w:r>
                </w:p>
              </w:tc>
              <w:tc>
                <w:tcPr>
                  <w:tcW w:w="563" w:type="pct"/>
                  <w:shd w:val="clear" w:color="auto" w:fill="auto"/>
                  <w:vAlign w:val="center"/>
                </w:tcPr>
                <w:p w14:paraId="3819F349"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医院</w:t>
                  </w:r>
                </w:p>
              </w:tc>
              <w:tc>
                <w:tcPr>
                  <w:tcW w:w="482" w:type="pct"/>
                  <w:vAlign w:val="center"/>
                </w:tcPr>
                <w:p w14:paraId="5697162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w:t>
                  </w:r>
                </w:p>
              </w:tc>
              <w:tc>
                <w:tcPr>
                  <w:tcW w:w="471" w:type="pct"/>
                  <w:shd w:val="clear" w:color="auto" w:fill="auto"/>
                  <w:vAlign w:val="center"/>
                </w:tcPr>
                <w:p w14:paraId="7D39BFD0"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西北</w:t>
                  </w:r>
                </w:p>
              </w:tc>
              <w:tc>
                <w:tcPr>
                  <w:tcW w:w="701" w:type="pct"/>
                  <w:shd w:val="clear" w:color="auto" w:fill="auto"/>
                  <w:vAlign w:val="center"/>
                </w:tcPr>
                <w:p w14:paraId="2B80931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340</w:t>
                  </w:r>
                </w:p>
              </w:tc>
              <w:tc>
                <w:tcPr>
                  <w:tcW w:w="925" w:type="pct"/>
                  <w:vAlign w:val="center"/>
                </w:tcPr>
                <w:p w14:paraId="7E987F72"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2860B36E" w14:textId="77777777" w:rsidTr="00564306">
              <w:trPr>
                <w:trHeight w:val="284"/>
              </w:trPr>
              <w:tc>
                <w:tcPr>
                  <w:tcW w:w="305" w:type="pct"/>
                  <w:shd w:val="clear" w:color="auto" w:fill="auto"/>
                  <w:vAlign w:val="center"/>
                </w:tcPr>
                <w:p w14:paraId="2855BB15"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16</w:t>
                  </w:r>
                </w:p>
              </w:tc>
              <w:tc>
                <w:tcPr>
                  <w:tcW w:w="1553" w:type="pct"/>
                  <w:shd w:val="clear" w:color="auto" w:fill="auto"/>
                  <w:vAlign w:val="center"/>
                </w:tcPr>
                <w:p w14:paraId="7BF6D451"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圣君堂中医</w:t>
                  </w:r>
                </w:p>
              </w:tc>
              <w:tc>
                <w:tcPr>
                  <w:tcW w:w="563" w:type="pct"/>
                  <w:shd w:val="clear" w:color="auto" w:fill="auto"/>
                  <w:vAlign w:val="center"/>
                </w:tcPr>
                <w:p w14:paraId="473C1066"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医院</w:t>
                  </w:r>
                </w:p>
              </w:tc>
              <w:tc>
                <w:tcPr>
                  <w:tcW w:w="482" w:type="pct"/>
                  <w:vAlign w:val="center"/>
                </w:tcPr>
                <w:p w14:paraId="664E055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w:t>
                  </w:r>
                </w:p>
              </w:tc>
              <w:tc>
                <w:tcPr>
                  <w:tcW w:w="471" w:type="pct"/>
                  <w:shd w:val="clear" w:color="auto" w:fill="auto"/>
                  <w:vAlign w:val="center"/>
                </w:tcPr>
                <w:p w14:paraId="5A2F2D0C"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东北</w:t>
                  </w:r>
                </w:p>
              </w:tc>
              <w:tc>
                <w:tcPr>
                  <w:tcW w:w="701" w:type="pct"/>
                  <w:shd w:val="clear" w:color="auto" w:fill="auto"/>
                  <w:vAlign w:val="center"/>
                </w:tcPr>
                <w:p w14:paraId="5EE014C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396</w:t>
                  </w:r>
                </w:p>
              </w:tc>
              <w:tc>
                <w:tcPr>
                  <w:tcW w:w="925" w:type="pct"/>
                  <w:vAlign w:val="center"/>
                </w:tcPr>
                <w:p w14:paraId="5589F3F4"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08111023" w14:textId="77777777" w:rsidTr="00564306">
              <w:trPr>
                <w:trHeight w:val="284"/>
              </w:trPr>
              <w:tc>
                <w:tcPr>
                  <w:tcW w:w="305" w:type="pct"/>
                  <w:shd w:val="clear" w:color="auto" w:fill="auto"/>
                  <w:vAlign w:val="center"/>
                </w:tcPr>
                <w:p w14:paraId="20D049F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17</w:t>
                  </w:r>
                </w:p>
              </w:tc>
              <w:tc>
                <w:tcPr>
                  <w:tcW w:w="1553" w:type="pct"/>
                  <w:shd w:val="clear" w:color="auto" w:fill="auto"/>
                  <w:vAlign w:val="center"/>
                </w:tcPr>
                <w:p w14:paraId="71B3769A"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洪山罗功建西医外科诊所</w:t>
                  </w:r>
                  <w:r w:rsidRPr="008D4B7B">
                    <w:rPr>
                      <w:rFonts w:ascii="Times New Roman" w:eastAsia="宋体" w:hAnsi="Times New Roman" w:cs="Times New Roman"/>
                      <w:color w:val="000000" w:themeColor="text1"/>
                      <w:kern w:val="0"/>
                      <w:sz w:val="18"/>
                      <w:szCs w:val="18"/>
                    </w:rPr>
                    <w:t>(</w:t>
                  </w:r>
                  <w:r w:rsidRPr="008D4B7B">
                    <w:rPr>
                      <w:rFonts w:ascii="Times New Roman" w:eastAsia="宋体" w:hAnsi="Times New Roman" w:cs="Times New Roman"/>
                      <w:color w:val="000000" w:themeColor="text1"/>
                      <w:kern w:val="0"/>
                      <w:sz w:val="18"/>
                      <w:szCs w:val="18"/>
                    </w:rPr>
                    <w:t>团结大道分院</w:t>
                  </w:r>
                  <w:r w:rsidRPr="008D4B7B">
                    <w:rPr>
                      <w:rFonts w:ascii="Times New Roman" w:eastAsia="宋体" w:hAnsi="Times New Roman" w:cs="Times New Roman"/>
                      <w:color w:val="000000" w:themeColor="text1"/>
                      <w:kern w:val="0"/>
                      <w:sz w:val="18"/>
                      <w:szCs w:val="18"/>
                    </w:rPr>
                    <w:t>)</w:t>
                  </w:r>
                </w:p>
              </w:tc>
              <w:tc>
                <w:tcPr>
                  <w:tcW w:w="563" w:type="pct"/>
                  <w:shd w:val="clear" w:color="auto" w:fill="auto"/>
                  <w:vAlign w:val="center"/>
                </w:tcPr>
                <w:p w14:paraId="0CD9F04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医院</w:t>
                  </w:r>
                </w:p>
              </w:tc>
              <w:tc>
                <w:tcPr>
                  <w:tcW w:w="482" w:type="pct"/>
                  <w:vAlign w:val="center"/>
                </w:tcPr>
                <w:p w14:paraId="1FE390D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w:t>
                  </w:r>
                </w:p>
              </w:tc>
              <w:tc>
                <w:tcPr>
                  <w:tcW w:w="471" w:type="pct"/>
                  <w:shd w:val="clear" w:color="auto" w:fill="auto"/>
                  <w:vAlign w:val="center"/>
                </w:tcPr>
                <w:p w14:paraId="7839232E"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东</w:t>
                  </w:r>
                </w:p>
              </w:tc>
              <w:tc>
                <w:tcPr>
                  <w:tcW w:w="701" w:type="pct"/>
                  <w:shd w:val="clear" w:color="auto" w:fill="auto"/>
                  <w:vAlign w:val="center"/>
                </w:tcPr>
                <w:p w14:paraId="4307A50E"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422</w:t>
                  </w:r>
                </w:p>
              </w:tc>
              <w:tc>
                <w:tcPr>
                  <w:tcW w:w="925" w:type="pct"/>
                  <w:vAlign w:val="center"/>
                </w:tcPr>
                <w:p w14:paraId="1753E1FB"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48F2BA9C" w14:textId="77777777" w:rsidTr="00564306">
              <w:trPr>
                <w:trHeight w:val="284"/>
              </w:trPr>
              <w:tc>
                <w:tcPr>
                  <w:tcW w:w="305" w:type="pct"/>
                  <w:shd w:val="clear" w:color="auto" w:fill="auto"/>
                  <w:vAlign w:val="center"/>
                </w:tcPr>
                <w:p w14:paraId="11A4B9C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18</w:t>
                  </w:r>
                </w:p>
              </w:tc>
              <w:tc>
                <w:tcPr>
                  <w:tcW w:w="1553" w:type="pct"/>
                  <w:shd w:val="clear" w:color="auto" w:fill="auto"/>
                  <w:vAlign w:val="center"/>
                </w:tcPr>
                <w:p w14:paraId="7778B1F4"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徐东中西医门诊</w:t>
                  </w:r>
                </w:p>
              </w:tc>
              <w:tc>
                <w:tcPr>
                  <w:tcW w:w="563" w:type="pct"/>
                  <w:shd w:val="clear" w:color="auto" w:fill="auto"/>
                  <w:vAlign w:val="center"/>
                </w:tcPr>
                <w:p w14:paraId="6C4FDE9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医院</w:t>
                  </w:r>
                </w:p>
              </w:tc>
              <w:tc>
                <w:tcPr>
                  <w:tcW w:w="482" w:type="pct"/>
                  <w:vAlign w:val="center"/>
                </w:tcPr>
                <w:p w14:paraId="4F1B37EC"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w:t>
                  </w:r>
                </w:p>
              </w:tc>
              <w:tc>
                <w:tcPr>
                  <w:tcW w:w="471" w:type="pct"/>
                  <w:shd w:val="clear" w:color="auto" w:fill="auto"/>
                  <w:vAlign w:val="center"/>
                </w:tcPr>
                <w:p w14:paraId="623D3651"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东南</w:t>
                  </w:r>
                </w:p>
              </w:tc>
              <w:tc>
                <w:tcPr>
                  <w:tcW w:w="701" w:type="pct"/>
                  <w:shd w:val="clear" w:color="auto" w:fill="auto"/>
                  <w:vAlign w:val="center"/>
                </w:tcPr>
                <w:p w14:paraId="6159BC9B"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347</w:t>
                  </w:r>
                </w:p>
              </w:tc>
              <w:tc>
                <w:tcPr>
                  <w:tcW w:w="925" w:type="pct"/>
                  <w:vAlign w:val="center"/>
                </w:tcPr>
                <w:p w14:paraId="4AA577D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50059D9B" w14:textId="77777777" w:rsidTr="00564306">
              <w:trPr>
                <w:trHeight w:val="284"/>
              </w:trPr>
              <w:tc>
                <w:tcPr>
                  <w:tcW w:w="305" w:type="pct"/>
                  <w:shd w:val="clear" w:color="auto" w:fill="auto"/>
                  <w:vAlign w:val="center"/>
                </w:tcPr>
                <w:p w14:paraId="22EDCE29"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19</w:t>
                  </w:r>
                </w:p>
              </w:tc>
              <w:tc>
                <w:tcPr>
                  <w:tcW w:w="1553" w:type="pct"/>
                  <w:shd w:val="clear" w:color="auto" w:fill="auto"/>
                  <w:vAlign w:val="center"/>
                </w:tcPr>
                <w:p w14:paraId="180ACC6B"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王雅中医</w:t>
                  </w:r>
                </w:p>
              </w:tc>
              <w:tc>
                <w:tcPr>
                  <w:tcW w:w="563" w:type="pct"/>
                  <w:shd w:val="clear" w:color="auto" w:fill="auto"/>
                  <w:vAlign w:val="center"/>
                </w:tcPr>
                <w:p w14:paraId="7150F052"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医院</w:t>
                  </w:r>
                </w:p>
              </w:tc>
              <w:tc>
                <w:tcPr>
                  <w:tcW w:w="482" w:type="pct"/>
                  <w:vAlign w:val="center"/>
                </w:tcPr>
                <w:p w14:paraId="4920769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w:t>
                  </w:r>
                </w:p>
              </w:tc>
              <w:tc>
                <w:tcPr>
                  <w:tcW w:w="471" w:type="pct"/>
                  <w:shd w:val="clear" w:color="auto" w:fill="auto"/>
                  <w:vAlign w:val="center"/>
                </w:tcPr>
                <w:p w14:paraId="7D737CE9"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北</w:t>
                  </w:r>
                </w:p>
              </w:tc>
              <w:tc>
                <w:tcPr>
                  <w:tcW w:w="701" w:type="pct"/>
                  <w:shd w:val="clear" w:color="auto" w:fill="auto"/>
                  <w:vAlign w:val="center"/>
                </w:tcPr>
                <w:p w14:paraId="528BFDF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334</w:t>
                  </w:r>
                </w:p>
              </w:tc>
              <w:tc>
                <w:tcPr>
                  <w:tcW w:w="925" w:type="pct"/>
                  <w:vAlign w:val="center"/>
                </w:tcPr>
                <w:p w14:paraId="5F9AC85E"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09DB6BA9" w14:textId="77777777" w:rsidTr="00564306">
              <w:trPr>
                <w:trHeight w:val="284"/>
              </w:trPr>
              <w:tc>
                <w:tcPr>
                  <w:tcW w:w="305" w:type="pct"/>
                  <w:shd w:val="clear" w:color="auto" w:fill="auto"/>
                  <w:vAlign w:val="center"/>
                </w:tcPr>
                <w:p w14:paraId="027C2CE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20</w:t>
                  </w:r>
                </w:p>
              </w:tc>
              <w:tc>
                <w:tcPr>
                  <w:tcW w:w="1553" w:type="pct"/>
                  <w:shd w:val="clear" w:color="auto" w:fill="auto"/>
                  <w:vAlign w:val="center"/>
                </w:tcPr>
                <w:p w14:paraId="70D2B151"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洪山罗功建西医外科诊所</w:t>
                  </w:r>
                </w:p>
              </w:tc>
              <w:tc>
                <w:tcPr>
                  <w:tcW w:w="563" w:type="pct"/>
                  <w:shd w:val="clear" w:color="auto" w:fill="auto"/>
                  <w:vAlign w:val="center"/>
                </w:tcPr>
                <w:p w14:paraId="5DE95AC0"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医院</w:t>
                  </w:r>
                </w:p>
              </w:tc>
              <w:tc>
                <w:tcPr>
                  <w:tcW w:w="482" w:type="pct"/>
                  <w:vAlign w:val="center"/>
                </w:tcPr>
                <w:p w14:paraId="5C4B5EE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w:t>
                  </w:r>
                </w:p>
              </w:tc>
              <w:tc>
                <w:tcPr>
                  <w:tcW w:w="471" w:type="pct"/>
                  <w:shd w:val="clear" w:color="auto" w:fill="auto"/>
                  <w:vAlign w:val="center"/>
                </w:tcPr>
                <w:p w14:paraId="52858882"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东</w:t>
                  </w:r>
                </w:p>
              </w:tc>
              <w:tc>
                <w:tcPr>
                  <w:tcW w:w="701" w:type="pct"/>
                  <w:shd w:val="clear" w:color="auto" w:fill="auto"/>
                  <w:vAlign w:val="center"/>
                </w:tcPr>
                <w:p w14:paraId="67D2B7F8"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423</w:t>
                  </w:r>
                </w:p>
              </w:tc>
              <w:tc>
                <w:tcPr>
                  <w:tcW w:w="925" w:type="pct"/>
                  <w:vAlign w:val="center"/>
                </w:tcPr>
                <w:p w14:paraId="19E88FA5"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7AFE5563" w14:textId="77777777" w:rsidTr="00564306">
              <w:trPr>
                <w:trHeight w:val="284"/>
              </w:trPr>
              <w:tc>
                <w:tcPr>
                  <w:tcW w:w="305" w:type="pct"/>
                  <w:shd w:val="clear" w:color="auto" w:fill="auto"/>
                  <w:vAlign w:val="center"/>
                </w:tcPr>
                <w:p w14:paraId="41BDE725"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21</w:t>
                  </w:r>
                </w:p>
              </w:tc>
              <w:tc>
                <w:tcPr>
                  <w:tcW w:w="1553" w:type="pct"/>
                  <w:shd w:val="clear" w:color="auto" w:fill="auto"/>
                  <w:vAlign w:val="center"/>
                </w:tcPr>
                <w:p w14:paraId="2D594B7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盛世东方</w:t>
                  </w:r>
                </w:p>
              </w:tc>
              <w:tc>
                <w:tcPr>
                  <w:tcW w:w="563" w:type="pct"/>
                  <w:shd w:val="clear" w:color="auto" w:fill="auto"/>
                  <w:vAlign w:val="center"/>
                </w:tcPr>
                <w:p w14:paraId="55B1B41B"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1D574468"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860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37E80008"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西</w:t>
                  </w:r>
                </w:p>
              </w:tc>
              <w:tc>
                <w:tcPr>
                  <w:tcW w:w="701" w:type="pct"/>
                  <w:shd w:val="clear" w:color="auto" w:fill="auto"/>
                  <w:vAlign w:val="center"/>
                </w:tcPr>
                <w:p w14:paraId="5A55F9D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438</w:t>
                  </w:r>
                </w:p>
              </w:tc>
              <w:tc>
                <w:tcPr>
                  <w:tcW w:w="925" w:type="pct"/>
                  <w:vAlign w:val="center"/>
                </w:tcPr>
                <w:p w14:paraId="2F5F6DA6"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1BE434C8" w14:textId="77777777" w:rsidTr="00564306">
              <w:trPr>
                <w:trHeight w:val="284"/>
              </w:trPr>
              <w:tc>
                <w:tcPr>
                  <w:tcW w:w="305" w:type="pct"/>
                  <w:shd w:val="clear" w:color="auto" w:fill="auto"/>
                  <w:vAlign w:val="center"/>
                </w:tcPr>
                <w:p w14:paraId="0A1EC03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22</w:t>
                  </w:r>
                </w:p>
              </w:tc>
              <w:tc>
                <w:tcPr>
                  <w:tcW w:w="1553" w:type="pct"/>
                  <w:shd w:val="clear" w:color="auto" w:fill="auto"/>
                  <w:vAlign w:val="center"/>
                </w:tcPr>
                <w:p w14:paraId="58C18EA5"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徐东四期公寓</w:t>
                  </w:r>
                </w:p>
              </w:tc>
              <w:tc>
                <w:tcPr>
                  <w:tcW w:w="563" w:type="pct"/>
                  <w:shd w:val="clear" w:color="auto" w:fill="auto"/>
                  <w:vAlign w:val="center"/>
                </w:tcPr>
                <w:p w14:paraId="148A2969"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13634FFA"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480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63FFF17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东南</w:t>
                  </w:r>
                </w:p>
              </w:tc>
              <w:tc>
                <w:tcPr>
                  <w:tcW w:w="701" w:type="pct"/>
                  <w:shd w:val="clear" w:color="auto" w:fill="auto"/>
                  <w:vAlign w:val="center"/>
                </w:tcPr>
                <w:p w14:paraId="6CDEBB7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238</w:t>
                  </w:r>
                </w:p>
              </w:tc>
              <w:tc>
                <w:tcPr>
                  <w:tcW w:w="925" w:type="pct"/>
                  <w:vAlign w:val="center"/>
                </w:tcPr>
                <w:p w14:paraId="37CBAE2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5F71485A" w14:textId="77777777" w:rsidTr="00564306">
              <w:trPr>
                <w:trHeight w:val="284"/>
              </w:trPr>
              <w:tc>
                <w:tcPr>
                  <w:tcW w:w="305" w:type="pct"/>
                  <w:shd w:val="clear" w:color="auto" w:fill="auto"/>
                  <w:vAlign w:val="center"/>
                </w:tcPr>
                <w:p w14:paraId="1CC99BC0"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lastRenderedPageBreak/>
                    <w:t>23</w:t>
                  </w:r>
                </w:p>
              </w:tc>
              <w:tc>
                <w:tcPr>
                  <w:tcW w:w="1553" w:type="pct"/>
                  <w:shd w:val="clear" w:color="auto" w:fill="auto"/>
                  <w:vAlign w:val="center"/>
                </w:tcPr>
                <w:p w14:paraId="7D68C5F9"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汪家墩小区</w:t>
                  </w:r>
                </w:p>
              </w:tc>
              <w:tc>
                <w:tcPr>
                  <w:tcW w:w="563" w:type="pct"/>
                  <w:shd w:val="clear" w:color="auto" w:fill="auto"/>
                  <w:vAlign w:val="center"/>
                </w:tcPr>
                <w:p w14:paraId="377FEE9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41F22BB1"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1200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02830EA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东南</w:t>
                  </w:r>
                </w:p>
              </w:tc>
              <w:tc>
                <w:tcPr>
                  <w:tcW w:w="701" w:type="pct"/>
                  <w:shd w:val="clear" w:color="auto" w:fill="auto"/>
                  <w:vAlign w:val="center"/>
                </w:tcPr>
                <w:p w14:paraId="78D5DEFA"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450</w:t>
                  </w:r>
                </w:p>
              </w:tc>
              <w:tc>
                <w:tcPr>
                  <w:tcW w:w="925" w:type="pct"/>
                  <w:vAlign w:val="center"/>
                </w:tcPr>
                <w:p w14:paraId="3FD81382"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67E8EDBD" w14:textId="77777777" w:rsidTr="00564306">
              <w:trPr>
                <w:trHeight w:val="284"/>
              </w:trPr>
              <w:tc>
                <w:tcPr>
                  <w:tcW w:w="305" w:type="pct"/>
                  <w:shd w:val="clear" w:color="auto" w:fill="auto"/>
                  <w:vAlign w:val="center"/>
                </w:tcPr>
                <w:p w14:paraId="17F194A4"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24</w:t>
                  </w:r>
                </w:p>
              </w:tc>
              <w:tc>
                <w:tcPr>
                  <w:tcW w:w="1553" w:type="pct"/>
                  <w:shd w:val="clear" w:color="auto" w:fill="auto"/>
                  <w:vAlign w:val="center"/>
                </w:tcPr>
                <w:p w14:paraId="29E0194B"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徐清公寓</w:t>
                  </w:r>
                </w:p>
              </w:tc>
              <w:tc>
                <w:tcPr>
                  <w:tcW w:w="563" w:type="pct"/>
                  <w:shd w:val="clear" w:color="auto" w:fill="auto"/>
                  <w:vAlign w:val="center"/>
                </w:tcPr>
                <w:p w14:paraId="15371130"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7C9B281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160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675DE966"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西南</w:t>
                  </w:r>
                </w:p>
              </w:tc>
              <w:tc>
                <w:tcPr>
                  <w:tcW w:w="701" w:type="pct"/>
                  <w:shd w:val="clear" w:color="auto" w:fill="auto"/>
                  <w:vAlign w:val="center"/>
                </w:tcPr>
                <w:p w14:paraId="18CFCF64"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464</w:t>
                  </w:r>
                </w:p>
              </w:tc>
              <w:tc>
                <w:tcPr>
                  <w:tcW w:w="925" w:type="pct"/>
                  <w:vAlign w:val="center"/>
                </w:tcPr>
                <w:p w14:paraId="7753E0E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4954CF8A" w14:textId="77777777" w:rsidTr="00564306">
              <w:trPr>
                <w:trHeight w:val="284"/>
              </w:trPr>
              <w:tc>
                <w:tcPr>
                  <w:tcW w:w="305" w:type="pct"/>
                  <w:shd w:val="clear" w:color="auto" w:fill="auto"/>
                  <w:vAlign w:val="center"/>
                </w:tcPr>
                <w:p w14:paraId="6DF55F6C"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25</w:t>
                  </w:r>
                </w:p>
              </w:tc>
              <w:tc>
                <w:tcPr>
                  <w:tcW w:w="1553" w:type="pct"/>
                  <w:shd w:val="clear" w:color="auto" w:fill="auto"/>
                  <w:vAlign w:val="center"/>
                </w:tcPr>
                <w:p w14:paraId="795AA46C"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武昌区宏方苑青电小区</w:t>
                  </w:r>
                </w:p>
              </w:tc>
              <w:tc>
                <w:tcPr>
                  <w:tcW w:w="563" w:type="pct"/>
                  <w:shd w:val="clear" w:color="auto" w:fill="auto"/>
                  <w:vAlign w:val="center"/>
                </w:tcPr>
                <w:p w14:paraId="2562BC8C"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57E7FD55"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1400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79EE81B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东</w:t>
                  </w:r>
                </w:p>
              </w:tc>
              <w:tc>
                <w:tcPr>
                  <w:tcW w:w="701" w:type="pct"/>
                  <w:shd w:val="clear" w:color="auto" w:fill="auto"/>
                  <w:vAlign w:val="center"/>
                </w:tcPr>
                <w:p w14:paraId="4DF42406"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467</w:t>
                  </w:r>
                </w:p>
              </w:tc>
              <w:tc>
                <w:tcPr>
                  <w:tcW w:w="925" w:type="pct"/>
                  <w:vAlign w:val="center"/>
                </w:tcPr>
                <w:p w14:paraId="2A16D778"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65E2FAE0" w14:textId="77777777" w:rsidTr="00564306">
              <w:trPr>
                <w:trHeight w:val="284"/>
              </w:trPr>
              <w:tc>
                <w:tcPr>
                  <w:tcW w:w="305" w:type="pct"/>
                  <w:shd w:val="clear" w:color="auto" w:fill="auto"/>
                  <w:vAlign w:val="center"/>
                </w:tcPr>
                <w:p w14:paraId="55AABCC5"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26</w:t>
                  </w:r>
                </w:p>
              </w:tc>
              <w:tc>
                <w:tcPr>
                  <w:tcW w:w="1553" w:type="pct"/>
                  <w:shd w:val="clear" w:color="auto" w:fill="auto"/>
                  <w:vAlign w:val="center"/>
                </w:tcPr>
                <w:p w14:paraId="1218B10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中铁机械院小区</w:t>
                  </w:r>
                </w:p>
              </w:tc>
              <w:tc>
                <w:tcPr>
                  <w:tcW w:w="563" w:type="pct"/>
                  <w:shd w:val="clear" w:color="auto" w:fill="auto"/>
                  <w:vAlign w:val="center"/>
                </w:tcPr>
                <w:p w14:paraId="584C1CC1"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7AF7EF54"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900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14A553D8"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东南</w:t>
                  </w:r>
                </w:p>
              </w:tc>
              <w:tc>
                <w:tcPr>
                  <w:tcW w:w="701" w:type="pct"/>
                  <w:shd w:val="clear" w:color="auto" w:fill="auto"/>
                  <w:vAlign w:val="center"/>
                </w:tcPr>
                <w:p w14:paraId="258E2F5B"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30</w:t>
                  </w:r>
                </w:p>
              </w:tc>
              <w:tc>
                <w:tcPr>
                  <w:tcW w:w="925" w:type="pct"/>
                  <w:vAlign w:val="center"/>
                </w:tcPr>
                <w:p w14:paraId="5ABB7E2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054B8A0D" w14:textId="77777777" w:rsidTr="00564306">
              <w:trPr>
                <w:trHeight w:val="284"/>
              </w:trPr>
              <w:tc>
                <w:tcPr>
                  <w:tcW w:w="305" w:type="pct"/>
                  <w:shd w:val="clear" w:color="auto" w:fill="auto"/>
                  <w:vAlign w:val="center"/>
                </w:tcPr>
                <w:p w14:paraId="4FBF4E5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27</w:t>
                  </w:r>
                </w:p>
              </w:tc>
              <w:tc>
                <w:tcPr>
                  <w:tcW w:w="1553" w:type="pct"/>
                  <w:shd w:val="clear" w:color="auto" w:fill="auto"/>
                  <w:vAlign w:val="center"/>
                </w:tcPr>
                <w:p w14:paraId="792E7B09"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金银岛花园</w:t>
                  </w:r>
                </w:p>
              </w:tc>
              <w:tc>
                <w:tcPr>
                  <w:tcW w:w="563" w:type="pct"/>
                  <w:shd w:val="clear" w:color="auto" w:fill="auto"/>
                  <w:vAlign w:val="center"/>
                </w:tcPr>
                <w:p w14:paraId="0732F106"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48552442"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1300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055CD0D8"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北</w:t>
                  </w:r>
                </w:p>
              </w:tc>
              <w:tc>
                <w:tcPr>
                  <w:tcW w:w="701" w:type="pct"/>
                  <w:shd w:val="clear" w:color="auto" w:fill="auto"/>
                  <w:vAlign w:val="center"/>
                </w:tcPr>
                <w:p w14:paraId="54C4B24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410</w:t>
                  </w:r>
                </w:p>
              </w:tc>
              <w:tc>
                <w:tcPr>
                  <w:tcW w:w="925" w:type="pct"/>
                  <w:vAlign w:val="center"/>
                </w:tcPr>
                <w:p w14:paraId="18F83665"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50257495" w14:textId="77777777" w:rsidTr="00564306">
              <w:trPr>
                <w:trHeight w:val="284"/>
              </w:trPr>
              <w:tc>
                <w:tcPr>
                  <w:tcW w:w="305" w:type="pct"/>
                  <w:shd w:val="clear" w:color="auto" w:fill="auto"/>
                  <w:vAlign w:val="center"/>
                </w:tcPr>
                <w:p w14:paraId="3DFBC188"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28</w:t>
                  </w:r>
                </w:p>
              </w:tc>
              <w:tc>
                <w:tcPr>
                  <w:tcW w:w="1553" w:type="pct"/>
                  <w:shd w:val="clear" w:color="auto" w:fill="auto"/>
                  <w:vAlign w:val="center"/>
                </w:tcPr>
                <w:p w14:paraId="7E3C49B5"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新世纪花园</w:t>
                  </w:r>
                </w:p>
              </w:tc>
              <w:tc>
                <w:tcPr>
                  <w:tcW w:w="563" w:type="pct"/>
                  <w:shd w:val="clear" w:color="auto" w:fill="auto"/>
                  <w:vAlign w:val="center"/>
                </w:tcPr>
                <w:p w14:paraId="69E493A5"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01011A8E"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1100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2264657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东</w:t>
                  </w:r>
                </w:p>
              </w:tc>
              <w:tc>
                <w:tcPr>
                  <w:tcW w:w="701" w:type="pct"/>
                  <w:shd w:val="clear" w:color="auto" w:fill="auto"/>
                  <w:vAlign w:val="center"/>
                </w:tcPr>
                <w:p w14:paraId="00967D8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474</w:t>
                  </w:r>
                </w:p>
              </w:tc>
              <w:tc>
                <w:tcPr>
                  <w:tcW w:w="925" w:type="pct"/>
                  <w:vAlign w:val="center"/>
                </w:tcPr>
                <w:p w14:paraId="285B42FC"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392CBC4B" w14:textId="77777777" w:rsidTr="00564306">
              <w:trPr>
                <w:trHeight w:val="284"/>
              </w:trPr>
              <w:tc>
                <w:tcPr>
                  <w:tcW w:w="305" w:type="pct"/>
                  <w:shd w:val="clear" w:color="auto" w:fill="auto"/>
                  <w:vAlign w:val="center"/>
                </w:tcPr>
                <w:p w14:paraId="47F65A36"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29</w:t>
                  </w:r>
                </w:p>
              </w:tc>
              <w:tc>
                <w:tcPr>
                  <w:tcW w:w="1553" w:type="pct"/>
                  <w:shd w:val="clear" w:color="auto" w:fill="auto"/>
                  <w:vAlign w:val="center"/>
                </w:tcPr>
                <w:p w14:paraId="50EF9A8A"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徐东安居住宅小区</w:t>
                  </w:r>
                </w:p>
              </w:tc>
              <w:tc>
                <w:tcPr>
                  <w:tcW w:w="563" w:type="pct"/>
                  <w:shd w:val="clear" w:color="auto" w:fill="auto"/>
                  <w:vAlign w:val="center"/>
                </w:tcPr>
                <w:p w14:paraId="13088092"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48390BB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1320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4F848CC1"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东</w:t>
                  </w:r>
                </w:p>
              </w:tc>
              <w:tc>
                <w:tcPr>
                  <w:tcW w:w="701" w:type="pct"/>
                  <w:shd w:val="clear" w:color="auto" w:fill="auto"/>
                  <w:vAlign w:val="center"/>
                </w:tcPr>
                <w:p w14:paraId="2B18B74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287</w:t>
                  </w:r>
                </w:p>
              </w:tc>
              <w:tc>
                <w:tcPr>
                  <w:tcW w:w="925" w:type="pct"/>
                  <w:vAlign w:val="center"/>
                </w:tcPr>
                <w:p w14:paraId="6E3D1A74"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3AA1C483" w14:textId="77777777" w:rsidTr="00564306">
              <w:trPr>
                <w:trHeight w:val="284"/>
              </w:trPr>
              <w:tc>
                <w:tcPr>
                  <w:tcW w:w="305" w:type="pct"/>
                  <w:shd w:val="clear" w:color="auto" w:fill="auto"/>
                  <w:vAlign w:val="center"/>
                </w:tcPr>
                <w:p w14:paraId="04404F4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30</w:t>
                  </w:r>
                </w:p>
              </w:tc>
              <w:tc>
                <w:tcPr>
                  <w:tcW w:w="1553" w:type="pct"/>
                  <w:shd w:val="clear" w:color="auto" w:fill="auto"/>
                  <w:vAlign w:val="center"/>
                </w:tcPr>
                <w:p w14:paraId="322F36C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新新花园</w:t>
                  </w:r>
                </w:p>
              </w:tc>
              <w:tc>
                <w:tcPr>
                  <w:tcW w:w="563" w:type="pct"/>
                  <w:shd w:val="clear" w:color="auto" w:fill="auto"/>
                  <w:vAlign w:val="center"/>
                </w:tcPr>
                <w:p w14:paraId="5856640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0547A581"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650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28A4F43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北</w:t>
                  </w:r>
                </w:p>
              </w:tc>
              <w:tc>
                <w:tcPr>
                  <w:tcW w:w="701" w:type="pct"/>
                  <w:shd w:val="clear" w:color="auto" w:fill="auto"/>
                  <w:vAlign w:val="center"/>
                </w:tcPr>
                <w:p w14:paraId="5B3AD912"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325</w:t>
                  </w:r>
                </w:p>
              </w:tc>
              <w:tc>
                <w:tcPr>
                  <w:tcW w:w="925" w:type="pct"/>
                  <w:vAlign w:val="center"/>
                </w:tcPr>
                <w:p w14:paraId="7BA66C9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434FA589" w14:textId="77777777" w:rsidTr="00564306">
              <w:trPr>
                <w:trHeight w:val="284"/>
              </w:trPr>
              <w:tc>
                <w:tcPr>
                  <w:tcW w:w="305" w:type="pct"/>
                  <w:shd w:val="clear" w:color="auto" w:fill="auto"/>
                  <w:vAlign w:val="center"/>
                </w:tcPr>
                <w:p w14:paraId="6AFCAAA2"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31</w:t>
                  </w:r>
                </w:p>
              </w:tc>
              <w:tc>
                <w:tcPr>
                  <w:tcW w:w="1553" w:type="pct"/>
                  <w:shd w:val="clear" w:color="auto" w:fill="auto"/>
                  <w:vAlign w:val="center"/>
                </w:tcPr>
                <w:p w14:paraId="7A2AE8E8"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时尚欧洲</w:t>
                  </w:r>
                </w:p>
              </w:tc>
              <w:tc>
                <w:tcPr>
                  <w:tcW w:w="563" w:type="pct"/>
                  <w:shd w:val="clear" w:color="auto" w:fill="auto"/>
                  <w:vAlign w:val="center"/>
                </w:tcPr>
                <w:p w14:paraId="5B36076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42C64B9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640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4C4EA58A"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西北</w:t>
                  </w:r>
                </w:p>
              </w:tc>
              <w:tc>
                <w:tcPr>
                  <w:tcW w:w="701" w:type="pct"/>
                  <w:shd w:val="clear" w:color="auto" w:fill="auto"/>
                  <w:vAlign w:val="center"/>
                </w:tcPr>
                <w:p w14:paraId="00317621"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457</w:t>
                  </w:r>
                </w:p>
              </w:tc>
              <w:tc>
                <w:tcPr>
                  <w:tcW w:w="925" w:type="pct"/>
                  <w:vAlign w:val="center"/>
                </w:tcPr>
                <w:p w14:paraId="048D7F0C"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1382E29E" w14:textId="77777777" w:rsidTr="00564306">
              <w:trPr>
                <w:trHeight w:val="284"/>
              </w:trPr>
              <w:tc>
                <w:tcPr>
                  <w:tcW w:w="305" w:type="pct"/>
                  <w:shd w:val="clear" w:color="auto" w:fill="auto"/>
                  <w:vAlign w:val="center"/>
                </w:tcPr>
                <w:p w14:paraId="618E4721"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32</w:t>
                  </w:r>
                </w:p>
              </w:tc>
              <w:tc>
                <w:tcPr>
                  <w:tcW w:w="1553" w:type="pct"/>
                  <w:shd w:val="clear" w:color="auto" w:fill="auto"/>
                  <w:vAlign w:val="center"/>
                </w:tcPr>
                <w:p w14:paraId="2A4BA630"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武汉铁路徐东路住宅小区</w:t>
                  </w:r>
                </w:p>
              </w:tc>
              <w:tc>
                <w:tcPr>
                  <w:tcW w:w="563" w:type="pct"/>
                  <w:shd w:val="clear" w:color="auto" w:fill="auto"/>
                  <w:vAlign w:val="center"/>
                </w:tcPr>
                <w:p w14:paraId="33335A2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541748E9"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460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1C55074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西南</w:t>
                  </w:r>
                </w:p>
              </w:tc>
              <w:tc>
                <w:tcPr>
                  <w:tcW w:w="701" w:type="pct"/>
                  <w:shd w:val="clear" w:color="auto" w:fill="auto"/>
                  <w:vAlign w:val="center"/>
                </w:tcPr>
                <w:p w14:paraId="0506346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408</w:t>
                  </w:r>
                </w:p>
              </w:tc>
              <w:tc>
                <w:tcPr>
                  <w:tcW w:w="925" w:type="pct"/>
                  <w:vAlign w:val="center"/>
                </w:tcPr>
                <w:p w14:paraId="5A15DB1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2DC55802" w14:textId="77777777" w:rsidTr="00564306">
              <w:trPr>
                <w:trHeight w:val="284"/>
              </w:trPr>
              <w:tc>
                <w:tcPr>
                  <w:tcW w:w="305" w:type="pct"/>
                  <w:shd w:val="clear" w:color="auto" w:fill="auto"/>
                  <w:vAlign w:val="center"/>
                </w:tcPr>
                <w:p w14:paraId="1F3C7209"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33</w:t>
                  </w:r>
                </w:p>
              </w:tc>
              <w:tc>
                <w:tcPr>
                  <w:tcW w:w="1553" w:type="pct"/>
                  <w:shd w:val="clear" w:color="auto" w:fill="auto"/>
                  <w:vAlign w:val="center"/>
                </w:tcPr>
                <w:p w14:paraId="6CEF844E"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欧洲花园</w:t>
                  </w:r>
                </w:p>
              </w:tc>
              <w:tc>
                <w:tcPr>
                  <w:tcW w:w="563" w:type="pct"/>
                  <w:shd w:val="clear" w:color="auto" w:fill="auto"/>
                  <w:vAlign w:val="center"/>
                </w:tcPr>
                <w:p w14:paraId="3BB397A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73CDAA1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900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340459E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西北</w:t>
                  </w:r>
                </w:p>
              </w:tc>
              <w:tc>
                <w:tcPr>
                  <w:tcW w:w="701" w:type="pct"/>
                  <w:shd w:val="clear" w:color="auto" w:fill="auto"/>
                  <w:vAlign w:val="center"/>
                </w:tcPr>
                <w:p w14:paraId="25F9C976"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243</w:t>
                  </w:r>
                </w:p>
              </w:tc>
              <w:tc>
                <w:tcPr>
                  <w:tcW w:w="925" w:type="pct"/>
                  <w:vAlign w:val="center"/>
                </w:tcPr>
                <w:p w14:paraId="7AB285D6"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5CE0CD0F" w14:textId="77777777" w:rsidTr="00564306">
              <w:trPr>
                <w:trHeight w:val="284"/>
              </w:trPr>
              <w:tc>
                <w:tcPr>
                  <w:tcW w:w="305" w:type="pct"/>
                  <w:shd w:val="clear" w:color="auto" w:fill="auto"/>
                  <w:vAlign w:val="center"/>
                </w:tcPr>
                <w:p w14:paraId="06CE028C"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34</w:t>
                  </w:r>
                </w:p>
              </w:tc>
              <w:tc>
                <w:tcPr>
                  <w:tcW w:w="1553" w:type="pct"/>
                  <w:shd w:val="clear" w:color="auto" w:fill="auto"/>
                  <w:vAlign w:val="center"/>
                </w:tcPr>
                <w:p w14:paraId="284462B8"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美林青城三期</w:t>
                  </w:r>
                </w:p>
              </w:tc>
              <w:tc>
                <w:tcPr>
                  <w:tcW w:w="563" w:type="pct"/>
                  <w:shd w:val="clear" w:color="auto" w:fill="auto"/>
                  <w:vAlign w:val="center"/>
                </w:tcPr>
                <w:p w14:paraId="628BE69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2C1AF099"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1100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208CF61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东北</w:t>
                  </w:r>
                </w:p>
              </w:tc>
              <w:tc>
                <w:tcPr>
                  <w:tcW w:w="701" w:type="pct"/>
                  <w:shd w:val="clear" w:color="auto" w:fill="auto"/>
                  <w:vAlign w:val="center"/>
                </w:tcPr>
                <w:p w14:paraId="5AC8FE3C"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475</w:t>
                  </w:r>
                </w:p>
              </w:tc>
              <w:tc>
                <w:tcPr>
                  <w:tcW w:w="925" w:type="pct"/>
                  <w:vAlign w:val="center"/>
                </w:tcPr>
                <w:p w14:paraId="6BCE1AA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7A63FC18" w14:textId="77777777" w:rsidTr="00564306">
              <w:trPr>
                <w:trHeight w:val="284"/>
              </w:trPr>
              <w:tc>
                <w:tcPr>
                  <w:tcW w:w="305" w:type="pct"/>
                  <w:shd w:val="clear" w:color="auto" w:fill="auto"/>
                  <w:vAlign w:val="center"/>
                </w:tcPr>
                <w:p w14:paraId="37279D61"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35</w:t>
                  </w:r>
                </w:p>
              </w:tc>
              <w:tc>
                <w:tcPr>
                  <w:tcW w:w="1553" w:type="pct"/>
                  <w:shd w:val="clear" w:color="auto" w:fill="auto"/>
                  <w:vAlign w:val="center"/>
                </w:tcPr>
                <w:p w14:paraId="05CD5F6B"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武铁佳苑</w:t>
                  </w:r>
                </w:p>
              </w:tc>
              <w:tc>
                <w:tcPr>
                  <w:tcW w:w="563" w:type="pct"/>
                  <w:shd w:val="clear" w:color="auto" w:fill="auto"/>
                  <w:vAlign w:val="center"/>
                </w:tcPr>
                <w:p w14:paraId="32D242CB"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4759450E"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1400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46BB05B9"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东北</w:t>
                  </w:r>
                </w:p>
              </w:tc>
              <w:tc>
                <w:tcPr>
                  <w:tcW w:w="701" w:type="pct"/>
                  <w:shd w:val="clear" w:color="auto" w:fill="auto"/>
                  <w:vAlign w:val="center"/>
                </w:tcPr>
                <w:p w14:paraId="0FD769AB"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288</w:t>
                  </w:r>
                </w:p>
              </w:tc>
              <w:tc>
                <w:tcPr>
                  <w:tcW w:w="925" w:type="pct"/>
                  <w:vAlign w:val="center"/>
                </w:tcPr>
                <w:p w14:paraId="55FD8855"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457EDB94" w14:textId="77777777" w:rsidTr="00564306">
              <w:trPr>
                <w:trHeight w:val="284"/>
              </w:trPr>
              <w:tc>
                <w:tcPr>
                  <w:tcW w:w="305" w:type="pct"/>
                  <w:shd w:val="clear" w:color="auto" w:fill="auto"/>
                  <w:vAlign w:val="center"/>
                </w:tcPr>
                <w:p w14:paraId="68CB0F0A"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36</w:t>
                  </w:r>
                </w:p>
              </w:tc>
              <w:tc>
                <w:tcPr>
                  <w:tcW w:w="1553" w:type="pct"/>
                  <w:shd w:val="clear" w:color="auto" w:fill="auto"/>
                  <w:vAlign w:val="center"/>
                </w:tcPr>
                <w:p w14:paraId="510CE93E"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团结名居</w:t>
                  </w:r>
                  <w:r w:rsidRPr="008D4B7B">
                    <w:rPr>
                      <w:rFonts w:ascii="Times New Roman" w:eastAsia="宋体" w:hAnsi="Times New Roman" w:cs="Times New Roman"/>
                      <w:color w:val="000000" w:themeColor="text1"/>
                      <w:kern w:val="0"/>
                      <w:sz w:val="18"/>
                      <w:szCs w:val="18"/>
                    </w:rPr>
                    <w:t>·</w:t>
                  </w:r>
                  <w:r w:rsidRPr="008D4B7B">
                    <w:rPr>
                      <w:rFonts w:ascii="Times New Roman" w:eastAsia="宋体" w:hAnsi="Times New Roman" w:cs="Times New Roman"/>
                      <w:color w:val="000000" w:themeColor="text1"/>
                      <w:kern w:val="0"/>
                      <w:sz w:val="18"/>
                      <w:szCs w:val="18"/>
                    </w:rPr>
                    <w:t>枫园</w:t>
                  </w:r>
                </w:p>
              </w:tc>
              <w:tc>
                <w:tcPr>
                  <w:tcW w:w="563" w:type="pct"/>
                  <w:shd w:val="clear" w:color="auto" w:fill="auto"/>
                  <w:vAlign w:val="center"/>
                </w:tcPr>
                <w:p w14:paraId="775CDDF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40BC42E5"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1200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115F0FE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东南</w:t>
                  </w:r>
                </w:p>
              </w:tc>
              <w:tc>
                <w:tcPr>
                  <w:tcW w:w="701" w:type="pct"/>
                  <w:shd w:val="clear" w:color="auto" w:fill="auto"/>
                  <w:vAlign w:val="center"/>
                </w:tcPr>
                <w:p w14:paraId="06F1DA0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418</w:t>
                  </w:r>
                </w:p>
              </w:tc>
              <w:tc>
                <w:tcPr>
                  <w:tcW w:w="925" w:type="pct"/>
                  <w:vAlign w:val="center"/>
                </w:tcPr>
                <w:p w14:paraId="0746E2FE"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4328320A" w14:textId="77777777" w:rsidTr="00564306">
              <w:trPr>
                <w:trHeight w:val="284"/>
              </w:trPr>
              <w:tc>
                <w:tcPr>
                  <w:tcW w:w="305" w:type="pct"/>
                  <w:shd w:val="clear" w:color="auto" w:fill="auto"/>
                  <w:vAlign w:val="center"/>
                </w:tcPr>
                <w:p w14:paraId="2EBA842C"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37</w:t>
                  </w:r>
                </w:p>
              </w:tc>
              <w:tc>
                <w:tcPr>
                  <w:tcW w:w="1553" w:type="pct"/>
                  <w:shd w:val="clear" w:color="auto" w:fill="auto"/>
                  <w:vAlign w:val="center"/>
                </w:tcPr>
                <w:p w14:paraId="446D69CB"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徐东村小区</w:t>
                  </w:r>
                </w:p>
              </w:tc>
              <w:tc>
                <w:tcPr>
                  <w:tcW w:w="563" w:type="pct"/>
                  <w:shd w:val="clear" w:color="auto" w:fill="auto"/>
                  <w:vAlign w:val="center"/>
                </w:tcPr>
                <w:p w14:paraId="34807A79"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3FE732B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1300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2392AB78"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西北</w:t>
                  </w:r>
                </w:p>
              </w:tc>
              <w:tc>
                <w:tcPr>
                  <w:tcW w:w="701" w:type="pct"/>
                  <w:shd w:val="clear" w:color="auto" w:fill="auto"/>
                  <w:vAlign w:val="center"/>
                </w:tcPr>
                <w:p w14:paraId="4CC8EB84"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452</w:t>
                  </w:r>
                </w:p>
              </w:tc>
              <w:tc>
                <w:tcPr>
                  <w:tcW w:w="925" w:type="pct"/>
                  <w:vAlign w:val="center"/>
                </w:tcPr>
                <w:p w14:paraId="5300076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5D1E89A2" w14:textId="77777777" w:rsidTr="00564306">
              <w:trPr>
                <w:trHeight w:val="284"/>
              </w:trPr>
              <w:tc>
                <w:tcPr>
                  <w:tcW w:w="305" w:type="pct"/>
                  <w:shd w:val="clear" w:color="auto" w:fill="auto"/>
                  <w:vAlign w:val="center"/>
                </w:tcPr>
                <w:p w14:paraId="781471A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38</w:t>
                  </w:r>
                </w:p>
              </w:tc>
              <w:tc>
                <w:tcPr>
                  <w:tcW w:w="1553" w:type="pct"/>
                  <w:shd w:val="clear" w:color="auto" w:fill="auto"/>
                  <w:vAlign w:val="center"/>
                </w:tcPr>
                <w:p w14:paraId="43586969"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武铁佳苑西区</w:t>
                  </w:r>
                </w:p>
              </w:tc>
              <w:tc>
                <w:tcPr>
                  <w:tcW w:w="563" w:type="pct"/>
                  <w:shd w:val="clear" w:color="auto" w:fill="auto"/>
                  <w:vAlign w:val="center"/>
                </w:tcPr>
                <w:p w14:paraId="31D0A9E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2D12C4B5"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1860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441119A9"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东</w:t>
                  </w:r>
                </w:p>
              </w:tc>
              <w:tc>
                <w:tcPr>
                  <w:tcW w:w="701" w:type="pct"/>
                  <w:shd w:val="clear" w:color="auto" w:fill="auto"/>
                  <w:vAlign w:val="center"/>
                </w:tcPr>
                <w:p w14:paraId="5F12544A"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45</w:t>
                  </w:r>
                </w:p>
              </w:tc>
              <w:tc>
                <w:tcPr>
                  <w:tcW w:w="925" w:type="pct"/>
                  <w:vAlign w:val="center"/>
                </w:tcPr>
                <w:p w14:paraId="5D388A4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4EF633ED" w14:textId="77777777" w:rsidTr="00564306">
              <w:trPr>
                <w:trHeight w:val="284"/>
              </w:trPr>
              <w:tc>
                <w:tcPr>
                  <w:tcW w:w="305" w:type="pct"/>
                  <w:shd w:val="clear" w:color="auto" w:fill="auto"/>
                  <w:vAlign w:val="center"/>
                </w:tcPr>
                <w:p w14:paraId="7792E7A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39</w:t>
                  </w:r>
                </w:p>
              </w:tc>
              <w:tc>
                <w:tcPr>
                  <w:tcW w:w="1553" w:type="pct"/>
                  <w:shd w:val="clear" w:color="auto" w:fill="auto"/>
                  <w:vAlign w:val="center"/>
                </w:tcPr>
                <w:p w14:paraId="59CD459C"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武铁佳苑东区</w:t>
                  </w:r>
                </w:p>
              </w:tc>
              <w:tc>
                <w:tcPr>
                  <w:tcW w:w="563" w:type="pct"/>
                  <w:shd w:val="clear" w:color="auto" w:fill="auto"/>
                  <w:vAlign w:val="center"/>
                </w:tcPr>
                <w:p w14:paraId="32F45301"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62212554"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1950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2CA1EACC"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东北</w:t>
                  </w:r>
                </w:p>
              </w:tc>
              <w:tc>
                <w:tcPr>
                  <w:tcW w:w="701" w:type="pct"/>
                  <w:shd w:val="clear" w:color="auto" w:fill="auto"/>
                  <w:vAlign w:val="center"/>
                </w:tcPr>
                <w:p w14:paraId="5AB9616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463</w:t>
                  </w:r>
                </w:p>
              </w:tc>
              <w:tc>
                <w:tcPr>
                  <w:tcW w:w="925" w:type="pct"/>
                  <w:vAlign w:val="center"/>
                </w:tcPr>
                <w:p w14:paraId="14DBCA8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077BB3B9" w14:textId="77777777" w:rsidTr="00564306">
              <w:trPr>
                <w:trHeight w:val="284"/>
              </w:trPr>
              <w:tc>
                <w:tcPr>
                  <w:tcW w:w="305" w:type="pct"/>
                  <w:shd w:val="clear" w:color="auto" w:fill="auto"/>
                  <w:vAlign w:val="center"/>
                </w:tcPr>
                <w:p w14:paraId="5632E77C"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40</w:t>
                  </w:r>
                </w:p>
              </w:tc>
              <w:tc>
                <w:tcPr>
                  <w:tcW w:w="1553" w:type="pct"/>
                  <w:shd w:val="clear" w:color="auto" w:fill="auto"/>
                  <w:vAlign w:val="center"/>
                </w:tcPr>
                <w:p w14:paraId="79E75876"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新世纪花园</w:t>
                  </w:r>
                  <w:r w:rsidRPr="008D4B7B">
                    <w:rPr>
                      <w:rFonts w:ascii="Times New Roman" w:eastAsia="宋体" w:hAnsi="Times New Roman" w:cs="Times New Roman"/>
                      <w:color w:val="000000" w:themeColor="text1"/>
                      <w:kern w:val="0"/>
                      <w:sz w:val="18"/>
                      <w:szCs w:val="18"/>
                    </w:rPr>
                    <w:t>C</w:t>
                  </w:r>
                  <w:r w:rsidRPr="008D4B7B">
                    <w:rPr>
                      <w:rFonts w:ascii="Times New Roman" w:eastAsia="宋体" w:hAnsi="Times New Roman" w:cs="Times New Roman"/>
                      <w:color w:val="000000" w:themeColor="text1"/>
                      <w:kern w:val="0"/>
                      <w:sz w:val="18"/>
                      <w:szCs w:val="18"/>
                    </w:rPr>
                    <w:t>区</w:t>
                  </w:r>
                </w:p>
              </w:tc>
              <w:tc>
                <w:tcPr>
                  <w:tcW w:w="563" w:type="pct"/>
                  <w:shd w:val="clear" w:color="auto" w:fill="auto"/>
                  <w:vAlign w:val="center"/>
                </w:tcPr>
                <w:p w14:paraId="3B398D98"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29F9DB42"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1300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715D410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东</w:t>
                  </w:r>
                </w:p>
              </w:tc>
              <w:tc>
                <w:tcPr>
                  <w:tcW w:w="701" w:type="pct"/>
                  <w:shd w:val="clear" w:color="auto" w:fill="auto"/>
                  <w:vAlign w:val="center"/>
                </w:tcPr>
                <w:p w14:paraId="219573E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489</w:t>
                  </w:r>
                </w:p>
              </w:tc>
              <w:tc>
                <w:tcPr>
                  <w:tcW w:w="925" w:type="pct"/>
                  <w:vAlign w:val="center"/>
                </w:tcPr>
                <w:p w14:paraId="7D8C3935"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59291C9B" w14:textId="77777777" w:rsidTr="00564306">
              <w:trPr>
                <w:trHeight w:val="284"/>
              </w:trPr>
              <w:tc>
                <w:tcPr>
                  <w:tcW w:w="305" w:type="pct"/>
                  <w:shd w:val="clear" w:color="auto" w:fill="auto"/>
                  <w:vAlign w:val="center"/>
                </w:tcPr>
                <w:p w14:paraId="2FAA7149"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41</w:t>
                  </w:r>
                </w:p>
              </w:tc>
              <w:tc>
                <w:tcPr>
                  <w:tcW w:w="1553" w:type="pct"/>
                  <w:shd w:val="clear" w:color="auto" w:fill="auto"/>
                  <w:vAlign w:val="center"/>
                </w:tcPr>
                <w:p w14:paraId="38C8D66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中力名居</w:t>
                  </w:r>
                </w:p>
              </w:tc>
              <w:tc>
                <w:tcPr>
                  <w:tcW w:w="563" w:type="pct"/>
                  <w:shd w:val="clear" w:color="auto" w:fill="auto"/>
                  <w:vAlign w:val="center"/>
                </w:tcPr>
                <w:p w14:paraId="0BD557C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12952F88"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890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004D3DC4"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西南</w:t>
                  </w:r>
                </w:p>
              </w:tc>
              <w:tc>
                <w:tcPr>
                  <w:tcW w:w="701" w:type="pct"/>
                  <w:shd w:val="clear" w:color="auto" w:fill="auto"/>
                  <w:vAlign w:val="center"/>
                </w:tcPr>
                <w:p w14:paraId="2E47350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215</w:t>
                  </w:r>
                </w:p>
              </w:tc>
              <w:tc>
                <w:tcPr>
                  <w:tcW w:w="925" w:type="pct"/>
                  <w:vAlign w:val="center"/>
                </w:tcPr>
                <w:p w14:paraId="7CC97F64"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6BA356D6" w14:textId="77777777" w:rsidTr="00564306">
              <w:trPr>
                <w:trHeight w:val="284"/>
              </w:trPr>
              <w:tc>
                <w:tcPr>
                  <w:tcW w:w="305" w:type="pct"/>
                  <w:shd w:val="clear" w:color="auto" w:fill="auto"/>
                  <w:vAlign w:val="center"/>
                </w:tcPr>
                <w:p w14:paraId="193B5B20"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42</w:t>
                  </w:r>
                </w:p>
              </w:tc>
              <w:tc>
                <w:tcPr>
                  <w:tcW w:w="1553" w:type="pct"/>
                  <w:shd w:val="clear" w:color="auto" w:fill="auto"/>
                  <w:vAlign w:val="center"/>
                </w:tcPr>
                <w:p w14:paraId="152394EC"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徐东路社区</w:t>
                  </w:r>
                </w:p>
              </w:tc>
              <w:tc>
                <w:tcPr>
                  <w:tcW w:w="563" w:type="pct"/>
                  <w:shd w:val="clear" w:color="auto" w:fill="auto"/>
                  <w:vAlign w:val="center"/>
                </w:tcPr>
                <w:p w14:paraId="1114E15A"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6915F556"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690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0A71D490"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西</w:t>
                  </w:r>
                </w:p>
              </w:tc>
              <w:tc>
                <w:tcPr>
                  <w:tcW w:w="701" w:type="pct"/>
                  <w:shd w:val="clear" w:color="auto" w:fill="auto"/>
                  <w:vAlign w:val="center"/>
                </w:tcPr>
                <w:p w14:paraId="4BF45681"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312</w:t>
                  </w:r>
                </w:p>
              </w:tc>
              <w:tc>
                <w:tcPr>
                  <w:tcW w:w="925" w:type="pct"/>
                  <w:vAlign w:val="center"/>
                </w:tcPr>
                <w:p w14:paraId="77A7638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7D81B0FE" w14:textId="77777777" w:rsidTr="00564306">
              <w:trPr>
                <w:trHeight w:val="284"/>
              </w:trPr>
              <w:tc>
                <w:tcPr>
                  <w:tcW w:w="305" w:type="pct"/>
                  <w:shd w:val="clear" w:color="auto" w:fill="auto"/>
                  <w:vAlign w:val="center"/>
                </w:tcPr>
                <w:p w14:paraId="7447538A"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43</w:t>
                  </w:r>
                </w:p>
              </w:tc>
              <w:tc>
                <w:tcPr>
                  <w:tcW w:w="1553" w:type="pct"/>
                  <w:shd w:val="clear" w:color="auto" w:fill="auto"/>
                  <w:vAlign w:val="center"/>
                </w:tcPr>
                <w:p w14:paraId="6F5CC27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银厦公寓</w:t>
                  </w:r>
                  <w:r w:rsidRPr="008D4B7B">
                    <w:rPr>
                      <w:rFonts w:ascii="Times New Roman" w:eastAsia="宋体" w:hAnsi="Times New Roman" w:cs="Times New Roman"/>
                      <w:color w:val="000000" w:themeColor="text1"/>
                      <w:kern w:val="0"/>
                      <w:sz w:val="18"/>
                      <w:szCs w:val="18"/>
                    </w:rPr>
                    <w:t>(</w:t>
                  </w:r>
                  <w:r w:rsidRPr="008D4B7B">
                    <w:rPr>
                      <w:rFonts w:ascii="Times New Roman" w:eastAsia="宋体" w:hAnsi="Times New Roman" w:cs="Times New Roman"/>
                      <w:color w:val="000000" w:themeColor="text1"/>
                      <w:kern w:val="0"/>
                      <w:sz w:val="18"/>
                      <w:szCs w:val="18"/>
                    </w:rPr>
                    <w:t>徐东一路</w:t>
                  </w:r>
                  <w:r w:rsidRPr="008D4B7B">
                    <w:rPr>
                      <w:rFonts w:ascii="Times New Roman" w:eastAsia="宋体" w:hAnsi="Times New Roman" w:cs="Times New Roman"/>
                      <w:color w:val="000000" w:themeColor="text1"/>
                      <w:kern w:val="0"/>
                      <w:sz w:val="18"/>
                      <w:szCs w:val="18"/>
                    </w:rPr>
                    <w:t>)</w:t>
                  </w:r>
                </w:p>
              </w:tc>
              <w:tc>
                <w:tcPr>
                  <w:tcW w:w="563" w:type="pct"/>
                  <w:shd w:val="clear" w:color="auto" w:fill="auto"/>
                  <w:vAlign w:val="center"/>
                </w:tcPr>
                <w:p w14:paraId="549CB694"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1B152EE6"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450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16B4ECF2"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北</w:t>
                  </w:r>
                </w:p>
              </w:tc>
              <w:tc>
                <w:tcPr>
                  <w:tcW w:w="701" w:type="pct"/>
                  <w:shd w:val="clear" w:color="auto" w:fill="auto"/>
                  <w:vAlign w:val="center"/>
                </w:tcPr>
                <w:p w14:paraId="35F2CD04"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361</w:t>
                  </w:r>
                </w:p>
              </w:tc>
              <w:tc>
                <w:tcPr>
                  <w:tcW w:w="925" w:type="pct"/>
                  <w:vAlign w:val="center"/>
                </w:tcPr>
                <w:p w14:paraId="3EAFE8C5"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79FF762A" w14:textId="77777777" w:rsidTr="00564306">
              <w:trPr>
                <w:trHeight w:val="284"/>
              </w:trPr>
              <w:tc>
                <w:tcPr>
                  <w:tcW w:w="305" w:type="pct"/>
                  <w:shd w:val="clear" w:color="auto" w:fill="auto"/>
                  <w:vAlign w:val="center"/>
                </w:tcPr>
                <w:p w14:paraId="737001E6"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44</w:t>
                  </w:r>
                </w:p>
              </w:tc>
              <w:tc>
                <w:tcPr>
                  <w:tcW w:w="1553" w:type="pct"/>
                  <w:shd w:val="clear" w:color="auto" w:fill="auto"/>
                  <w:vAlign w:val="center"/>
                </w:tcPr>
                <w:p w14:paraId="2B05B7B0"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新世纪花园</w:t>
                  </w:r>
                  <w:r w:rsidRPr="008D4B7B">
                    <w:rPr>
                      <w:rFonts w:ascii="Times New Roman" w:eastAsia="宋体" w:hAnsi="Times New Roman" w:cs="Times New Roman"/>
                      <w:color w:val="000000" w:themeColor="text1"/>
                      <w:kern w:val="0"/>
                      <w:sz w:val="18"/>
                      <w:szCs w:val="18"/>
                    </w:rPr>
                    <w:t>(A</w:t>
                  </w:r>
                  <w:r w:rsidRPr="008D4B7B">
                    <w:rPr>
                      <w:rFonts w:ascii="Times New Roman" w:eastAsia="宋体" w:hAnsi="Times New Roman" w:cs="Times New Roman"/>
                      <w:color w:val="000000" w:themeColor="text1"/>
                      <w:kern w:val="0"/>
                      <w:sz w:val="18"/>
                      <w:szCs w:val="18"/>
                    </w:rPr>
                    <w:t>区</w:t>
                  </w:r>
                  <w:r w:rsidRPr="008D4B7B">
                    <w:rPr>
                      <w:rFonts w:ascii="Times New Roman" w:eastAsia="宋体" w:hAnsi="Times New Roman" w:cs="Times New Roman"/>
                      <w:color w:val="000000" w:themeColor="text1"/>
                      <w:kern w:val="0"/>
                      <w:sz w:val="18"/>
                      <w:szCs w:val="18"/>
                    </w:rPr>
                    <w:t>)</w:t>
                  </w:r>
                </w:p>
              </w:tc>
              <w:tc>
                <w:tcPr>
                  <w:tcW w:w="563" w:type="pct"/>
                  <w:shd w:val="clear" w:color="auto" w:fill="auto"/>
                  <w:vAlign w:val="center"/>
                </w:tcPr>
                <w:p w14:paraId="15649A68"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4F84357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960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1E04CE9C"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东</w:t>
                  </w:r>
                </w:p>
              </w:tc>
              <w:tc>
                <w:tcPr>
                  <w:tcW w:w="701" w:type="pct"/>
                  <w:shd w:val="clear" w:color="auto" w:fill="auto"/>
                  <w:vAlign w:val="center"/>
                </w:tcPr>
                <w:p w14:paraId="3976F41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404</w:t>
                  </w:r>
                </w:p>
              </w:tc>
              <w:tc>
                <w:tcPr>
                  <w:tcW w:w="925" w:type="pct"/>
                  <w:vAlign w:val="center"/>
                </w:tcPr>
                <w:p w14:paraId="237FD44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58004443" w14:textId="77777777" w:rsidTr="00564306">
              <w:trPr>
                <w:trHeight w:val="284"/>
              </w:trPr>
              <w:tc>
                <w:tcPr>
                  <w:tcW w:w="305" w:type="pct"/>
                  <w:shd w:val="clear" w:color="auto" w:fill="auto"/>
                  <w:vAlign w:val="center"/>
                </w:tcPr>
                <w:p w14:paraId="5865294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45</w:t>
                  </w:r>
                </w:p>
              </w:tc>
              <w:tc>
                <w:tcPr>
                  <w:tcW w:w="1553" w:type="pct"/>
                  <w:shd w:val="clear" w:color="auto" w:fill="auto"/>
                  <w:vAlign w:val="center"/>
                </w:tcPr>
                <w:p w14:paraId="3BEEA5E0"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忆水江南</w:t>
                  </w:r>
                </w:p>
              </w:tc>
              <w:tc>
                <w:tcPr>
                  <w:tcW w:w="563" w:type="pct"/>
                  <w:shd w:val="clear" w:color="auto" w:fill="auto"/>
                  <w:vAlign w:val="center"/>
                </w:tcPr>
                <w:p w14:paraId="4D5E449C"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347B0464"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650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6E64437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东南</w:t>
                  </w:r>
                </w:p>
              </w:tc>
              <w:tc>
                <w:tcPr>
                  <w:tcW w:w="701" w:type="pct"/>
                  <w:shd w:val="clear" w:color="auto" w:fill="auto"/>
                  <w:vAlign w:val="center"/>
                </w:tcPr>
                <w:p w14:paraId="177E50CE"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391</w:t>
                  </w:r>
                </w:p>
              </w:tc>
              <w:tc>
                <w:tcPr>
                  <w:tcW w:w="925" w:type="pct"/>
                  <w:vAlign w:val="center"/>
                </w:tcPr>
                <w:p w14:paraId="63EEB771"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2F98138C" w14:textId="77777777" w:rsidTr="00564306">
              <w:trPr>
                <w:trHeight w:val="284"/>
              </w:trPr>
              <w:tc>
                <w:tcPr>
                  <w:tcW w:w="305" w:type="pct"/>
                  <w:shd w:val="clear" w:color="auto" w:fill="auto"/>
                  <w:vAlign w:val="center"/>
                </w:tcPr>
                <w:p w14:paraId="1D47B2DB"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46</w:t>
                  </w:r>
                </w:p>
              </w:tc>
              <w:tc>
                <w:tcPr>
                  <w:tcW w:w="1553" w:type="pct"/>
                  <w:shd w:val="clear" w:color="auto" w:fill="auto"/>
                  <w:vAlign w:val="center"/>
                </w:tcPr>
                <w:p w14:paraId="62A5405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徐东村</w:t>
                  </w:r>
                </w:p>
              </w:tc>
              <w:tc>
                <w:tcPr>
                  <w:tcW w:w="563" w:type="pct"/>
                  <w:shd w:val="clear" w:color="auto" w:fill="auto"/>
                  <w:vAlign w:val="center"/>
                </w:tcPr>
                <w:p w14:paraId="78A24010"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0380ACB0"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430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7A6D8D9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西</w:t>
                  </w:r>
                </w:p>
              </w:tc>
              <w:tc>
                <w:tcPr>
                  <w:tcW w:w="701" w:type="pct"/>
                  <w:shd w:val="clear" w:color="auto" w:fill="auto"/>
                  <w:vAlign w:val="center"/>
                </w:tcPr>
                <w:p w14:paraId="57DEAA48"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441</w:t>
                  </w:r>
                </w:p>
              </w:tc>
              <w:tc>
                <w:tcPr>
                  <w:tcW w:w="925" w:type="pct"/>
                  <w:vAlign w:val="center"/>
                </w:tcPr>
                <w:p w14:paraId="14377BE1"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00A4C503" w14:textId="77777777" w:rsidTr="00564306">
              <w:trPr>
                <w:trHeight w:val="284"/>
              </w:trPr>
              <w:tc>
                <w:tcPr>
                  <w:tcW w:w="305" w:type="pct"/>
                  <w:shd w:val="clear" w:color="auto" w:fill="auto"/>
                  <w:vAlign w:val="center"/>
                </w:tcPr>
                <w:p w14:paraId="7832AD29"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47</w:t>
                  </w:r>
                </w:p>
              </w:tc>
              <w:tc>
                <w:tcPr>
                  <w:tcW w:w="1553" w:type="pct"/>
                  <w:shd w:val="clear" w:color="auto" w:fill="auto"/>
                  <w:vAlign w:val="center"/>
                </w:tcPr>
                <w:p w14:paraId="4B29ECCA"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江家墩</w:t>
                  </w:r>
                </w:p>
              </w:tc>
              <w:tc>
                <w:tcPr>
                  <w:tcW w:w="563" w:type="pct"/>
                  <w:shd w:val="clear" w:color="auto" w:fill="auto"/>
                  <w:vAlign w:val="center"/>
                </w:tcPr>
                <w:p w14:paraId="226DD4A1"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6A82F6C2"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360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3D415B40"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南</w:t>
                  </w:r>
                </w:p>
              </w:tc>
              <w:tc>
                <w:tcPr>
                  <w:tcW w:w="701" w:type="pct"/>
                  <w:shd w:val="clear" w:color="auto" w:fill="auto"/>
                  <w:vAlign w:val="center"/>
                </w:tcPr>
                <w:p w14:paraId="0F5679E0"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324</w:t>
                  </w:r>
                </w:p>
              </w:tc>
              <w:tc>
                <w:tcPr>
                  <w:tcW w:w="925" w:type="pct"/>
                  <w:vAlign w:val="center"/>
                </w:tcPr>
                <w:p w14:paraId="038E2EC4"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2D609E61" w14:textId="77777777" w:rsidTr="00564306">
              <w:trPr>
                <w:trHeight w:val="284"/>
              </w:trPr>
              <w:tc>
                <w:tcPr>
                  <w:tcW w:w="305" w:type="pct"/>
                  <w:shd w:val="clear" w:color="auto" w:fill="auto"/>
                  <w:vAlign w:val="center"/>
                </w:tcPr>
                <w:p w14:paraId="4C26B338"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48</w:t>
                  </w:r>
                </w:p>
              </w:tc>
              <w:tc>
                <w:tcPr>
                  <w:tcW w:w="1553" w:type="pct"/>
                  <w:shd w:val="clear" w:color="auto" w:fill="auto"/>
                  <w:vAlign w:val="center"/>
                </w:tcPr>
                <w:p w14:paraId="03B64EDB"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武铁佳苑社区</w:t>
                  </w:r>
                </w:p>
              </w:tc>
              <w:tc>
                <w:tcPr>
                  <w:tcW w:w="563" w:type="pct"/>
                  <w:shd w:val="clear" w:color="auto" w:fill="auto"/>
                  <w:vAlign w:val="center"/>
                </w:tcPr>
                <w:p w14:paraId="03FBC888"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6D48B9E2"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980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1A1000F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东</w:t>
                  </w:r>
                </w:p>
              </w:tc>
              <w:tc>
                <w:tcPr>
                  <w:tcW w:w="701" w:type="pct"/>
                  <w:shd w:val="clear" w:color="auto" w:fill="auto"/>
                  <w:vAlign w:val="center"/>
                </w:tcPr>
                <w:p w14:paraId="730128D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428</w:t>
                  </w:r>
                </w:p>
              </w:tc>
              <w:tc>
                <w:tcPr>
                  <w:tcW w:w="925" w:type="pct"/>
                  <w:vAlign w:val="center"/>
                </w:tcPr>
                <w:p w14:paraId="0E88B3A6"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5BBE357B" w14:textId="77777777" w:rsidTr="00564306">
              <w:trPr>
                <w:trHeight w:val="284"/>
              </w:trPr>
              <w:tc>
                <w:tcPr>
                  <w:tcW w:w="305" w:type="pct"/>
                  <w:shd w:val="clear" w:color="auto" w:fill="auto"/>
                  <w:vAlign w:val="center"/>
                </w:tcPr>
                <w:p w14:paraId="6EA8B61E"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49</w:t>
                  </w:r>
                </w:p>
              </w:tc>
              <w:tc>
                <w:tcPr>
                  <w:tcW w:w="1553" w:type="pct"/>
                  <w:shd w:val="clear" w:color="auto" w:fill="auto"/>
                  <w:vAlign w:val="center"/>
                </w:tcPr>
                <w:p w14:paraId="595F96A8"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欧洲花园社区</w:t>
                  </w:r>
                </w:p>
              </w:tc>
              <w:tc>
                <w:tcPr>
                  <w:tcW w:w="563" w:type="pct"/>
                  <w:shd w:val="clear" w:color="auto" w:fill="auto"/>
                  <w:vAlign w:val="center"/>
                </w:tcPr>
                <w:p w14:paraId="43238B50"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45A46590"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940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4ED9158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西北</w:t>
                  </w:r>
                </w:p>
              </w:tc>
              <w:tc>
                <w:tcPr>
                  <w:tcW w:w="701" w:type="pct"/>
                  <w:shd w:val="clear" w:color="auto" w:fill="auto"/>
                  <w:vAlign w:val="center"/>
                </w:tcPr>
                <w:p w14:paraId="791CFD64"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257</w:t>
                  </w:r>
                </w:p>
              </w:tc>
              <w:tc>
                <w:tcPr>
                  <w:tcW w:w="925" w:type="pct"/>
                  <w:vAlign w:val="center"/>
                </w:tcPr>
                <w:p w14:paraId="6831DB7D"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4CEC062D" w14:textId="77777777" w:rsidTr="00564306">
              <w:trPr>
                <w:trHeight w:val="284"/>
              </w:trPr>
              <w:tc>
                <w:tcPr>
                  <w:tcW w:w="305" w:type="pct"/>
                  <w:shd w:val="clear" w:color="auto" w:fill="auto"/>
                  <w:vAlign w:val="center"/>
                </w:tcPr>
                <w:p w14:paraId="2B169F2E"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50</w:t>
                  </w:r>
                </w:p>
              </w:tc>
              <w:tc>
                <w:tcPr>
                  <w:tcW w:w="1553" w:type="pct"/>
                  <w:shd w:val="clear" w:color="auto" w:fill="auto"/>
                  <w:vAlign w:val="center"/>
                </w:tcPr>
                <w:p w14:paraId="1DE565FB"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十二块田</w:t>
                  </w:r>
                </w:p>
              </w:tc>
              <w:tc>
                <w:tcPr>
                  <w:tcW w:w="563" w:type="pct"/>
                  <w:shd w:val="clear" w:color="auto" w:fill="auto"/>
                  <w:vAlign w:val="center"/>
                </w:tcPr>
                <w:p w14:paraId="0485FF7E"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23A725D2"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540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5E62A0BC"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北</w:t>
                  </w:r>
                </w:p>
              </w:tc>
              <w:tc>
                <w:tcPr>
                  <w:tcW w:w="701" w:type="pct"/>
                  <w:shd w:val="clear" w:color="auto" w:fill="auto"/>
                  <w:vAlign w:val="center"/>
                </w:tcPr>
                <w:p w14:paraId="08BD3606"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403</w:t>
                  </w:r>
                </w:p>
              </w:tc>
              <w:tc>
                <w:tcPr>
                  <w:tcW w:w="925" w:type="pct"/>
                  <w:vAlign w:val="center"/>
                </w:tcPr>
                <w:p w14:paraId="5DCE42F8"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2AFA8C3C" w14:textId="77777777" w:rsidTr="00564306">
              <w:trPr>
                <w:trHeight w:val="284"/>
              </w:trPr>
              <w:tc>
                <w:tcPr>
                  <w:tcW w:w="305" w:type="pct"/>
                  <w:shd w:val="clear" w:color="auto" w:fill="auto"/>
                  <w:vAlign w:val="center"/>
                </w:tcPr>
                <w:p w14:paraId="15B5BD46"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51</w:t>
                  </w:r>
                </w:p>
              </w:tc>
              <w:tc>
                <w:tcPr>
                  <w:tcW w:w="1553" w:type="pct"/>
                  <w:shd w:val="clear" w:color="auto" w:fill="auto"/>
                  <w:vAlign w:val="center"/>
                </w:tcPr>
                <w:p w14:paraId="782AE07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新世纪社区</w:t>
                  </w:r>
                </w:p>
              </w:tc>
              <w:tc>
                <w:tcPr>
                  <w:tcW w:w="563" w:type="pct"/>
                  <w:shd w:val="clear" w:color="auto" w:fill="auto"/>
                  <w:vAlign w:val="center"/>
                </w:tcPr>
                <w:p w14:paraId="1FF35F9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56A6528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850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45BA0EB7"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东</w:t>
                  </w:r>
                </w:p>
              </w:tc>
              <w:tc>
                <w:tcPr>
                  <w:tcW w:w="701" w:type="pct"/>
                  <w:shd w:val="clear" w:color="auto" w:fill="auto"/>
                  <w:vAlign w:val="center"/>
                </w:tcPr>
                <w:p w14:paraId="0DD3695C"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447</w:t>
                  </w:r>
                </w:p>
              </w:tc>
              <w:tc>
                <w:tcPr>
                  <w:tcW w:w="925" w:type="pct"/>
                  <w:vAlign w:val="center"/>
                </w:tcPr>
                <w:p w14:paraId="027DB0F6"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44B836CB" w14:textId="77777777" w:rsidTr="00564306">
              <w:trPr>
                <w:trHeight w:val="284"/>
              </w:trPr>
              <w:tc>
                <w:tcPr>
                  <w:tcW w:w="305" w:type="pct"/>
                  <w:shd w:val="clear" w:color="auto" w:fill="auto"/>
                  <w:vAlign w:val="center"/>
                </w:tcPr>
                <w:p w14:paraId="68E29C7C"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52</w:t>
                  </w:r>
                </w:p>
              </w:tc>
              <w:tc>
                <w:tcPr>
                  <w:tcW w:w="1553" w:type="pct"/>
                  <w:shd w:val="clear" w:color="auto" w:fill="auto"/>
                  <w:vAlign w:val="center"/>
                </w:tcPr>
                <w:p w14:paraId="589A24DA"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徐东社区</w:t>
                  </w:r>
                </w:p>
              </w:tc>
              <w:tc>
                <w:tcPr>
                  <w:tcW w:w="563" w:type="pct"/>
                  <w:shd w:val="clear" w:color="auto" w:fill="auto"/>
                  <w:vAlign w:val="center"/>
                </w:tcPr>
                <w:p w14:paraId="2C8496F0"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759F438F"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640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79EFC500"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西南</w:t>
                  </w:r>
                </w:p>
              </w:tc>
              <w:tc>
                <w:tcPr>
                  <w:tcW w:w="701" w:type="pct"/>
                  <w:shd w:val="clear" w:color="auto" w:fill="auto"/>
                  <w:vAlign w:val="center"/>
                </w:tcPr>
                <w:p w14:paraId="7E657B2B"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492</w:t>
                  </w:r>
                </w:p>
              </w:tc>
              <w:tc>
                <w:tcPr>
                  <w:tcW w:w="925" w:type="pct"/>
                  <w:vAlign w:val="center"/>
                </w:tcPr>
                <w:p w14:paraId="16332FA9"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r w:rsidR="00564306" w:rsidRPr="008D4B7B" w14:paraId="3740AFA2" w14:textId="77777777" w:rsidTr="00564306">
              <w:trPr>
                <w:trHeight w:val="284"/>
              </w:trPr>
              <w:tc>
                <w:tcPr>
                  <w:tcW w:w="305" w:type="pct"/>
                  <w:shd w:val="clear" w:color="auto" w:fill="auto"/>
                  <w:vAlign w:val="center"/>
                </w:tcPr>
                <w:p w14:paraId="6A1ADFC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53</w:t>
                  </w:r>
                </w:p>
              </w:tc>
              <w:tc>
                <w:tcPr>
                  <w:tcW w:w="1553" w:type="pct"/>
                  <w:shd w:val="clear" w:color="auto" w:fill="auto"/>
                  <w:vAlign w:val="center"/>
                </w:tcPr>
                <w:p w14:paraId="240729C3"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徐东馨苑</w:t>
                  </w:r>
                </w:p>
              </w:tc>
              <w:tc>
                <w:tcPr>
                  <w:tcW w:w="563" w:type="pct"/>
                  <w:shd w:val="clear" w:color="auto" w:fill="auto"/>
                  <w:vAlign w:val="center"/>
                </w:tcPr>
                <w:p w14:paraId="41D9E339"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居民区</w:t>
                  </w:r>
                </w:p>
              </w:tc>
              <w:tc>
                <w:tcPr>
                  <w:tcW w:w="482" w:type="pct"/>
                  <w:vAlign w:val="center"/>
                </w:tcPr>
                <w:p w14:paraId="5EEEE330"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720</w:t>
                  </w:r>
                  <w:r w:rsidRPr="008D4B7B">
                    <w:rPr>
                      <w:rFonts w:ascii="Times New Roman" w:eastAsia="宋体" w:hAnsi="Times New Roman" w:cs="Times New Roman"/>
                      <w:color w:val="000000" w:themeColor="text1"/>
                      <w:kern w:val="0"/>
                      <w:sz w:val="18"/>
                      <w:szCs w:val="18"/>
                    </w:rPr>
                    <w:t>人</w:t>
                  </w:r>
                </w:p>
              </w:tc>
              <w:tc>
                <w:tcPr>
                  <w:tcW w:w="471" w:type="pct"/>
                  <w:shd w:val="clear" w:color="auto" w:fill="auto"/>
                  <w:vAlign w:val="center"/>
                </w:tcPr>
                <w:p w14:paraId="0D8E8E58"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东北</w:t>
                  </w:r>
                </w:p>
              </w:tc>
              <w:tc>
                <w:tcPr>
                  <w:tcW w:w="701" w:type="pct"/>
                  <w:shd w:val="clear" w:color="auto" w:fill="auto"/>
                  <w:vAlign w:val="center"/>
                </w:tcPr>
                <w:p w14:paraId="30F77AA5"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472</w:t>
                  </w:r>
                </w:p>
              </w:tc>
              <w:tc>
                <w:tcPr>
                  <w:tcW w:w="925" w:type="pct"/>
                  <w:vAlign w:val="center"/>
                </w:tcPr>
                <w:p w14:paraId="2128DA05" w14:textId="77777777" w:rsidR="008D4B7B" w:rsidRPr="008D4B7B" w:rsidRDefault="008D4B7B" w:rsidP="008D4B7B">
                  <w:pPr>
                    <w:widowControl/>
                    <w:jc w:val="center"/>
                    <w:rPr>
                      <w:rFonts w:ascii="Times New Roman" w:eastAsia="宋体" w:hAnsi="Times New Roman" w:cs="Times New Roman"/>
                      <w:color w:val="000000" w:themeColor="text1"/>
                      <w:kern w:val="0"/>
                      <w:sz w:val="18"/>
                      <w:szCs w:val="18"/>
                    </w:rPr>
                  </w:pPr>
                  <w:r w:rsidRPr="008D4B7B">
                    <w:rPr>
                      <w:rFonts w:ascii="Times New Roman" w:eastAsia="宋体" w:hAnsi="Times New Roman" w:cs="Times New Roman"/>
                      <w:color w:val="000000" w:themeColor="text1"/>
                      <w:kern w:val="0"/>
                      <w:sz w:val="18"/>
                      <w:szCs w:val="18"/>
                    </w:rPr>
                    <w:t>环境空气二类区</w:t>
                  </w:r>
                </w:p>
              </w:tc>
            </w:tr>
          </w:tbl>
          <w:p w14:paraId="03941B71" w14:textId="2EB23DC7" w:rsidR="00B172A7" w:rsidRPr="008D4B7B" w:rsidRDefault="008D4B7B" w:rsidP="008D4B7B">
            <w:pPr>
              <w:numPr>
                <w:ilvl w:val="0"/>
                <w:numId w:val="6"/>
              </w:numPr>
              <w:adjustRightInd w:val="0"/>
              <w:snapToGrid w:val="0"/>
              <w:ind w:left="0" w:firstLine="0"/>
              <w:jc w:val="center"/>
              <w:rPr>
                <w:rFonts w:eastAsia="黑体"/>
                <w:sz w:val="21"/>
                <w:szCs w:val="22"/>
              </w:rPr>
            </w:pPr>
            <w:r w:rsidRPr="008D4B7B">
              <w:rPr>
                <w:rFonts w:eastAsia="黑体"/>
                <w:sz w:val="21"/>
                <w:szCs w:val="22"/>
              </w:rPr>
              <w:t>项目厂界外</w:t>
            </w:r>
            <w:r w:rsidRPr="008D4B7B">
              <w:rPr>
                <w:rFonts w:eastAsia="黑体"/>
                <w:sz w:val="21"/>
                <w:szCs w:val="22"/>
              </w:rPr>
              <w:t>50m</w:t>
            </w:r>
            <w:r w:rsidRPr="008D4B7B">
              <w:rPr>
                <w:rFonts w:eastAsia="黑体"/>
                <w:sz w:val="21"/>
                <w:szCs w:val="22"/>
              </w:rPr>
              <w:t>范围内主要</w:t>
            </w:r>
            <w:r w:rsidRPr="008D4B7B">
              <w:rPr>
                <w:rFonts w:eastAsia="黑体" w:hint="eastAsia"/>
                <w:sz w:val="21"/>
                <w:szCs w:val="22"/>
              </w:rPr>
              <w:t>声</w:t>
            </w:r>
            <w:r w:rsidRPr="008D4B7B">
              <w:rPr>
                <w:rFonts w:eastAsia="黑体"/>
                <w:sz w:val="21"/>
                <w:szCs w:val="22"/>
              </w:rPr>
              <w:t>环境保护目标一览表</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545"/>
              <w:gridCol w:w="1255"/>
              <w:gridCol w:w="1301"/>
              <w:gridCol w:w="1158"/>
              <w:gridCol w:w="1301"/>
              <w:gridCol w:w="1852"/>
              <w:gridCol w:w="1412"/>
            </w:tblGrid>
            <w:tr w:rsidR="008D4B7B" w:rsidRPr="00562EA4" w14:paraId="18AA9CAD" w14:textId="77777777" w:rsidTr="008D4B7B">
              <w:trPr>
                <w:trHeight w:val="726"/>
              </w:trPr>
              <w:tc>
                <w:tcPr>
                  <w:tcW w:w="401" w:type="pct"/>
                  <w:tcBorders>
                    <w:top w:val="single" w:sz="12" w:space="0" w:color="auto"/>
                    <w:bottom w:val="single" w:sz="12" w:space="0" w:color="auto"/>
                  </w:tcBorders>
                  <w:shd w:val="clear" w:color="000000" w:fill="auto"/>
                  <w:vAlign w:val="center"/>
                </w:tcPr>
                <w:p w14:paraId="7A7B7FDF" w14:textId="77777777" w:rsidR="008D4B7B" w:rsidRPr="00562EA4" w:rsidRDefault="008D4B7B" w:rsidP="008D4B7B">
                  <w:pPr>
                    <w:pStyle w:val="1f"/>
                    <w:jc w:val="center"/>
                    <w:rPr>
                      <w:rFonts w:eastAsia="宋体"/>
                      <w:b/>
                      <w:bCs/>
                      <w:color w:val="000000" w:themeColor="text1"/>
                    </w:rPr>
                  </w:pPr>
                  <w:r w:rsidRPr="00562EA4">
                    <w:rPr>
                      <w:rFonts w:eastAsia="宋体"/>
                      <w:b/>
                      <w:bCs/>
                      <w:color w:val="000000" w:themeColor="text1"/>
                    </w:rPr>
                    <w:t>序号</w:t>
                  </w:r>
                </w:p>
              </w:tc>
              <w:tc>
                <w:tcPr>
                  <w:tcW w:w="803" w:type="pct"/>
                  <w:tcBorders>
                    <w:top w:val="single" w:sz="12" w:space="0" w:color="auto"/>
                    <w:bottom w:val="single" w:sz="12" w:space="0" w:color="auto"/>
                  </w:tcBorders>
                  <w:shd w:val="clear" w:color="000000" w:fill="auto"/>
                  <w:vAlign w:val="center"/>
                </w:tcPr>
                <w:p w14:paraId="6EE59A93" w14:textId="77777777" w:rsidR="008D4B7B" w:rsidRPr="00562EA4" w:rsidRDefault="008D4B7B" w:rsidP="008D4B7B">
                  <w:pPr>
                    <w:pStyle w:val="1f"/>
                    <w:jc w:val="center"/>
                    <w:rPr>
                      <w:rFonts w:eastAsia="宋体"/>
                      <w:b/>
                      <w:bCs/>
                      <w:color w:val="000000" w:themeColor="text1"/>
                    </w:rPr>
                  </w:pPr>
                  <w:r w:rsidRPr="00562EA4">
                    <w:rPr>
                      <w:rFonts w:eastAsia="宋体"/>
                      <w:b/>
                      <w:bCs/>
                      <w:color w:val="000000" w:themeColor="text1"/>
                    </w:rPr>
                    <w:t>名称</w:t>
                  </w:r>
                </w:p>
              </w:tc>
              <w:tc>
                <w:tcPr>
                  <w:tcW w:w="659" w:type="pct"/>
                  <w:tcBorders>
                    <w:bottom w:val="single" w:sz="12" w:space="0" w:color="auto"/>
                  </w:tcBorders>
                  <w:noWrap/>
                  <w:vAlign w:val="center"/>
                </w:tcPr>
                <w:p w14:paraId="7967F04F" w14:textId="77777777" w:rsidR="008D4B7B" w:rsidRPr="00562EA4" w:rsidRDefault="008D4B7B" w:rsidP="008D4B7B">
                  <w:pPr>
                    <w:pStyle w:val="1f"/>
                    <w:jc w:val="center"/>
                    <w:rPr>
                      <w:rFonts w:eastAsia="宋体"/>
                      <w:b/>
                      <w:bCs/>
                      <w:color w:val="000000" w:themeColor="text1"/>
                    </w:rPr>
                  </w:pPr>
                  <w:r w:rsidRPr="00562EA4">
                    <w:rPr>
                      <w:rFonts w:eastAsia="宋体"/>
                      <w:b/>
                      <w:bCs/>
                      <w:color w:val="000000" w:themeColor="text1"/>
                    </w:rPr>
                    <w:t>保护对象属性</w:t>
                  </w:r>
                </w:p>
              </w:tc>
              <w:tc>
                <w:tcPr>
                  <w:tcW w:w="748" w:type="pct"/>
                  <w:tcBorders>
                    <w:bottom w:val="single" w:sz="12" w:space="0" w:color="auto"/>
                  </w:tcBorders>
                  <w:noWrap/>
                  <w:vAlign w:val="center"/>
                </w:tcPr>
                <w:p w14:paraId="237B1118" w14:textId="77777777" w:rsidR="008D4B7B" w:rsidRPr="00562EA4" w:rsidRDefault="008D4B7B" w:rsidP="008D4B7B">
                  <w:pPr>
                    <w:pStyle w:val="1f"/>
                    <w:jc w:val="center"/>
                    <w:rPr>
                      <w:rFonts w:eastAsia="宋体"/>
                      <w:b/>
                      <w:bCs/>
                      <w:color w:val="000000" w:themeColor="text1"/>
                    </w:rPr>
                  </w:pPr>
                  <w:r w:rsidRPr="00562EA4">
                    <w:rPr>
                      <w:rFonts w:eastAsia="宋体"/>
                      <w:b/>
                      <w:bCs/>
                      <w:color w:val="000000" w:themeColor="text1"/>
                    </w:rPr>
                    <w:t>规模</w:t>
                  </w:r>
                </w:p>
              </w:tc>
              <w:tc>
                <w:tcPr>
                  <w:tcW w:w="605" w:type="pct"/>
                  <w:tcBorders>
                    <w:bottom w:val="single" w:sz="12" w:space="0" w:color="auto"/>
                  </w:tcBorders>
                  <w:noWrap/>
                  <w:vAlign w:val="center"/>
                </w:tcPr>
                <w:p w14:paraId="434B8C14" w14:textId="77777777" w:rsidR="008D4B7B" w:rsidRPr="00562EA4" w:rsidRDefault="008D4B7B" w:rsidP="008D4B7B">
                  <w:pPr>
                    <w:pStyle w:val="1f"/>
                    <w:jc w:val="center"/>
                    <w:rPr>
                      <w:rFonts w:eastAsia="宋体"/>
                      <w:b/>
                      <w:bCs/>
                      <w:color w:val="000000" w:themeColor="text1"/>
                    </w:rPr>
                  </w:pPr>
                  <w:r w:rsidRPr="00562EA4">
                    <w:rPr>
                      <w:rFonts w:eastAsia="宋体"/>
                      <w:b/>
                      <w:bCs/>
                      <w:color w:val="000000" w:themeColor="text1"/>
                    </w:rPr>
                    <w:t>相对厂址方位</w:t>
                  </w:r>
                </w:p>
              </w:tc>
              <w:tc>
                <w:tcPr>
                  <w:tcW w:w="892" w:type="pct"/>
                  <w:tcBorders>
                    <w:bottom w:val="single" w:sz="12" w:space="0" w:color="auto"/>
                  </w:tcBorders>
                  <w:noWrap/>
                  <w:vAlign w:val="center"/>
                </w:tcPr>
                <w:p w14:paraId="4449A43F" w14:textId="77777777" w:rsidR="008D4B7B" w:rsidRPr="00562EA4" w:rsidRDefault="008D4B7B" w:rsidP="008D4B7B">
                  <w:pPr>
                    <w:pStyle w:val="1f"/>
                    <w:jc w:val="center"/>
                    <w:rPr>
                      <w:rFonts w:eastAsia="宋体"/>
                      <w:b/>
                      <w:bCs/>
                      <w:color w:val="000000" w:themeColor="text1"/>
                    </w:rPr>
                  </w:pPr>
                  <w:r w:rsidRPr="00562EA4">
                    <w:rPr>
                      <w:rFonts w:eastAsia="宋体"/>
                      <w:b/>
                      <w:bCs/>
                      <w:color w:val="000000" w:themeColor="text1"/>
                    </w:rPr>
                    <w:t>相对厂界最近距离</w:t>
                  </w:r>
                  <w:r w:rsidRPr="00562EA4">
                    <w:rPr>
                      <w:rFonts w:eastAsia="宋体"/>
                      <w:b/>
                      <w:bCs/>
                      <w:color w:val="000000" w:themeColor="text1"/>
                    </w:rPr>
                    <w:t>/m</w:t>
                  </w:r>
                </w:p>
              </w:tc>
              <w:tc>
                <w:tcPr>
                  <w:tcW w:w="892" w:type="pct"/>
                  <w:tcBorders>
                    <w:bottom w:val="single" w:sz="12" w:space="0" w:color="auto"/>
                  </w:tcBorders>
                  <w:vAlign w:val="center"/>
                </w:tcPr>
                <w:p w14:paraId="582EDB94" w14:textId="77777777" w:rsidR="008D4B7B" w:rsidRPr="00562EA4" w:rsidRDefault="008D4B7B" w:rsidP="008D4B7B">
                  <w:pPr>
                    <w:pStyle w:val="1f"/>
                    <w:jc w:val="center"/>
                    <w:rPr>
                      <w:rFonts w:eastAsia="宋体"/>
                      <w:b/>
                      <w:bCs/>
                      <w:color w:val="000000" w:themeColor="text1"/>
                    </w:rPr>
                  </w:pPr>
                  <w:r w:rsidRPr="00562EA4">
                    <w:rPr>
                      <w:rFonts w:eastAsia="宋体"/>
                      <w:b/>
                      <w:bCs/>
                      <w:color w:val="000000" w:themeColor="text1"/>
                    </w:rPr>
                    <w:t>环境功能区</w:t>
                  </w:r>
                </w:p>
              </w:tc>
            </w:tr>
            <w:tr w:rsidR="008D4B7B" w:rsidRPr="00562EA4" w14:paraId="3D4ED0E6" w14:textId="77777777" w:rsidTr="008D4B7B">
              <w:trPr>
                <w:trHeight w:val="345"/>
              </w:trPr>
              <w:tc>
                <w:tcPr>
                  <w:tcW w:w="401" w:type="pct"/>
                  <w:tcBorders>
                    <w:top w:val="single" w:sz="12" w:space="0" w:color="auto"/>
                    <w:bottom w:val="single" w:sz="4" w:space="0" w:color="auto"/>
                  </w:tcBorders>
                  <w:vAlign w:val="center"/>
                </w:tcPr>
                <w:p w14:paraId="64495F81" w14:textId="77777777" w:rsidR="008D4B7B" w:rsidRPr="00562EA4" w:rsidRDefault="008D4B7B" w:rsidP="008D4B7B">
                  <w:pPr>
                    <w:pStyle w:val="1f"/>
                    <w:jc w:val="center"/>
                    <w:rPr>
                      <w:rFonts w:eastAsia="宋体"/>
                      <w:color w:val="000000" w:themeColor="text1"/>
                    </w:rPr>
                  </w:pPr>
                  <w:r w:rsidRPr="00562EA4">
                    <w:rPr>
                      <w:rFonts w:eastAsia="宋体"/>
                      <w:color w:val="000000" w:themeColor="text1"/>
                    </w:rPr>
                    <w:t>1</w:t>
                  </w:r>
                </w:p>
              </w:tc>
              <w:tc>
                <w:tcPr>
                  <w:tcW w:w="803" w:type="pct"/>
                  <w:tcBorders>
                    <w:top w:val="single" w:sz="12" w:space="0" w:color="auto"/>
                    <w:bottom w:val="single" w:sz="4" w:space="0" w:color="auto"/>
                  </w:tcBorders>
                  <w:vAlign w:val="center"/>
                </w:tcPr>
                <w:p w14:paraId="6DE1BCB7" w14:textId="77777777" w:rsidR="008D4B7B" w:rsidRPr="00562EA4" w:rsidRDefault="008D4B7B" w:rsidP="008D4B7B">
                  <w:pPr>
                    <w:pStyle w:val="1f"/>
                    <w:jc w:val="center"/>
                    <w:rPr>
                      <w:rFonts w:eastAsia="宋体"/>
                      <w:color w:val="000000" w:themeColor="text1"/>
                    </w:rPr>
                  </w:pPr>
                  <w:r w:rsidRPr="00562EA4">
                    <w:rPr>
                      <w:rFonts w:eastAsia="宋体"/>
                      <w:color w:val="000000" w:themeColor="text1"/>
                      <w:szCs w:val="18"/>
                    </w:rPr>
                    <w:t>中铁机械苑小区</w:t>
                  </w:r>
                </w:p>
              </w:tc>
              <w:tc>
                <w:tcPr>
                  <w:tcW w:w="659" w:type="pct"/>
                  <w:tcBorders>
                    <w:top w:val="single" w:sz="12" w:space="0" w:color="auto"/>
                    <w:bottom w:val="single" w:sz="4" w:space="0" w:color="auto"/>
                  </w:tcBorders>
                  <w:vAlign w:val="center"/>
                </w:tcPr>
                <w:p w14:paraId="0811A50E" w14:textId="77777777" w:rsidR="008D4B7B" w:rsidRPr="00562EA4" w:rsidRDefault="008D4B7B" w:rsidP="008D4B7B">
                  <w:pPr>
                    <w:pStyle w:val="1f"/>
                    <w:jc w:val="center"/>
                    <w:rPr>
                      <w:rFonts w:eastAsia="宋体"/>
                      <w:color w:val="000000" w:themeColor="text1"/>
                      <w:szCs w:val="18"/>
                    </w:rPr>
                  </w:pPr>
                  <w:r w:rsidRPr="00562EA4">
                    <w:rPr>
                      <w:rFonts w:eastAsia="宋体"/>
                      <w:color w:val="000000" w:themeColor="text1"/>
                      <w:szCs w:val="18"/>
                    </w:rPr>
                    <w:t>居住区</w:t>
                  </w:r>
                </w:p>
              </w:tc>
              <w:tc>
                <w:tcPr>
                  <w:tcW w:w="748" w:type="pct"/>
                  <w:tcBorders>
                    <w:top w:val="single" w:sz="12" w:space="0" w:color="auto"/>
                    <w:bottom w:val="single" w:sz="4" w:space="0" w:color="auto"/>
                  </w:tcBorders>
                  <w:vAlign w:val="center"/>
                </w:tcPr>
                <w:p w14:paraId="27F5C535" w14:textId="77777777" w:rsidR="008D4B7B" w:rsidRPr="00562EA4" w:rsidRDefault="008D4B7B" w:rsidP="008D4B7B">
                  <w:pPr>
                    <w:pStyle w:val="1f"/>
                    <w:jc w:val="center"/>
                    <w:rPr>
                      <w:rFonts w:eastAsia="宋体"/>
                      <w:color w:val="000000" w:themeColor="text1"/>
                      <w:szCs w:val="18"/>
                    </w:rPr>
                  </w:pPr>
                  <w:r w:rsidRPr="00562EA4">
                    <w:rPr>
                      <w:rFonts w:eastAsia="宋体"/>
                      <w:color w:val="000000" w:themeColor="text1"/>
                      <w:szCs w:val="18"/>
                    </w:rPr>
                    <w:t>900</w:t>
                  </w:r>
                  <w:r w:rsidRPr="00562EA4">
                    <w:rPr>
                      <w:rFonts w:eastAsia="宋体"/>
                      <w:color w:val="000000" w:themeColor="text1"/>
                      <w:szCs w:val="18"/>
                    </w:rPr>
                    <w:t>人</w:t>
                  </w:r>
                </w:p>
              </w:tc>
              <w:tc>
                <w:tcPr>
                  <w:tcW w:w="605" w:type="pct"/>
                  <w:tcBorders>
                    <w:top w:val="single" w:sz="12" w:space="0" w:color="auto"/>
                    <w:bottom w:val="single" w:sz="4" w:space="0" w:color="auto"/>
                  </w:tcBorders>
                  <w:vAlign w:val="center"/>
                </w:tcPr>
                <w:p w14:paraId="1A9B41CC" w14:textId="77777777" w:rsidR="008D4B7B" w:rsidRPr="00562EA4" w:rsidRDefault="008D4B7B" w:rsidP="008D4B7B">
                  <w:pPr>
                    <w:pStyle w:val="1f"/>
                    <w:jc w:val="center"/>
                    <w:rPr>
                      <w:rFonts w:eastAsia="宋体"/>
                      <w:color w:val="000000" w:themeColor="text1"/>
                      <w:szCs w:val="18"/>
                    </w:rPr>
                  </w:pPr>
                  <w:r w:rsidRPr="00562EA4">
                    <w:rPr>
                      <w:rFonts w:eastAsia="宋体"/>
                      <w:color w:val="000000" w:themeColor="text1"/>
                      <w:szCs w:val="18"/>
                    </w:rPr>
                    <w:t>东南</w:t>
                  </w:r>
                </w:p>
              </w:tc>
              <w:tc>
                <w:tcPr>
                  <w:tcW w:w="892" w:type="pct"/>
                  <w:tcBorders>
                    <w:top w:val="single" w:sz="12" w:space="0" w:color="auto"/>
                    <w:bottom w:val="single" w:sz="4" w:space="0" w:color="auto"/>
                  </w:tcBorders>
                  <w:vAlign w:val="center"/>
                </w:tcPr>
                <w:p w14:paraId="5137E3C9" w14:textId="77777777" w:rsidR="008D4B7B" w:rsidRPr="00562EA4" w:rsidRDefault="008D4B7B" w:rsidP="008D4B7B">
                  <w:pPr>
                    <w:pStyle w:val="1f"/>
                    <w:jc w:val="center"/>
                    <w:rPr>
                      <w:rFonts w:eastAsia="宋体"/>
                      <w:color w:val="000000" w:themeColor="text1"/>
                      <w:szCs w:val="18"/>
                    </w:rPr>
                  </w:pPr>
                  <w:r w:rsidRPr="00562EA4">
                    <w:rPr>
                      <w:rFonts w:eastAsia="宋体"/>
                      <w:color w:val="000000" w:themeColor="text1"/>
                      <w:szCs w:val="18"/>
                    </w:rPr>
                    <w:t>30</w:t>
                  </w:r>
                </w:p>
              </w:tc>
              <w:tc>
                <w:tcPr>
                  <w:tcW w:w="892" w:type="pct"/>
                  <w:tcBorders>
                    <w:top w:val="single" w:sz="12" w:space="0" w:color="auto"/>
                    <w:bottom w:val="single" w:sz="4" w:space="0" w:color="auto"/>
                  </w:tcBorders>
                  <w:vAlign w:val="center"/>
                </w:tcPr>
                <w:p w14:paraId="682A6418" w14:textId="77777777" w:rsidR="008D4B7B" w:rsidRPr="00562EA4" w:rsidRDefault="008D4B7B" w:rsidP="008D4B7B">
                  <w:pPr>
                    <w:pStyle w:val="1f"/>
                    <w:jc w:val="center"/>
                    <w:rPr>
                      <w:rFonts w:eastAsia="宋体"/>
                      <w:color w:val="000000" w:themeColor="text1"/>
                      <w:szCs w:val="18"/>
                    </w:rPr>
                  </w:pPr>
                  <w:r w:rsidRPr="00562EA4">
                    <w:rPr>
                      <w:rFonts w:eastAsia="宋体"/>
                      <w:color w:val="000000" w:themeColor="text1"/>
                      <w:szCs w:val="18"/>
                    </w:rPr>
                    <w:t>2</w:t>
                  </w:r>
                  <w:r w:rsidRPr="00562EA4">
                    <w:rPr>
                      <w:rFonts w:eastAsia="宋体"/>
                      <w:color w:val="000000" w:themeColor="text1"/>
                      <w:szCs w:val="18"/>
                    </w:rPr>
                    <w:t>类声环境功能区</w:t>
                  </w:r>
                </w:p>
              </w:tc>
            </w:tr>
            <w:tr w:rsidR="008D4B7B" w:rsidRPr="00562EA4" w14:paraId="51B3C499" w14:textId="77777777" w:rsidTr="008D4B7B">
              <w:trPr>
                <w:trHeight w:val="345"/>
              </w:trPr>
              <w:tc>
                <w:tcPr>
                  <w:tcW w:w="401" w:type="pct"/>
                  <w:tcBorders>
                    <w:top w:val="single" w:sz="4" w:space="0" w:color="auto"/>
                  </w:tcBorders>
                  <w:vAlign w:val="center"/>
                </w:tcPr>
                <w:p w14:paraId="13B0DBC7" w14:textId="77777777" w:rsidR="008D4B7B" w:rsidRPr="00562EA4" w:rsidRDefault="008D4B7B" w:rsidP="008D4B7B">
                  <w:pPr>
                    <w:pStyle w:val="1f"/>
                    <w:jc w:val="center"/>
                    <w:rPr>
                      <w:rFonts w:eastAsia="宋体"/>
                      <w:color w:val="000000" w:themeColor="text1"/>
                    </w:rPr>
                  </w:pPr>
                  <w:r w:rsidRPr="00562EA4">
                    <w:rPr>
                      <w:rFonts w:eastAsia="宋体"/>
                      <w:color w:val="000000" w:themeColor="text1"/>
                    </w:rPr>
                    <w:t>2</w:t>
                  </w:r>
                </w:p>
              </w:tc>
              <w:tc>
                <w:tcPr>
                  <w:tcW w:w="803" w:type="pct"/>
                  <w:tcBorders>
                    <w:top w:val="single" w:sz="4" w:space="0" w:color="auto"/>
                  </w:tcBorders>
                  <w:vAlign w:val="center"/>
                </w:tcPr>
                <w:p w14:paraId="02EC1B11" w14:textId="77777777" w:rsidR="008D4B7B" w:rsidRPr="00562EA4" w:rsidRDefault="008D4B7B" w:rsidP="008D4B7B">
                  <w:pPr>
                    <w:pStyle w:val="1f"/>
                    <w:jc w:val="center"/>
                    <w:rPr>
                      <w:rFonts w:eastAsia="宋体"/>
                      <w:color w:val="000000" w:themeColor="text1"/>
                    </w:rPr>
                  </w:pPr>
                  <w:r w:rsidRPr="00562EA4">
                    <w:rPr>
                      <w:rFonts w:eastAsia="宋体"/>
                      <w:color w:val="000000" w:themeColor="text1"/>
                      <w:szCs w:val="18"/>
                    </w:rPr>
                    <w:t>武铁佳苑西区</w:t>
                  </w:r>
                </w:p>
              </w:tc>
              <w:tc>
                <w:tcPr>
                  <w:tcW w:w="659" w:type="pct"/>
                  <w:tcBorders>
                    <w:top w:val="single" w:sz="4" w:space="0" w:color="auto"/>
                  </w:tcBorders>
                  <w:vAlign w:val="center"/>
                </w:tcPr>
                <w:p w14:paraId="36D71060" w14:textId="77777777" w:rsidR="008D4B7B" w:rsidRPr="00562EA4" w:rsidRDefault="008D4B7B" w:rsidP="008D4B7B">
                  <w:pPr>
                    <w:pStyle w:val="1f"/>
                    <w:jc w:val="center"/>
                    <w:rPr>
                      <w:rFonts w:eastAsia="宋体"/>
                      <w:color w:val="000000" w:themeColor="text1"/>
                      <w:szCs w:val="18"/>
                    </w:rPr>
                  </w:pPr>
                  <w:r w:rsidRPr="00562EA4">
                    <w:rPr>
                      <w:rFonts w:eastAsia="宋体"/>
                      <w:color w:val="000000" w:themeColor="text1"/>
                      <w:szCs w:val="18"/>
                    </w:rPr>
                    <w:t>居住区</w:t>
                  </w:r>
                </w:p>
              </w:tc>
              <w:tc>
                <w:tcPr>
                  <w:tcW w:w="748" w:type="pct"/>
                  <w:tcBorders>
                    <w:top w:val="single" w:sz="4" w:space="0" w:color="auto"/>
                  </w:tcBorders>
                  <w:vAlign w:val="center"/>
                </w:tcPr>
                <w:p w14:paraId="739C0B5D" w14:textId="77777777" w:rsidR="008D4B7B" w:rsidRPr="00562EA4" w:rsidRDefault="008D4B7B" w:rsidP="008D4B7B">
                  <w:pPr>
                    <w:pStyle w:val="1f"/>
                    <w:jc w:val="center"/>
                    <w:rPr>
                      <w:rFonts w:eastAsia="宋体"/>
                      <w:color w:val="000000" w:themeColor="text1"/>
                      <w:szCs w:val="18"/>
                    </w:rPr>
                  </w:pPr>
                  <w:r w:rsidRPr="00562EA4">
                    <w:rPr>
                      <w:rFonts w:eastAsia="宋体"/>
                      <w:color w:val="000000" w:themeColor="text1"/>
                      <w:szCs w:val="18"/>
                    </w:rPr>
                    <w:t>1860</w:t>
                  </w:r>
                  <w:r w:rsidRPr="00562EA4">
                    <w:rPr>
                      <w:rFonts w:eastAsia="宋体"/>
                      <w:color w:val="000000" w:themeColor="text1"/>
                      <w:szCs w:val="18"/>
                    </w:rPr>
                    <w:t>人</w:t>
                  </w:r>
                </w:p>
              </w:tc>
              <w:tc>
                <w:tcPr>
                  <w:tcW w:w="605" w:type="pct"/>
                  <w:tcBorders>
                    <w:top w:val="single" w:sz="4" w:space="0" w:color="auto"/>
                  </w:tcBorders>
                  <w:vAlign w:val="center"/>
                </w:tcPr>
                <w:p w14:paraId="446CF37C" w14:textId="77777777" w:rsidR="008D4B7B" w:rsidRPr="00562EA4" w:rsidRDefault="008D4B7B" w:rsidP="008D4B7B">
                  <w:pPr>
                    <w:pStyle w:val="1f"/>
                    <w:jc w:val="center"/>
                    <w:rPr>
                      <w:rFonts w:eastAsia="宋体"/>
                      <w:color w:val="000000" w:themeColor="text1"/>
                      <w:szCs w:val="18"/>
                    </w:rPr>
                  </w:pPr>
                  <w:r w:rsidRPr="00562EA4">
                    <w:rPr>
                      <w:rFonts w:eastAsia="宋体"/>
                      <w:color w:val="000000" w:themeColor="text1"/>
                      <w:szCs w:val="18"/>
                    </w:rPr>
                    <w:t>东</w:t>
                  </w:r>
                </w:p>
              </w:tc>
              <w:tc>
                <w:tcPr>
                  <w:tcW w:w="892" w:type="pct"/>
                  <w:tcBorders>
                    <w:top w:val="single" w:sz="4" w:space="0" w:color="auto"/>
                  </w:tcBorders>
                  <w:vAlign w:val="center"/>
                </w:tcPr>
                <w:p w14:paraId="22C5A9E6" w14:textId="77777777" w:rsidR="008D4B7B" w:rsidRPr="00562EA4" w:rsidRDefault="008D4B7B" w:rsidP="008D4B7B">
                  <w:pPr>
                    <w:pStyle w:val="1f"/>
                    <w:jc w:val="center"/>
                    <w:rPr>
                      <w:rFonts w:eastAsia="宋体"/>
                      <w:color w:val="000000" w:themeColor="text1"/>
                      <w:szCs w:val="18"/>
                    </w:rPr>
                  </w:pPr>
                  <w:r w:rsidRPr="00562EA4">
                    <w:rPr>
                      <w:rFonts w:eastAsia="宋体"/>
                      <w:color w:val="000000" w:themeColor="text1"/>
                      <w:szCs w:val="18"/>
                    </w:rPr>
                    <w:t>45</w:t>
                  </w:r>
                </w:p>
              </w:tc>
              <w:tc>
                <w:tcPr>
                  <w:tcW w:w="892" w:type="pct"/>
                  <w:tcBorders>
                    <w:top w:val="single" w:sz="4" w:space="0" w:color="auto"/>
                  </w:tcBorders>
                  <w:vAlign w:val="center"/>
                </w:tcPr>
                <w:p w14:paraId="1413ABD5" w14:textId="77777777" w:rsidR="008D4B7B" w:rsidRPr="00562EA4" w:rsidRDefault="008D4B7B" w:rsidP="008D4B7B">
                  <w:pPr>
                    <w:pStyle w:val="1f"/>
                    <w:jc w:val="center"/>
                    <w:rPr>
                      <w:rFonts w:eastAsia="宋体"/>
                      <w:color w:val="000000" w:themeColor="text1"/>
                      <w:szCs w:val="18"/>
                    </w:rPr>
                  </w:pPr>
                  <w:r w:rsidRPr="00562EA4">
                    <w:rPr>
                      <w:rFonts w:eastAsia="宋体"/>
                      <w:color w:val="000000" w:themeColor="text1"/>
                      <w:szCs w:val="18"/>
                    </w:rPr>
                    <w:t>2</w:t>
                  </w:r>
                  <w:r w:rsidRPr="00562EA4">
                    <w:rPr>
                      <w:rFonts w:eastAsia="宋体"/>
                      <w:color w:val="000000" w:themeColor="text1"/>
                      <w:szCs w:val="18"/>
                    </w:rPr>
                    <w:t>类声环境功能区</w:t>
                  </w:r>
                </w:p>
              </w:tc>
            </w:tr>
          </w:tbl>
          <w:p w14:paraId="7775F516" w14:textId="67A007E3" w:rsidR="008D4B7B" w:rsidRPr="008D4B7B" w:rsidRDefault="008D4B7B" w:rsidP="008D4B7B">
            <w:pPr>
              <w:spacing w:line="300" w:lineRule="auto"/>
              <w:ind w:firstLineChars="200" w:firstLine="480"/>
              <w:jc w:val="left"/>
              <w:rPr>
                <w:sz w:val="24"/>
              </w:rPr>
            </w:pPr>
            <w:r w:rsidRPr="008D4B7B">
              <w:rPr>
                <w:rFonts w:hint="eastAsia"/>
                <w:sz w:val="24"/>
              </w:rPr>
              <w:t>验收期间项目周边敏感点无变化</w:t>
            </w:r>
            <w:r>
              <w:rPr>
                <w:rFonts w:hint="eastAsia"/>
                <w:sz w:val="24"/>
              </w:rPr>
              <w:t>，与环评保持一致。</w:t>
            </w:r>
          </w:p>
          <w:p w14:paraId="376AA891" w14:textId="37B009D5" w:rsidR="00EC4713" w:rsidRPr="00EC4713" w:rsidRDefault="00EC4713" w:rsidP="00EC4713">
            <w:pPr>
              <w:spacing w:line="300" w:lineRule="auto"/>
              <w:ind w:firstLineChars="200" w:firstLine="482"/>
              <w:jc w:val="left"/>
              <w:rPr>
                <w:b/>
                <w:bCs/>
                <w:sz w:val="24"/>
                <w:szCs w:val="24"/>
              </w:rPr>
            </w:pPr>
            <w:r w:rsidRPr="00EC4713">
              <w:rPr>
                <w:rFonts w:hint="eastAsia"/>
                <w:b/>
                <w:bCs/>
                <w:sz w:val="24"/>
                <w:szCs w:val="24"/>
              </w:rPr>
              <w:t>2.</w:t>
            </w:r>
            <w:r w:rsidR="008D4B7B">
              <w:rPr>
                <w:b/>
                <w:bCs/>
                <w:sz w:val="24"/>
                <w:szCs w:val="24"/>
              </w:rPr>
              <w:t>8</w:t>
            </w:r>
            <w:r w:rsidRPr="00EC4713">
              <w:rPr>
                <w:rFonts w:hint="eastAsia"/>
                <w:b/>
                <w:bCs/>
                <w:sz w:val="24"/>
                <w:szCs w:val="24"/>
              </w:rPr>
              <w:t>水源及水平衡</w:t>
            </w:r>
          </w:p>
          <w:p w14:paraId="76F71A04" w14:textId="77777777" w:rsidR="00A23B62" w:rsidRPr="00A23B62" w:rsidRDefault="00A23B62" w:rsidP="00A23B62">
            <w:pPr>
              <w:spacing w:line="300" w:lineRule="auto"/>
              <w:ind w:firstLineChars="200" w:firstLine="480"/>
              <w:jc w:val="left"/>
              <w:rPr>
                <w:sz w:val="24"/>
              </w:rPr>
            </w:pPr>
            <w:r w:rsidRPr="00A23B62">
              <w:rPr>
                <w:rFonts w:hint="eastAsia"/>
                <w:sz w:val="24"/>
              </w:rPr>
              <w:t>口腔科使用树脂复合材料取代传统的汞合金，无含汞废水产生；影像科使用数字成像技术，无洗印废水产生；</w:t>
            </w:r>
            <w:r w:rsidRPr="00A23B62">
              <w:rPr>
                <w:sz w:val="24"/>
              </w:rPr>
              <w:t>中医科</w:t>
            </w:r>
            <w:r w:rsidRPr="00A23B62">
              <w:rPr>
                <w:rFonts w:hint="eastAsia"/>
                <w:sz w:val="24"/>
              </w:rPr>
              <w:t>使用中成药，不熬煮中药，无熬煮废水产</w:t>
            </w:r>
            <w:r w:rsidRPr="00A23B62">
              <w:rPr>
                <w:rFonts w:hint="eastAsia"/>
                <w:sz w:val="24"/>
              </w:rPr>
              <w:lastRenderedPageBreak/>
              <w:t>生；检验科直接购买成品，不进行生物实验、人体组织检验，无含氰化物或含重金属废液产生；项目不设置核医学科室，无放射性废水产生；项目不设置洗衣房，无被服清洗污水；项目为非传染性医院，无传染性污水；项目无绿化，无绿化用水。</w:t>
            </w:r>
          </w:p>
          <w:p w14:paraId="00ADFC86" w14:textId="77777777" w:rsidR="00A23B62" w:rsidRPr="00A23B62" w:rsidRDefault="00A23B62" w:rsidP="00A23B62">
            <w:pPr>
              <w:spacing w:line="300" w:lineRule="auto"/>
              <w:ind w:firstLineChars="200" w:firstLine="480"/>
              <w:jc w:val="left"/>
              <w:rPr>
                <w:sz w:val="24"/>
              </w:rPr>
            </w:pPr>
            <w:r w:rsidRPr="00A23B62">
              <w:rPr>
                <w:rFonts w:hint="eastAsia"/>
                <w:sz w:val="24"/>
              </w:rPr>
              <w:t>因此，本项目用水包括门诊用水、医务人员用水、住院人员用水。</w:t>
            </w:r>
          </w:p>
          <w:p w14:paraId="2DBD57E7" w14:textId="2FADC8FD" w:rsidR="00A23B62" w:rsidRPr="00A23B62" w:rsidRDefault="005F0D0F" w:rsidP="00A23B62">
            <w:pPr>
              <w:spacing w:line="300" w:lineRule="auto"/>
              <w:ind w:firstLineChars="200" w:firstLine="480"/>
              <w:jc w:val="left"/>
              <w:rPr>
                <w:sz w:val="24"/>
              </w:rPr>
            </w:pPr>
            <w:r>
              <w:rPr>
                <w:rFonts w:hint="eastAsia"/>
                <w:sz w:val="24"/>
              </w:rPr>
              <w:t>①</w:t>
            </w:r>
            <w:r w:rsidR="00A23B62" w:rsidRPr="00A23B62">
              <w:rPr>
                <w:rFonts w:hint="eastAsia"/>
                <w:sz w:val="24"/>
              </w:rPr>
              <w:t>门诊用水</w:t>
            </w:r>
          </w:p>
          <w:p w14:paraId="53E20DBD" w14:textId="63920FF3" w:rsidR="00A23B62" w:rsidRPr="00A23B62" w:rsidRDefault="00A23B62" w:rsidP="00A23B62">
            <w:pPr>
              <w:spacing w:line="300" w:lineRule="auto"/>
              <w:ind w:firstLineChars="200" w:firstLine="480"/>
              <w:jc w:val="left"/>
              <w:rPr>
                <w:sz w:val="24"/>
              </w:rPr>
            </w:pPr>
            <w:r w:rsidRPr="00A23B62">
              <w:rPr>
                <w:rFonts w:hint="eastAsia"/>
                <w:sz w:val="24"/>
              </w:rPr>
              <w:t>项目每天接待门诊病人</w:t>
            </w:r>
            <w:r w:rsidR="007F7021">
              <w:rPr>
                <w:rFonts w:hint="eastAsia"/>
                <w:sz w:val="24"/>
              </w:rPr>
              <w:t>约</w:t>
            </w:r>
            <w:r w:rsidRPr="00A23B62">
              <w:rPr>
                <w:sz w:val="24"/>
              </w:rPr>
              <w:t>150</w:t>
            </w:r>
            <w:r w:rsidRPr="00A23B62">
              <w:rPr>
                <w:rFonts w:hint="eastAsia"/>
                <w:sz w:val="24"/>
              </w:rPr>
              <w:t>人次，根据《建筑给水排水设计标准》（</w:t>
            </w:r>
            <w:r w:rsidRPr="00A23B62">
              <w:rPr>
                <w:rFonts w:hint="eastAsia"/>
                <w:sz w:val="24"/>
              </w:rPr>
              <w:t>GB50015-2019</w:t>
            </w:r>
            <w:r w:rsidRPr="00A23B62">
              <w:rPr>
                <w:rFonts w:hint="eastAsia"/>
                <w:sz w:val="24"/>
              </w:rPr>
              <w:t>）表</w:t>
            </w:r>
            <w:r w:rsidRPr="00A23B62">
              <w:rPr>
                <w:rFonts w:hint="eastAsia"/>
                <w:sz w:val="24"/>
              </w:rPr>
              <w:t>3.2.2</w:t>
            </w:r>
            <w:r w:rsidRPr="00A23B62">
              <w:rPr>
                <w:rFonts w:hint="eastAsia"/>
                <w:sz w:val="24"/>
              </w:rPr>
              <w:t>，门诊部病人用水量为</w:t>
            </w:r>
            <w:r w:rsidRPr="00A23B62">
              <w:rPr>
                <w:rFonts w:hint="eastAsia"/>
                <w:sz w:val="24"/>
              </w:rPr>
              <w:t>10~15L/</w:t>
            </w:r>
            <w:r w:rsidRPr="00A23B62">
              <w:rPr>
                <w:rFonts w:hint="eastAsia"/>
                <w:sz w:val="24"/>
              </w:rPr>
              <w:t>日，本评价按每人每日</w:t>
            </w:r>
            <w:r w:rsidRPr="00A23B62">
              <w:rPr>
                <w:rFonts w:hint="eastAsia"/>
                <w:sz w:val="24"/>
              </w:rPr>
              <w:t>15L</w:t>
            </w:r>
            <w:r w:rsidRPr="00A23B62">
              <w:rPr>
                <w:rFonts w:hint="eastAsia"/>
                <w:sz w:val="24"/>
              </w:rPr>
              <w:t>计算，则日用水量为</w:t>
            </w:r>
            <w:r w:rsidRPr="00A23B62">
              <w:rPr>
                <w:sz w:val="24"/>
              </w:rPr>
              <w:t>2.25</w:t>
            </w:r>
            <w:r w:rsidRPr="00A23B62">
              <w:rPr>
                <w:rFonts w:hint="eastAsia"/>
                <w:sz w:val="24"/>
              </w:rPr>
              <w:t>m</w:t>
            </w:r>
            <w:r w:rsidRPr="00564306">
              <w:rPr>
                <w:rFonts w:hint="eastAsia"/>
                <w:sz w:val="24"/>
                <w:vertAlign w:val="superscript"/>
              </w:rPr>
              <w:t>3</w:t>
            </w:r>
            <w:r w:rsidRPr="00A23B62">
              <w:rPr>
                <w:rFonts w:hint="eastAsia"/>
                <w:sz w:val="24"/>
              </w:rPr>
              <w:t>，门诊用水约</w:t>
            </w:r>
            <w:r w:rsidRPr="00A23B62">
              <w:rPr>
                <w:rFonts w:hint="eastAsia"/>
                <w:sz w:val="24"/>
              </w:rPr>
              <w:t>85%</w:t>
            </w:r>
            <w:r w:rsidRPr="00A23B62">
              <w:rPr>
                <w:rFonts w:hint="eastAsia"/>
                <w:sz w:val="24"/>
              </w:rPr>
              <w:t>以废水形式排放。</w:t>
            </w:r>
          </w:p>
          <w:p w14:paraId="2235E251" w14:textId="39046754" w:rsidR="00A23B62" w:rsidRPr="00A23B62" w:rsidRDefault="005F0D0F" w:rsidP="00A23B62">
            <w:pPr>
              <w:spacing w:line="300" w:lineRule="auto"/>
              <w:ind w:firstLineChars="200" w:firstLine="480"/>
              <w:jc w:val="left"/>
              <w:rPr>
                <w:sz w:val="24"/>
              </w:rPr>
            </w:pPr>
            <w:r>
              <w:rPr>
                <w:rFonts w:hint="eastAsia"/>
                <w:sz w:val="24"/>
              </w:rPr>
              <w:t>②</w:t>
            </w:r>
            <w:r w:rsidR="00A23B62" w:rsidRPr="00A23B62">
              <w:rPr>
                <w:rFonts w:hint="eastAsia"/>
                <w:sz w:val="24"/>
              </w:rPr>
              <w:t>医务人员用水</w:t>
            </w:r>
          </w:p>
          <w:p w14:paraId="083806B6" w14:textId="77777777" w:rsidR="00A23B62" w:rsidRPr="00A23B62" w:rsidRDefault="00A23B62" w:rsidP="00A23B62">
            <w:pPr>
              <w:spacing w:line="300" w:lineRule="auto"/>
              <w:ind w:firstLineChars="200" w:firstLine="480"/>
              <w:jc w:val="left"/>
              <w:rPr>
                <w:sz w:val="24"/>
              </w:rPr>
            </w:pPr>
            <w:r w:rsidRPr="00A23B62">
              <w:rPr>
                <w:rFonts w:hint="eastAsia"/>
                <w:sz w:val="24"/>
              </w:rPr>
              <w:t>项目医务人员</w:t>
            </w:r>
            <w:r w:rsidRPr="00A23B62">
              <w:rPr>
                <w:sz w:val="24"/>
              </w:rPr>
              <w:t>40</w:t>
            </w:r>
            <w:r w:rsidRPr="00A23B62">
              <w:rPr>
                <w:rFonts w:hint="eastAsia"/>
                <w:sz w:val="24"/>
              </w:rPr>
              <w:t>人，根据《建筑给水排水设计标准》（</w:t>
            </w:r>
            <w:r w:rsidRPr="00A23B62">
              <w:rPr>
                <w:rFonts w:hint="eastAsia"/>
                <w:sz w:val="24"/>
              </w:rPr>
              <w:t>GB50015-2019</w:t>
            </w:r>
            <w:r w:rsidRPr="00A23B62">
              <w:rPr>
                <w:rFonts w:hint="eastAsia"/>
                <w:sz w:val="24"/>
              </w:rPr>
              <w:t>）表</w:t>
            </w:r>
            <w:r w:rsidRPr="00A23B62">
              <w:rPr>
                <w:rFonts w:hint="eastAsia"/>
                <w:sz w:val="24"/>
              </w:rPr>
              <w:t>3.2.2</w:t>
            </w:r>
            <w:r w:rsidRPr="00A23B62">
              <w:rPr>
                <w:rFonts w:hint="eastAsia"/>
                <w:sz w:val="24"/>
              </w:rPr>
              <w:t>，医务人员用水量按每人每班</w:t>
            </w:r>
            <w:r w:rsidRPr="00A23B62">
              <w:rPr>
                <w:rFonts w:hint="eastAsia"/>
                <w:sz w:val="24"/>
              </w:rPr>
              <w:t>80~100L</w:t>
            </w:r>
            <w:r w:rsidRPr="00A23B62">
              <w:rPr>
                <w:rFonts w:hint="eastAsia"/>
                <w:sz w:val="24"/>
              </w:rPr>
              <w:t>计，本评价按每人每班</w:t>
            </w:r>
            <w:r w:rsidRPr="00A23B62">
              <w:rPr>
                <w:rFonts w:hint="eastAsia"/>
                <w:sz w:val="24"/>
              </w:rPr>
              <w:t>100L</w:t>
            </w:r>
            <w:r w:rsidRPr="00A23B62">
              <w:rPr>
                <w:rFonts w:hint="eastAsia"/>
                <w:sz w:val="24"/>
              </w:rPr>
              <w:t>计算，则医务人员日用水量约为</w:t>
            </w:r>
            <w:r w:rsidRPr="00A23B62">
              <w:rPr>
                <w:sz w:val="24"/>
              </w:rPr>
              <w:t>4</w:t>
            </w:r>
            <w:r w:rsidRPr="00A23B62">
              <w:rPr>
                <w:rFonts w:hint="eastAsia"/>
                <w:sz w:val="24"/>
              </w:rPr>
              <w:t>m</w:t>
            </w:r>
            <w:r w:rsidRPr="007F7021">
              <w:rPr>
                <w:rFonts w:hint="eastAsia"/>
                <w:sz w:val="24"/>
                <w:vertAlign w:val="superscript"/>
              </w:rPr>
              <w:t>3</w:t>
            </w:r>
            <w:r w:rsidRPr="00A23B62">
              <w:rPr>
                <w:rFonts w:hint="eastAsia"/>
                <w:sz w:val="24"/>
              </w:rPr>
              <w:t>，，医务人员用水约</w:t>
            </w:r>
            <w:r w:rsidRPr="00A23B62">
              <w:rPr>
                <w:rFonts w:hint="eastAsia"/>
                <w:sz w:val="24"/>
              </w:rPr>
              <w:t>85%</w:t>
            </w:r>
            <w:r w:rsidRPr="00A23B62">
              <w:rPr>
                <w:rFonts w:hint="eastAsia"/>
                <w:sz w:val="24"/>
              </w:rPr>
              <w:t>以废水形式排放。</w:t>
            </w:r>
          </w:p>
          <w:p w14:paraId="686619F4" w14:textId="77777777" w:rsidR="00A23B62" w:rsidRPr="00A23B62" w:rsidRDefault="00A23B62" w:rsidP="00A23B62">
            <w:pPr>
              <w:spacing w:line="300" w:lineRule="auto"/>
              <w:ind w:firstLineChars="200" w:firstLine="480"/>
              <w:jc w:val="left"/>
              <w:rPr>
                <w:sz w:val="24"/>
              </w:rPr>
            </w:pPr>
            <w:r w:rsidRPr="00A23B62">
              <w:rPr>
                <w:rFonts w:hint="eastAsia"/>
                <w:sz w:val="24"/>
              </w:rPr>
              <w:t>③住院人员用水</w:t>
            </w:r>
          </w:p>
          <w:p w14:paraId="2FFE9B6E" w14:textId="77777777" w:rsidR="00A23B62" w:rsidRPr="00A23B62" w:rsidRDefault="00A23B62" w:rsidP="00A23B62">
            <w:pPr>
              <w:spacing w:line="300" w:lineRule="auto"/>
              <w:ind w:firstLineChars="200" w:firstLine="480"/>
              <w:jc w:val="left"/>
              <w:rPr>
                <w:sz w:val="24"/>
              </w:rPr>
            </w:pPr>
            <w:r w:rsidRPr="00A23B62">
              <w:rPr>
                <w:rFonts w:hint="eastAsia"/>
                <w:sz w:val="24"/>
              </w:rPr>
              <w:t>根据《建筑给水排水设计标准》（</w:t>
            </w:r>
            <w:r w:rsidRPr="00A23B62">
              <w:rPr>
                <w:rFonts w:hint="eastAsia"/>
                <w:sz w:val="24"/>
              </w:rPr>
              <w:t>GB50015-2019</w:t>
            </w:r>
            <w:r w:rsidRPr="00A23B62">
              <w:rPr>
                <w:rFonts w:hint="eastAsia"/>
                <w:sz w:val="24"/>
              </w:rPr>
              <w:t>）表</w:t>
            </w:r>
            <w:r w:rsidRPr="00A23B62">
              <w:rPr>
                <w:rFonts w:hint="eastAsia"/>
                <w:sz w:val="24"/>
              </w:rPr>
              <w:t>3.2.2</w:t>
            </w:r>
            <w:r w:rsidRPr="00A23B62">
              <w:rPr>
                <w:rFonts w:hint="eastAsia"/>
                <w:sz w:val="24"/>
              </w:rPr>
              <w:t>，设单独卫生间的医院住院部用水量为</w:t>
            </w:r>
            <w:r w:rsidRPr="00A23B62">
              <w:rPr>
                <w:rFonts w:hint="eastAsia"/>
                <w:sz w:val="24"/>
              </w:rPr>
              <w:t>250~400L/</w:t>
            </w:r>
            <w:r w:rsidRPr="00A23B62">
              <w:rPr>
                <w:rFonts w:hint="eastAsia"/>
                <w:sz w:val="24"/>
              </w:rPr>
              <w:t>床·</w:t>
            </w:r>
            <w:r w:rsidRPr="00A23B62">
              <w:rPr>
                <w:rFonts w:hint="eastAsia"/>
                <w:sz w:val="24"/>
              </w:rPr>
              <w:t>d</w:t>
            </w:r>
            <w:r w:rsidRPr="00A23B62">
              <w:rPr>
                <w:rFonts w:hint="eastAsia"/>
                <w:sz w:val="24"/>
              </w:rPr>
              <w:t>，本评价按</w:t>
            </w:r>
            <w:r w:rsidRPr="00A23B62">
              <w:rPr>
                <w:rFonts w:hint="eastAsia"/>
                <w:sz w:val="24"/>
              </w:rPr>
              <w:t>400L/</w:t>
            </w:r>
            <w:r w:rsidRPr="00A23B62">
              <w:rPr>
                <w:rFonts w:hint="eastAsia"/>
                <w:sz w:val="24"/>
              </w:rPr>
              <w:t>床·</w:t>
            </w:r>
            <w:r w:rsidRPr="00A23B62">
              <w:rPr>
                <w:rFonts w:hint="eastAsia"/>
                <w:sz w:val="24"/>
              </w:rPr>
              <w:t>d</w:t>
            </w:r>
            <w:r w:rsidRPr="00A23B62">
              <w:rPr>
                <w:rFonts w:hint="eastAsia"/>
                <w:sz w:val="24"/>
              </w:rPr>
              <w:t>计算，本项目设有病床</w:t>
            </w:r>
            <w:r w:rsidRPr="00A23B62">
              <w:rPr>
                <w:rFonts w:hint="eastAsia"/>
                <w:sz w:val="24"/>
              </w:rPr>
              <w:t>20</w:t>
            </w:r>
            <w:r w:rsidRPr="00A23B62">
              <w:rPr>
                <w:rFonts w:hint="eastAsia"/>
                <w:sz w:val="24"/>
              </w:rPr>
              <w:t>张，则项目住院人员日用水量为</w:t>
            </w:r>
            <w:r w:rsidRPr="00A23B62">
              <w:rPr>
                <w:rFonts w:hint="eastAsia"/>
                <w:sz w:val="24"/>
              </w:rPr>
              <w:t>8m</w:t>
            </w:r>
            <w:r w:rsidRPr="00564306">
              <w:rPr>
                <w:rFonts w:hint="eastAsia"/>
                <w:sz w:val="24"/>
                <w:vertAlign w:val="superscript"/>
              </w:rPr>
              <w:t>3</w:t>
            </w:r>
            <w:r w:rsidRPr="00A23B62">
              <w:rPr>
                <w:rFonts w:hint="eastAsia"/>
                <w:sz w:val="24"/>
              </w:rPr>
              <w:t>，住院人员用水约</w:t>
            </w:r>
            <w:r w:rsidRPr="00A23B62">
              <w:rPr>
                <w:rFonts w:hint="eastAsia"/>
                <w:sz w:val="24"/>
              </w:rPr>
              <w:t>85%</w:t>
            </w:r>
            <w:r w:rsidRPr="00A23B62">
              <w:rPr>
                <w:rFonts w:hint="eastAsia"/>
                <w:sz w:val="24"/>
              </w:rPr>
              <w:t>以废水形式排放。</w:t>
            </w:r>
          </w:p>
          <w:p w14:paraId="33FB3815" w14:textId="77777777" w:rsidR="007F7021" w:rsidRDefault="00A23B62" w:rsidP="00A23B62">
            <w:pPr>
              <w:spacing w:line="300" w:lineRule="auto"/>
              <w:ind w:firstLineChars="200" w:firstLine="480"/>
              <w:jc w:val="left"/>
              <w:rPr>
                <w:sz w:val="24"/>
              </w:rPr>
            </w:pPr>
            <w:r w:rsidRPr="00A23B62">
              <w:rPr>
                <w:rFonts w:hint="eastAsia"/>
                <w:sz w:val="24"/>
              </w:rPr>
              <w:t>综上，本项目新鲜水用量为</w:t>
            </w:r>
            <w:r w:rsidRPr="00A23B62">
              <w:rPr>
                <w:sz w:val="24"/>
              </w:rPr>
              <w:t>14.25</w:t>
            </w:r>
            <w:r w:rsidRPr="00A23B62">
              <w:rPr>
                <w:rFonts w:hint="eastAsia"/>
                <w:sz w:val="24"/>
              </w:rPr>
              <w:t>m</w:t>
            </w:r>
            <w:r w:rsidRPr="00564306">
              <w:rPr>
                <w:rFonts w:hint="eastAsia"/>
                <w:sz w:val="24"/>
                <w:vertAlign w:val="superscript"/>
              </w:rPr>
              <w:t>3</w:t>
            </w:r>
            <w:r w:rsidRPr="00A23B62">
              <w:rPr>
                <w:rFonts w:hint="eastAsia"/>
                <w:sz w:val="24"/>
              </w:rPr>
              <w:t>/</w:t>
            </w:r>
            <w:r w:rsidRPr="00A23B62">
              <w:rPr>
                <w:sz w:val="24"/>
              </w:rPr>
              <w:t>d</w:t>
            </w:r>
            <w:r w:rsidRPr="00A23B62">
              <w:rPr>
                <w:rFonts w:hint="eastAsia"/>
                <w:sz w:val="24"/>
              </w:rPr>
              <w:t>，医院污水排放量为</w:t>
            </w:r>
            <w:r w:rsidRPr="00A23B62">
              <w:rPr>
                <w:sz w:val="24"/>
              </w:rPr>
              <w:t>12.1125</w:t>
            </w:r>
            <w:r w:rsidRPr="00A23B62">
              <w:rPr>
                <w:rFonts w:hint="eastAsia"/>
                <w:sz w:val="24"/>
              </w:rPr>
              <w:t>m</w:t>
            </w:r>
            <w:r w:rsidRPr="00564306">
              <w:rPr>
                <w:rFonts w:hint="eastAsia"/>
                <w:sz w:val="24"/>
                <w:vertAlign w:val="superscript"/>
              </w:rPr>
              <w:t>3</w:t>
            </w:r>
            <w:r w:rsidRPr="00A23B62">
              <w:rPr>
                <w:rFonts w:hint="eastAsia"/>
                <w:sz w:val="24"/>
              </w:rPr>
              <w:t>/</w:t>
            </w:r>
            <w:r w:rsidRPr="00A23B62">
              <w:rPr>
                <w:sz w:val="24"/>
              </w:rPr>
              <w:t>d</w:t>
            </w:r>
            <w:r w:rsidRPr="00A23B62">
              <w:rPr>
                <w:rFonts w:hint="eastAsia"/>
                <w:sz w:val="24"/>
              </w:rPr>
              <w:t>。</w:t>
            </w:r>
          </w:p>
          <w:p w14:paraId="49A504A5" w14:textId="4CD2D911" w:rsidR="00564306" w:rsidRPr="00A23B62" w:rsidRDefault="007F7021" w:rsidP="007F7021">
            <w:pPr>
              <w:spacing w:line="300" w:lineRule="auto"/>
              <w:ind w:firstLineChars="200" w:firstLine="480"/>
              <w:jc w:val="left"/>
              <w:rPr>
                <w:sz w:val="24"/>
              </w:rPr>
            </w:pPr>
            <w:r>
              <w:rPr>
                <w:rFonts w:hint="eastAsia"/>
                <w:sz w:val="24"/>
              </w:rPr>
              <w:t>本次验收期间医院</w:t>
            </w:r>
            <w:r w:rsidR="00522EEC">
              <w:rPr>
                <w:rFonts w:hint="eastAsia"/>
                <w:sz w:val="24"/>
              </w:rPr>
              <w:t>至疫情以来为控制院感，</w:t>
            </w:r>
            <w:r>
              <w:rPr>
                <w:rFonts w:hint="eastAsia"/>
                <w:sz w:val="24"/>
              </w:rPr>
              <w:t>暂未开展收治住院病人，</w:t>
            </w:r>
            <w:r w:rsidRPr="00A23B62">
              <w:rPr>
                <w:rFonts w:hint="eastAsia"/>
                <w:sz w:val="24"/>
              </w:rPr>
              <w:t>住院人员</w:t>
            </w:r>
            <w:r>
              <w:rPr>
                <w:rFonts w:hint="eastAsia"/>
                <w:sz w:val="24"/>
              </w:rPr>
              <w:t>给排水按</w:t>
            </w:r>
            <w:r>
              <w:rPr>
                <w:rFonts w:hint="eastAsia"/>
                <w:sz w:val="24"/>
              </w:rPr>
              <w:t>0</w:t>
            </w:r>
            <w:r w:rsidRPr="00A23B62">
              <w:rPr>
                <w:rFonts w:hint="eastAsia"/>
                <w:sz w:val="24"/>
              </w:rPr>
              <w:t xml:space="preserve"> m</w:t>
            </w:r>
            <w:r w:rsidRPr="00564306">
              <w:rPr>
                <w:rFonts w:hint="eastAsia"/>
                <w:sz w:val="24"/>
                <w:vertAlign w:val="superscript"/>
              </w:rPr>
              <w:t>3</w:t>
            </w:r>
            <w:r w:rsidRPr="00A23B62">
              <w:rPr>
                <w:rFonts w:hint="eastAsia"/>
                <w:sz w:val="24"/>
              </w:rPr>
              <w:t>/</w:t>
            </w:r>
            <w:r w:rsidRPr="00A23B62">
              <w:rPr>
                <w:sz w:val="24"/>
              </w:rPr>
              <w:t>d</w:t>
            </w:r>
            <w:r>
              <w:rPr>
                <w:rFonts w:hint="eastAsia"/>
                <w:sz w:val="24"/>
              </w:rPr>
              <w:t>计算。</w:t>
            </w:r>
            <w:r w:rsidR="00A23B62" w:rsidRPr="00A23B62">
              <w:rPr>
                <w:rFonts w:hint="eastAsia"/>
                <w:sz w:val="24"/>
              </w:rPr>
              <w:t>本项目污水处理站设计规模</w:t>
            </w:r>
            <w:r w:rsidR="00A23B62" w:rsidRPr="00A23B62">
              <w:rPr>
                <w:rFonts w:hint="eastAsia"/>
                <w:sz w:val="24"/>
              </w:rPr>
              <w:t>5</w:t>
            </w:r>
            <w:r w:rsidR="00A23B62" w:rsidRPr="00A23B62">
              <w:rPr>
                <w:sz w:val="24"/>
              </w:rPr>
              <w:t>0t/d</w:t>
            </w:r>
            <w:r w:rsidR="00A23B62" w:rsidRPr="00A23B62">
              <w:rPr>
                <w:rFonts w:hint="eastAsia"/>
                <w:sz w:val="24"/>
              </w:rPr>
              <w:t>，处理工艺为接触氧化</w:t>
            </w:r>
            <w:r w:rsidR="00A23B62" w:rsidRPr="00A23B62">
              <w:rPr>
                <w:rFonts w:hint="eastAsia"/>
                <w:sz w:val="24"/>
              </w:rPr>
              <w:t>+</w:t>
            </w:r>
            <w:r w:rsidR="00A23B62" w:rsidRPr="00A23B62">
              <w:rPr>
                <w:rFonts w:hint="eastAsia"/>
                <w:sz w:val="24"/>
              </w:rPr>
              <w:t>沉淀</w:t>
            </w:r>
            <w:r w:rsidR="00A23B62" w:rsidRPr="00A23B62">
              <w:rPr>
                <w:rFonts w:hint="eastAsia"/>
                <w:sz w:val="24"/>
              </w:rPr>
              <w:t>+</w:t>
            </w:r>
            <w:r w:rsidR="00A23B62" w:rsidRPr="00A23B62">
              <w:rPr>
                <w:rFonts w:hint="eastAsia"/>
                <w:sz w:val="24"/>
              </w:rPr>
              <w:t>消毒。预处理后的废水接入市政污水管网，最终进入二郎庙污水处理厂处理，尾水排入长江（武汉段）。</w:t>
            </w:r>
            <w:r w:rsidR="00564306" w:rsidRPr="00A23B62">
              <w:rPr>
                <w:rFonts w:hint="eastAsia"/>
                <w:sz w:val="24"/>
              </w:rPr>
              <w:t>本项目水平衡见下表。</w:t>
            </w:r>
          </w:p>
          <w:p w14:paraId="119EABC1" w14:textId="77777777" w:rsidR="00A23B62" w:rsidRPr="00A23B62" w:rsidRDefault="00A23B62" w:rsidP="00A23B62">
            <w:pPr>
              <w:numPr>
                <w:ilvl w:val="0"/>
                <w:numId w:val="6"/>
              </w:numPr>
              <w:adjustRightInd w:val="0"/>
              <w:snapToGrid w:val="0"/>
              <w:ind w:left="0" w:firstLine="0"/>
              <w:jc w:val="center"/>
              <w:rPr>
                <w:rFonts w:eastAsia="黑体"/>
                <w:sz w:val="21"/>
                <w:szCs w:val="22"/>
              </w:rPr>
            </w:pPr>
            <w:r w:rsidRPr="00A23B62">
              <w:rPr>
                <w:rFonts w:eastAsia="黑体"/>
                <w:sz w:val="21"/>
                <w:szCs w:val="22"/>
              </w:rPr>
              <w:t>项目给排水情况一览表单位：</w:t>
            </w:r>
            <w:r w:rsidRPr="00A23B62">
              <w:rPr>
                <w:rFonts w:eastAsia="黑体"/>
                <w:sz w:val="21"/>
                <w:szCs w:val="22"/>
              </w:rPr>
              <w:t>m</w:t>
            </w:r>
            <w:r w:rsidRPr="00A23B62">
              <w:rPr>
                <w:rFonts w:eastAsia="黑体"/>
                <w:sz w:val="21"/>
                <w:szCs w:val="22"/>
                <w:vertAlign w:val="superscript"/>
              </w:rPr>
              <w:t>3</w:t>
            </w:r>
          </w:p>
          <w:tbl>
            <w:tblPr>
              <w:tblW w:w="5000" w:type="pct"/>
              <w:tblLook w:val="04A0" w:firstRow="1" w:lastRow="0" w:firstColumn="1" w:lastColumn="0" w:noHBand="0" w:noVBand="1"/>
            </w:tblPr>
            <w:tblGrid>
              <w:gridCol w:w="1261"/>
              <w:gridCol w:w="1261"/>
              <w:gridCol w:w="1260"/>
              <w:gridCol w:w="1260"/>
              <w:gridCol w:w="1260"/>
              <w:gridCol w:w="1260"/>
              <w:gridCol w:w="1262"/>
            </w:tblGrid>
            <w:tr w:rsidR="00A23B62" w:rsidRPr="00A23B62" w14:paraId="607FD4D8" w14:textId="77777777" w:rsidTr="00603628">
              <w:trPr>
                <w:trHeight w:val="330"/>
              </w:trPr>
              <w:tc>
                <w:tcPr>
                  <w:tcW w:w="714" w:type="pct"/>
                  <w:tcBorders>
                    <w:top w:val="single" w:sz="12" w:space="0" w:color="auto"/>
                    <w:left w:val="nil"/>
                    <w:bottom w:val="single" w:sz="12" w:space="0" w:color="auto"/>
                    <w:right w:val="single" w:sz="8" w:space="0" w:color="auto"/>
                  </w:tcBorders>
                  <w:shd w:val="clear" w:color="auto" w:fill="auto"/>
                  <w:vAlign w:val="center"/>
                </w:tcPr>
                <w:p w14:paraId="0F2FC9FB" w14:textId="77777777" w:rsidR="00A23B62" w:rsidRPr="00A23B62" w:rsidRDefault="00A23B62" w:rsidP="00A23B62">
                  <w:pPr>
                    <w:widowControl/>
                    <w:jc w:val="center"/>
                    <w:rPr>
                      <w:rFonts w:ascii="宋体" w:eastAsia="宋体" w:hAnsi="宋体" w:cs="宋体"/>
                      <w:b/>
                      <w:bCs/>
                      <w:color w:val="000000"/>
                      <w:kern w:val="0"/>
                      <w:sz w:val="18"/>
                      <w:szCs w:val="18"/>
                    </w:rPr>
                  </w:pPr>
                  <w:r w:rsidRPr="00A23B62">
                    <w:rPr>
                      <w:rFonts w:ascii="宋体" w:eastAsia="宋体" w:hAnsi="宋体" w:cs="宋体" w:hint="eastAsia"/>
                      <w:b/>
                      <w:bCs/>
                      <w:color w:val="000000"/>
                      <w:kern w:val="0"/>
                      <w:sz w:val="18"/>
                      <w:szCs w:val="18"/>
                    </w:rPr>
                    <w:t>用水类型</w:t>
                  </w:r>
                </w:p>
              </w:tc>
              <w:tc>
                <w:tcPr>
                  <w:tcW w:w="714" w:type="pct"/>
                  <w:tcBorders>
                    <w:top w:val="single" w:sz="12" w:space="0" w:color="auto"/>
                    <w:left w:val="nil"/>
                    <w:bottom w:val="single" w:sz="12" w:space="0" w:color="auto"/>
                    <w:right w:val="single" w:sz="8" w:space="0" w:color="auto"/>
                  </w:tcBorders>
                  <w:shd w:val="clear" w:color="auto" w:fill="auto"/>
                  <w:vAlign w:val="center"/>
                </w:tcPr>
                <w:p w14:paraId="376464DF" w14:textId="77777777" w:rsidR="00A23B62" w:rsidRPr="00A23B62" w:rsidRDefault="00A23B62" w:rsidP="00A23B62">
                  <w:pPr>
                    <w:widowControl/>
                    <w:jc w:val="center"/>
                    <w:rPr>
                      <w:rFonts w:ascii="宋体" w:eastAsia="宋体" w:hAnsi="宋体" w:cs="宋体"/>
                      <w:b/>
                      <w:bCs/>
                      <w:color w:val="000000"/>
                      <w:kern w:val="0"/>
                      <w:sz w:val="18"/>
                      <w:szCs w:val="18"/>
                    </w:rPr>
                  </w:pPr>
                  <w:r w:rsidRPr="00A23B62">
                    <w:rPr>
                      <w:rFonts w:ascii="宋体" w:eastAsia="宋体" w:hAnsi="宋体" w:cs="宋体" w:hint="eastAsia"/>
                      <w:b/>
                      <w:bCs/>
                      <w:color w:val="000000"/>
                      <w:kern w:val="0"/>
                      <w:sz w:val="18"/>
                      <w:szCs w:val="18"/>
                    </w:rPr>
                    <w:t>日用水</w:t>
                  </w:r>
                </w:p>
              </w:tc>
              <w:tc>
                <w:tcPr>
                  <w:tcW w:w="714" w:type="pct"/>
                  <w:tcBorders>
                    <w:top w:val="single" w:sz="12" w:space="0" w:color="auto"/>
                    <w:left w:val="nil"/>
                    <w:bottom w:val="single" w:sz="12" w:space="0" w:color="auto"/>
                    <w:right w:val="single" w:sz="8" w:space="0" w:color="auto"/>
                  </w:tcBorders>
                  <w:shd w:val="clear" w:color="auto" w:fill="auto"/>
                  <w:vAlign w:val="center"/>
                </w:tcPr>
                <w:p w14:paraId="217E8BD1" w14:textId="77777777" w:rsidR="00A23B62" w:rsidRPr="00A23B62" w:rsidRDefault="00A23B62" w:rsidP="00A23B62">
                  <w:pPr>
                    <w:widowControl/>
                    <w:jc w:val="center"/>
                    <w:rPr>
                      <w:rFonts w:ascii="宋体" w:eastAsia="宋体" w:hAnsi="宋体" w:cs="宋体"/>
                      <w:b/>
                      <w:bCs/>
                      <w:color w:val="000000"/>
                      <w:kern w:val="0"/>
                      <w:sz w:val="18"/>
                      <w:szCs w:val="18"/>
                    </w:rPr>
                  </w:pPr>
                  <w:r w:rsidRPr="00A23B62">
                    <w:rPr>
                      <w:rFonts w:ascii="宋体" w:eastAsia="宋体" w:hAnsi="宋体" w:cs="宋体" w:hint="eastAsia"/>
                      <w:b/>
                      <w:bCs/>
                      <w:color w:val="000000"/>
                      <w:kern w:val="0"/>
                      <w:sz w:val="18"/>
                      <w:szCs w:val="18"/>
                    </w:rPr>
                    <w:t>年用水</w:t>
                  </w:r>
                </w:p>
              </w:tc>
              <w:tc>
                <w:tcPr>
                  <w:tcW w:w="714" w:type="pct"/>
                  <w:tcBorders>
                    <w:top w:val="single" w:sz="12" w:space="0" w:color="auto"/>
                    <w:left w:val="nil"/>
                    <w:bottom w:val="single" w:sz="12" w:space="0" w:color="auto"/>
                    <w:right w:val="single" w:sz="8" w:space="0" w:color="auto"/>
                  </w:tcBorders>
                  <w:shd w:val="clear" w:color="auto" w:fill="auto"/>
                  <w:vAlign w:val="center"/>
                </w:tcPr>
                <w:p w14:paraId="0EC68B60" w14:textId="77777777" w:rsidR="00A23B62" w:rsidRPr="00A23B62" w:rsidRDefault="00A23B62" w:rsidP="00A23B62">
                  <w:pPr>
                    <w:widowControl/>
                    <w:jc w:val="center"/>
                    <w:rPr>
                      <w:rFonts w:ascii="宋体" w:eastAsia="宋体" w:hAnsi="宋体" w:cs="宋体"/>
                      <w:b/>
                      <w:bCs/>
                      <w:color w:val="000000"/>
                      <w:kern w:val="0"/>
                      <w:sz w:val="18"/>
                      <w:szCs w:val="18"/>
                    </w:rPr>
                  </w:pPr>
                  <w:r w:rsidRPr="00A23B62">
                    <w:rPr>
                      <w:rFonts w:ascii="宋体" w:eastAsia="宋体" w:hAnsi="宋体" w:cs="宋体" w:hint="eastAsia"/>
                      <w:b/>
                      <w:bCs/>
                      <w:color w:val="000000"/>
                      <w:kern w:val="0"/>
                      <w:sz w:val="18"/>
                      <w:szCs w:val="18"/>
                    </w:rPr>
                    <w:t>日损耗</w:t>
                  </w:r>
                </w:p>
              </w:tc>
              <w:tc>
                <w:tcPr>
                  <w:tcW w:w="714" w:type="pct"/>
                  <w:tcBorders>
                    <w:top w:val="single" w:sz="12" w:space="0" w:color="auto"/>
                    <w:left w:val="nil"/>
                    <w:bottom w:val="single" w:sz="12" w:space="0" w:color="auto"/>
                    <w:right w:val="single" w:sz="8" w:space="0" w:color="auto"/>
                  </w:tcBorders>
                  <w:shd w:val="clear" w:color="auto" w:fill="auto"/>
                  <w:vAlign w:val="center"/>
                </w:tcPr>
                <w:p w14:paraId="71DD890F" w14:textId="77777777" w:rsidR="00A23B62" w:rsidRPr="00A23B62" w:rsidRDefault="00A23B62" w:rsidP="00A23B62">
                  <w:pPr>
                    <w:widowControl/>
                    <w:jc w:val="center"/>
                    <w:rPr>
                      <w:rFonts w:ascii="宋体" w:eastAsia="宋体" w:hAnsi="宋体" w:cs="宋体"/>
                      <w:b/>
                      <w:bCs/>
                      <w:color w:val="000000"/>
                      <w:kern w:val="0"/>
                      <w:sz w:val="18"/>
                      <w:szCs w:val="18"/>
                    </w:rPr>
                  </w:pPr>
                  <w:r w:rsidRPr="00A23B62">
                    <w:rPr>
                      <w:rFonts w:ascii="宋体" w:eastAsia="宋体" w:hAnsi="宋体" w:cs="宋体" w:hint="eastAsia"/>
                      <w:b/>
                      <w:bCs/>
                      <w:color w:val="000000"/>
                      <w:kern w:val="0"/>
                      <w:sz w:val="18"/>
                      <w:szCs w:val="18"/>
                    </w:rPr>
                    <w:t>年损耗</w:t>
                  </w:r>
                </w:p>
              </w:tc>
              <w:tc>
                <w:tcPr>
                  <w:tcW w:w="714" w:type="pct"/>
                  <w:tcBorders>
                    <w:top w:val="single" w:sz="12" w:space="0" w:color="auto"/>
                    <w:left w:val="nil"/>
                    <w:bottom w:val="single" w:sz="12" w:space="0" w:color="auto"/>
                    <w:right w:val="single" w:sz="8" w:space="0" w:color="auto"/>
                  </w:tcBorders>
                  <w:shd w:val="clear" w:color="auto" w:fill="auto"/>
                  <w:vAlign w:val="center"/>
                </w:tcPr>
                <w:p w14:paraId="5AE00493" w14:textId="77777777" w:rsidR="00A23B62" w:rsidRPr="00A23B62" w:rsidRDefault="00A23B62" w:rsidP="00A23B62">
                  <w:pPr>
                    <w:widowControl/>
                    <w:jc w:val="center"/>
                    <w:rPr>
                      <w:rFonts w:ascii="宋体" w:eastAsia="宋体" w:hAnsi="宋体" w:cs="宋体"/>
                      <w:b/>
                      <w:bCs/>
                      <w:color w:val="000000"/>
                      <w:kern w:val="0"/>
                      <w:sz w:val="18"/>
                      <w:szCs w:val="18"/>
                    </w:rPr>
                  </w:pPr>
                  <w:r w:rsidRPr="00A23B62">
                    <w:rPr>
                      <w:rFonts w:ascii="宋体" w:eastAsia="宋体" w:hAnsi="宋体" w:cs="宋体" w:hint="eastAsia"/>
                      <w:b/>
                      <w:bCs/>
                      <w:color w:val="000000"/>
                      <w:kern w:val="0"/>
                      <w:sz w:val="18"/>
                      <w:szCs w:val="18"/>
                    </w:rPr>
                    <w:t>日排水</w:t>
                  </w:r>
                </w:p>
              </w:tc>
              <w:tc>
                <w:tcPr>
                  <w:tcW w:w="715" w:type="pct"/>
                  <w:tcBorders>
                    <w:top w:val="single" w:sz="12" w:space="0" w:color="auto"/>
                    <w:left w:val="nil"/>
                    <w:bottom w:val="single" w:sz="12" w:space="0" w:color="auto"/>
                    <w:right w:val="nil"/>
                  </w:tcBorders>
                  <w:shd w:val="clear" w:color="auto" w:fill="auto"/>
                  <w:vAlign w:val="center"/>
                </w:tcPr>
                <w:p w14:paraId="5F1C6C9E" w14:textId="77777777" w:rsidR="00A23B62" w:rsidRPr="00A23B62" w:rsidRDefault="00A23B62" w:rsidP="00A23B62">
                  <w:pPr>
                    <w:widowControl/>
                    <w:jc w:val="center"/>
                    <w:rPr>
                      <w:rFonts w:ascii="宋体" w:eastAsia="宋体" w:hAnsi="宋体" w:cs="宋体"/>
                      <w:b/>
                      <w:bCs/>
                      <w:color w:val="000000"/>
                      <w:kern w:val="0"/>
                      <w:sz w:val="18"/>
                      <w:szCs w:val="18"/>
                    </w:rPr>
                  </w:pPr>
                  <w:r w:rsidRPr="00A23B62">
                    <w:rPr>
                      <w:rFonts w:ascii="宋体" w:eastAsia="宋体" w:hAnsi="宋体" w:cs="宋体" w:hint="eastAsia"/>
                      <w:b/>
                      <w:bCs/>
                      <w:color w:val="000000"/>
                      <w:kern w:val="0"/>
                      <w:sz w:val="18"/>
                      <w:szCs w:val="18"/>
                    </w:rPr>
                    <w:t>年排水</w:t>
                  </w:r>
                </w:p>
              </w:tc>
            </w:tr>
            <w:tr w:rsidR="00A23B62" w:rsidRPr="00A23B62" w14:paraId="0B9BF85B" w14:textId="77777777" w:rsidTr="00603628">
              <w:trPr>
                <w:trHeight w:val="330"/>
              </w:trPr>
              <w:tc>
                <w:tcPr>
                  <w:tcW w:w="714" w:type="pct"/>
                  <w:tcBorders>
                    <w:top w:val="nil"/>
                    <w:left w:val="nil"/>
                    <w:bottom w:val="single" w:sz="8" w:space="0" w:color="auto"/>
                    <w:right w:val="single" w:sz="8" w:space="0" w:color="auto"/>
                  </w:tcBorders>
                  <w:shd w:val="clear" w:color="auto" w:fill="auto"/>
                  <w:vAlign w:val="center"/>
                </w:tcPr>
                <w:p w14:paraId="23154E71" w14:textId="77777777" w:rsidR="00A23B62" w:rsidRPr="00A23B62" w:rsidRDefault="00A23B62" w:rsidP="00A23B62">
                  <w:pPr>
                    <w:widowControl/>
                    <w:jc w:val="center"/>
                    <w:rPr>
                      <w:rFonts w:ascii="宋体" w:eastAsia="宋体" w:hAnsi="宋体" w:cs="宋体"/>
                      <w:color w:val="000000"/>
                      <w:kern w:val="0"/>
                      <w:sz w:val="18"/>
                      <w:szCs w:val="18"/>
                    </w:rPr>
                  </w:pPr>
                  <w:r w:rsidRPr="00A23B62">
                    <w:rPr>
                      <w:rFonts w:ascii="宋体" w:eastAsia="宋体" w:hAnsi="宋体" w:cs="宋体" w:hint="eastAsia"/>
                      <w:color w:val="000000"/>
                      <w:kern w:val="0"/>
                      <w:sz w:val="18"/>
                      <w:szCs w:val="18"/>
                    </w:rPr>
                    <w:t>门诊用水</w:t>
                  </w:r>
                </w:p>
              </w:tc>
              <w:tc>
                <w:tcPr>
                  <w:tcW w:w="714" w:type="pct"/>
                  <w:tcBorders>
                    <w:top w:val="nil"/>
                    <w:left w:val="nil"/>
                    <w:bottom w:val="single" w:sz="8" w:space="0" w:color="auto"/>
                    <w:right w:val="single" w:sz="8" w:space="0" w:color="auto"/>
                  </w:tcBorders>
                  <w:shd w:val="clear" w:color="auto" w:fill="auto"/>
                  <w:vAlign w:val="center"/>
                </w:tcPr>
                <w:p w14:paraId="036F1514" w14:textId="77777777" w:rsidR="00A23B62" w:rsidRPr="00A23B62" w:rsidRDefault="00A23B62" w:rsidP="00A23B62">
                  <w:pPr>
                    <w:widowControl/>
                    <w:jc w:val="center"/>
                    <w:rPr>
                      <w:rFonts w:ascii="Times New Roman" w:eastAsia="宋体" w:hAnsi="Times New Roman" w:cs="Times New Roman"/>
                      <w:color w:val="000000"/>
                      <w:kern w:val="0"/>
                      <w:sz w:val="18"/>
                      <w:szCs w:val="18"/>
                    </w:rPr>
                  </w:pPr>
                  <w:r w:rsidRPr="00A23B62">
                    <w:rPr>
                      <w:rFonts w:ascii="Times New Roman" w:eastAsia="宋体" w:hAnsi="Times New Roman" w:cs="Times New Roman"/>
                      <w:color w:val="000000"/>
                      <w:kern w:val="0"/>
                      <w:sz w:val="18"/>
                      <w:szCs w:val="18"/>
                    </w:rPr>
                    <w:t>2.25</w:t>
                  </w:r>
                </w:p>
              </w:tc>
              <w:tc>
                <w:tcPr>
                  <w:tcW w:w="714" w:type="pct"/>
                  <w:tcBorders>
                    <w:top w:val="nil"/>
                    <w:left w:val="nil"/>
                    <w:bottom w:val="single" w:sz="8" w:space="0" w:color="auto"/>
                    <w:right w:val="single" w:sz="8" w:space="0" w:color="auto"/>
                  </w:tcBorders>
                  <w:shd w:val="clear" w:color="auto" w:fill="auto"/>
                  <w:vAlign w:val="center"/>
                </w:tcPr>
                <w:p w14:paraId="57885371" w14:textId="77777777" w:rsidR="00A23B62" w:rsidRPr="00A23B62" w:rsidRDefault="00A23B62" w:rsidP="00A23B62">
                  <w:pPr>
                    <w:widowControl/>
                    <w:jc w:val="center"/>
                    <w:rPr>
                      <w:rFonts w:ascii="Times New Roman" w:eastAsia="宋体" w:hAnsi="Times New Roman" w:cs="Times New Roman"/>
                      <w:color w:val="000000"/>
                      <w:kern w:val="0"/>
                      <w:sz w:val="18"/>
                      <w:szCs w:val="18"/>
                    </w:rPr>
                  </w:pPr>
                  <w:r w:rsidRPr="00A23B62">
                    <w:rPr>
                      <w:rFonts w:ascii="Times New Roman" w:eastAsia="宋体" w:hAnsi="Times New Roman" w:cs="Times New Roman"/>
                      <w:color w:val="000000"/>
                      <w:kern w:val="0"/>
                      <w:sz w:val="18"/>
                      <w:szCs w:val="18"/>
                    </w:rPr>
                    <w:t>821.25</w:t>
                  </w:r>
                </w:p>
              </w:tc>
              <w:tc>
                <w:tcPr>
                  <w:tcW w:w="714" w:type="pct"/>
                  <w:tcBorders>
                    <w:top w:val="nil"/>
                    <w:left w:val="nil"/>
                    <w:bottom w:val="single" w:sz="8" w:space="0" w:color="auto"/>
                    <w:right w:val="single" w:sz="8" w:space="0" w:color="auto"/>
                  </w:tcBorders>
                  <w:shd w:val="clear" w:color="auto" w:fill="auto"/>
                  <w:vAlign w:val="center"/>
                </w:tcPr>
                <w:p w14:paraId="23F5F237" w14:textId="77777777" w:rsidR="00A23B62" w:rsidRPr="00A23B62" w:rsidRDefault="00A23B62" w:rsidP="00A23B62">
                  <w:pPr>
                    <w:widowControl/>
                    <w:jc w:val="center"/>
                    <w:rPr>
                      <w:rFonts w:ascii="Times New Roman" w:eastAsia="宋体" w:hAnsi="Times New Roman" w:cs="Times New Roman"/>
                      <w:color w:val="000000"/>
                      <w:kern w:val="0"/>
                      <w:sz w:val="18"/>
                      <w:szCs w:val="18"/>
                    </w:rPr>
                  </w:pPr>
                  <w:r w:rsidRPr="00A23B62">
                    <w:rPr>
                      <w:rFonts w:ascii="Times New Roman" w:eastAsia="宋体" w:hAnsi="Times New Roman" w:cs="Times New Roman"/>
                      <w:color w:val="000000"/>
                      <w:kern w:val="0"/>
                      <w:sz w:val="18"/>
                      <w:szCs w:val="18"/>
                    </w:rPr>
                    <w:t>0.3375</w:t>
                  </w:r>
                </w:p>
              </w:tc>
              <w:tc>
                <w:tcPr>
                  <w:tcW w:w="714" w:type="pct"/>
                  <w:tcBorders>
                    <w:top w:val="nil"/>
                    <w:left w:val="nil"/>
                    <w:bottom w:val="single" w:sz="8" w:space="0" w:color="auto"/>
                    <w:right w:val="single" w:sz="8" w:space="0" w:color="auto"/>
                  </w:tcBorders>
                  <w:shd w:val="clear" w:color="auto" w:fill="auto"/>
                  <w:vAlign w:val="center"/>
                </w:tcPr>
                <w:p w14:paraId="2D59EB7E" w14:textId="77777777" w:rsidR="00A23B62" w:rsidRPr="00A23B62" w:rsidRDefault="00A23B62" w:rsidP="00A23B62">
                  <w:pPr>
                    <w:widowControl/>
                    <w:jc w:val="center"/>
                    <w:rPr>
                      <w:rFonts w:ascii="Times New Roman" w:eastAsia="宋体" w:hAnsi="Times New Roman" w:cs="Times New Roman"/>
                      <w:color w:val="000000"/>
                      <w:kern w:val="0"/>
                      <w:sz w:val="18"/>
                      <w:szCs w:val="18"/>
                    </w:rPr>
                  </w:pPr>
                  <w:r w:rsidRPr="00A23B62">
                    <w:rPr>
                      <w:rFonts w:ascii="Times New Roman" w:eastAsia="宋体" w:hAnsi="Times New Roman" w:cs="Times New Roman"/>
                      <w:color w:val="000000"/>
                      <w:kern w:val="0"/>
                      <w:sz w:val="18"/>
                      <w:szCs w:val="18"/>
                    </w:rPr>
                    <w:t>123.1875</w:t>
                  </w:r>
                </w:p>
              </w:tc>
              <w:tc>
                <w:tcPr>
                  <w:tcW w:w="714" w:type="pct"/>
                  <w:tcBorders>
                    <w:top w:val="nil"/>
                    <w:left w:val="nil"/>
                    <w:bottom w:val="single" w:sz="8" w:space="0" w:color="auto"/>
                    <w:right w:val="single" w:sz="8" w:space="0" w:color="auto"/>
                  </w:tcBorders>
                  <w:shd w:val="clear" w:color="auto" w:fill="auto"/>
                  <w:vAlign w:val="center"/>
                </w:tcPr>
                <w:p w14:paraId="6DAC0D7F" w14:textId="77777777" w:rsidR="00A23B62" w:rsidRPr="00A23B62" w:rsidRDefault="00A23B62" w:rsidP="00A23B62">
                  <w:pPr>
                    <w:widowControl/>
                    <w:jc w:val="center"/>
                    <w:rPr>
                      <w:rFonts w:ascii="Times New Roman" w:eastAsia="宋体" w:hAnsi="Times New Roman" w:cs="Times New Roman"/>
                      <w:color w:val="000000"/>
                      <w:kern w:val="0"/>
                      <w:sz w:val="18"/>
                      <w:szCs w:val="18"/>
                    </w:rPr>
                  </w:pPr>
                  <w:r w:rsidRPr="00A23B62">
                    <w:rPr>
                      <w:rFonts w:ascii="Times New Roman" w:eastAsia="宋体" w:hAnsi="Times New Roman" w:cs="Times New Roman"/>
                      <w:color w:val="000000"/>
                      <w:kern w:val="0"/>
                      <w:sz w:val="18"/>
                      <w:szCs w:val="18"/>
                    </w:rPr>
                    <w:t>1.9125</w:t>
                  </w:r>
                </w:p>
              </w:tc>
              <w:tc>
                <w:tcPr>
                  <w:tcW w:w="715" w:type="pct"/>
                  <w:tcBorders>
                    <w:top w:val="nil"/>
                    <w:left w:val="nil"/>
                    <w:bottom w:val="single" w:sz="8" w:space="0" w:color="auto"/>
                    <w:right w:val="nil"/>
                  </w:tcBorders>
                  <w:shd w:val="clear" w:color="auto" w:fill="auto"/>
                  <w:vAlign w:val="center"/>
                </w:tcPr>
                <w:p w14:paraId="7C8EC156" w14:textId="77777777" w:rsidR="00A23B62" w:rsidRPr="00A23B62" w:rsidRDefault="00A23B62" w:rsidP="00A23B62">
                  <w:pPr>
                    <w:widowControl/>
                    <w:jc w:val="center"/>
                    <w:rPr>
                      <w:rFonts w:ascii="Times New Roman" w:eastAsia="宋体" w:hAnsi="Times New Roman" w:cs="Times New Roman"/>
                      <w:color w:val="000000"/>
                      <w:kern w:val="0"/>
                      <w:sz w:val="18"/>
                      <w:szCs w:val="18"/>
                    </w:rPr>
                  </w:pPr>
                  <w:r w:rsidRPr="00A23B62">
                    <w:rPr>
                      <w:rFonts w:ascii="Times New Roman" w:eastAsia="宋体" w:hAnsi="Times New Roman" w:cs="Times New Roman"/>
                      <w:color w:val="000000"/>
                      <w:kern w:val="0"/>
                      <w:sz w:val="18"/>
                      <w:szCs w:val="18"/>
                    </w:rPr>
                    <w:t>698.0625</w:t>
                  </w:r>
                </w:p>
              </w:tc>
            </w:tr>
            <w:tr w:rsidR="00A23B62" w:rsidRPr="00A23B62" w14:paraId="65D47CB0" w14:textId="77777777" w:rsidTr="00603628">
              <w:trPr>
                <w:trHeight w:val="330"/>
              </w:trPr>
              <w:tc>
                <w:tcPr>
                  <w:tcW w:w="714" w:type="pct"/>
                  <w:tcBorders>
                    <w:top w:val="nil"/>
                    <w:left w:val="nil"/>
                    <w:bottom w:val="single" w:sz="8" w:space="0" w:color="auto"/>
                    <w:right w:val="single" w:sz="8" w:space="0" w:color="auto"/>
                  </w:tcBorders>
                  <w:shd w:val="clear" w:color="auto" w:fill="auto"/>
                  <w:vAlign w:val="center"/>
                </w:tcPr>
                <w:p w14:paraId="79937520" w14:textId="77777777" w:rsidR="00A23B62" w:rsidRPr="00A23B62" w:rsidRDefault="00A23B62" w:rsidP="00A23B62">
                  <w:pPr>
                    <w:widowControl/>
                    <w:jc w:val="center"/>
                    <w:rPr>
                      <w:rFonts w:ascii="宋体" w:eastAsia="宋体" w:hAnsi="宋体" w:cs="宋体"/>
                      <w:color w:val="000000"/>
                      <w:kern w:val="0"/>
                      <w:sz w:val="18"/>
                      <w:szCs w:val="18"/>
                    </w:rPr>
                  </w:pPr>
                  <w:r w:rsidRPr="00A23B62">
                    <w:rPr>
                      <w:rFonts w:ascii="宋体" w:eastAsia="宋体" w:hAnsi="宋体" w:cs="宋体" w:hint="eastAsia"/>
                      <w:color w:val="000000"/>
                      <w:kern w:val="0"/>
                      <w:sz w:val="18"/>
                      <w:szCs w:val="18"/>
                    </w:rPr>
                    <w:t>医务用水</w:t>
                  </w:r>
                </w:p>
              </w:tc>
              <w:tc>
                <w:tcPr>
                  <w:tcW w:w="714" w:type="pct"/>
                  <w:tcBorders>
                    <w:top w:val="nil"/>
                    <w:left w:val="nil"/>
                    <w:bottom w:val="single" w:sz="8" w:space="0" w:color="auto"/>
                    <w:right w:val="single" w:sz="8" w:space="0" w:color="auto"/>
                  </w:tcBorders>
                  <w:shd w:val="clear" w:color="auto" w:fill="auto"/>
                  <w:vAlign w:val="center"/>
                </w:tcPr>
                <w:p w14:paraId="29014410" w14:textId="77777777" w:rsidR="00A23B62" w:rsidRPr="00A23B62" w:rsidRDefault="00A23B62" w:rsidP="00A23B62">
                  <w:pPr>
                    <w:widowControl/>
                    <w:jc w:val="center"/>
                    <w:rPr>
                      <w:rFonts w:ascii="Times New Roman" w:eastAsia="宋体" w:hAnsi="Times New Roman" w:cs="Times New Roman"/>
                      <w:color w:val="000000"/>
                      <w:kern w:val="0"/>
                      <w:sz w:val="18"/>
                      <w:szCs w:val="18"/>
                    </w:rPr>
                  </w:pPr>
                  <w:r w:rsidRPr="00A23B62">
                    <w:rPr>
                      <w:rFonts w:ascii="Times New Roman" w:eastAsia="宋体" w:hAnsi="Times New Roman" w:cs="Times New Roman"/>
                      <w:color w:val="000000"/>
                      <w:kern w:val="0"/>
                      <w:sz w:val="18"/>
                      <w:szCs w:val="18"/>
                    </w:rPr>
                    <w:t>4</w:t>
                  </w:r>
                </w:p>
              </w:tc>
              <w:tc>
                <w:tcPr>
                  <w:tcW w:w="714" w:type="pct"/>
                  <w:tcBorders>
                    <w:top w:val="nil"/>
                    <w:left w:val="nil"/>
                    <w:bottom w:val="single" w:sz="8" w:space="0" w:color="auto"/>
                    <w:right w:val="single" w:sz="8" w:space="0" w:color="auto"/>
                  </w:tcBorders>
                  <w:shd w:val="clear" w:color="auto" w:fill="auto"/>
                  <w:vAlign w:val="center"/>
                </w:tcPr>
                <w:p w14:paraId="309CE1F8" w14:textId="77777777" w:rsidR="00A23B62" w:rsidRPr="00A23B62" w:rsidRDefault="00A23B62" w:rsidP="00A23B62">
                  <w:pPr>
                    <w:widowControl/>
                    <w:jc w:val="center"/>
                    <w:rPr>
                      <w:rFonts w:ascii="Times New Roman" w:eastAsia="宋体" w:hAnsi="Times New Roman" w:cs="Times New Roman"/>
                      <w:color w:val="000000"/>
                      <w:kern w:val="0"/>
                      <w:sz w:val="18"/>
                      <w:szCs w:val="18"/>
                    </w:rPr>
                  </w:pPr>
                  <w:r w:rsidRPr="00A23B62">
                    <w:rPr>
                      <w:rFonts w:ascii="Times New Roman" w:eastAsia="宋体" w:hAnsi="Times New Roman" w:cs="Times New Roman"/>
                      <w:color w:val="000000"/>
                      <w:kern w:val="0"/>
                      <w:sz w:val="18"/>
                      <w:szCs w:val="18"/>
                    </w:rPr>
                    <w:t>1460</w:t>
                  </w:r>
                </w:p>
              </w:tc>
              <w:tc>
                <w:tcPr>
                  <w:tcW w:w="714" w:type="pct"/>
                  <w:tcBorders>
                    <w:top w:val="nil"/>
                    <w:left w:val="nil"/>
                    <w:bottom w:val="single" w:sz="8" w:space="0" w:color="auto"/>
                    <w:right w:val="single" w:sz="8" w:space="0" w:color="auto"/>
                  </w:tcBorders>
                  <w:shd w:val="clear" w:color="auto" w:fill="auto"/>
                  <w:vAlign w:val="center"/>
                </w:tcPr>
                <w:p w14:paraId="0D95BDDD" w14:textId="77777777" w:rsidR="00A23B62" w:rsidRPr="00A23B62" w:rsidRDefault="00A23B62" w:rsidP="00A23B62">
                  <w:pPr>
                    <w:widowControl/>
                    <w:jc w:val="center"/>
                    <w:rPr>
                      <w:rFonts w:ascii="Times New Roman" w:eastAsia="宋体" w:hAnsi="Times New Roman" w:cs="Times New Roman"/>
                      <w:color w:val="000000"/>
                      <w:kern w:val="0"/>
                      <w:sz w:val="18"/>
                      <w:szCs w:val="18"/>
                    </w:rPr>
                  </w:pPr>
                  <w:r w:rsidRPr="00A23B62">
                    <w:rPr>
                      <w:rFonts w:ascii="Times New Roman" w:eastAsia="宋体" w:hAnsi="Times New Roman" w:cs="Times New Roman"/>
                      <w:color w:val="000000"/>
                      <w:kern w:val="0"/>
                      <w:sz w:val="18"/>
                      <w:szCs w:val="18"/>
                    </w:rPr>
                    <w:t>0.6</w:t>
                  </w:r>
                </w:p>
              </w:tc>
              <w:tc>
                <w:tcPr>
                  <w:tcW w:w="714" w:type="pct"/>
                  <w:tcBorders>
                    <w:top w:val="nil"/>
                    <w:left w:val="nil"/>
                    <w:bottom w:val="single" w:sz="8" w:space="0" w:color="auto"/>
                    <w:right w:val="single" w:sz="8" w:space="0" w:color="auto"/>
                  </w:tcBorders>
                  <w:shd w:val="clear" w:color="auto" w:fill="auto"/>
                  <w:vAlign w:val="center"/>
                </w:tcPr>
                <w:p w14:paraId="44A187CC" w14:textId="77777777" w:rsidR="00A23B62" w:rsidRPr="00A23B62" w:rsidRDefault="00A23B62" w:rsidP="00A23B62">
                  <w:pPr>
                    <w:widowControl/>
                    <w:jc w:val="center"/>
                    <w:rPr>
                      <w:rFonts w:ascii="Times New Roman" w:eastAsia="宋体" w:hAnsi="Times New Roman" w:cs="Times New Roman"/>
                      <w:color w:val="000000"/>
                      <w:kern w:val="0"/>
                      <w:sz w:val="18"/>
                      <w:szCs w:val="18"/>
                    </w:rPr>
                  </w:pPr>
                  <w:r w:rsidRPr="00A23B62">
                    <w:rPr>
                      <w:rFonts w:ascii="Times New Roman" w:eastAsia="宋体" w:hAnsi="Times New Roman" w:cs="Times New Roman"/>
                      <w:color w:val="000000"/>
                      <w:kern w:val="0"/>
                      <w:sz w:val="18"/>
                      <w:szCs w:val="18"/>
                    </w:rPr>
                    <w:t>219</w:t>
                  </w:r>
                </w:p>
              </w:tc>
              <w:tc>
                <w:tcPr>
                  <w:tcW w:w="714" w:type="pct"/>
                  <w:tcBorders>
                    <w:top w:val="nil"/>
                    <w:left w:val="nil"/>
                    <w:bottom w:val="single" w:sz="8" w:space="0" w:color="auto"/>
                    <w:right w:val="single" w:sz="8" w:space="0" w:color="auto"/>
                  </w:tcBorders>
                  <w:shd w:val="clear" w:color="auto" w:fill="auto"/>
                  <w:vAlign w:val="center"/>
                </w:tcPr>
                <w:p w14:paraId="03E38603" w14:textId="77777777" w:rsidR="00A23B62" w:rsidRPr="00A23B62" w:rsidRDefault="00A23B62" w:rsidP="00A23B62">
                  <w:pPr>
                    <w:widowControl/>
                    <w:jc w:val="center"/>
                    <w:rPr>
                      <w:rFonts w:ascii="Times New Roman" w:eastAsia="宋体" w:hAnsi="Times New Roman" w:cs="Times New Roman"/>
                      <w:color w:val="000000"/>
                      <w:kern w:val="0"/>
                      <w:sz w:val="18"/>
                      <w:szCs w:val="18"/>
                    </w:rPr>
                  </w:pPr>
                  <w:r w:rsidRPr="00A23B62">
                    <w:rPr>
                      <w:rFonts w:ascii="Times New Roman" w:eastAsia="宋体" w:hAnsi="Times New Roman" w:cs="Times New Roman"/>
                      <w:color w:val="000000"/>
                      <w:kern w:val="0"/>
                      <w:sz w:val="18"/>
                      <w:szCs w:val="18"/>
                    </w:rPr>
                    <w:t>3.4</w:t>
                  </w:r>
                </w:p>
              </w:tc>
              <w:tc>
                <w:tcPr>
                  <w:tcW w:w="715" w:type="pct"/>
                  <w:tcBorders>
                    <w:top w:val="nil"/>
                    <w:left w:val="nil"/>
                    <w:bottom w:val="single" w:sz="8" w:space="0" w:color="auto"/>
                    <w:right w:val="nil"/>
                  </w:tcBorders>
                  <w:shd w:val="clear" w:color="auto" w:fill="auto"/>
                  <w:vAlign w:val="center"/>
                </w:tcPr>
                <w:p w14:paraId="4A98DFF4" w14:textId="77777777" w:rsidR="00A23B62" w:rsidRPr="00A23B62" w:rsidRDefault="00A23B62" w:rsidP="00A23B62">
                  <w:pPr>
                    <w:widowControl/>
                    <w:jc w:val="center"/>
                    <w:rPr>
                      <w:rFonts w:ascii="Times New Roman" w:eastAsia="宋体" w:hAnsi="Times New Roman" w:cs="Times New Roman"/>
                      <w:color w:val="000000"/>
                      <w:kern w:val="0"/>
                      <w:sz w:val="18"/>
                      <w:szCs w:val="18"/>
                    </w:rPr>
                  </w:pPr>
                  <w:r w:rsidRPr="00A23B62">
                    <w:rPr>
                      <w:rFonts w:ascii="Times New Roman" w:eastAsia="宋体" w:hAnsi="Times New Roman" w:cs="Times New Roman"/>
                      <w:color w:val="000000"/>
                      <w:kern w:val="0"/>
                      <w:sz w:val="18"/>
                      <w:szCs w:val="18"/>
                    </w:rPr>
                    <w:t>1241</w:t>
                  </w:r>
                </w:p>
              </w:tc>
            </w:tr>
            <w:tr w:rsidR="00A23B62" w:rsidRPr="00A23B62" w14:paraId="69B709A1" w14:textId="77777777" w:rsidTr="007F7021">
              <w:trPr>
                <w:trHeight w:val="330"/>
              </w:trPr>
              <w:tc>
                <w:tcPr>
                  <w:tcW w:w="714" w:type="pct"/>
                  <w:tcBorders>
                    <w:top w:val="nil"/>
                    <w:left w:val="nil"/>
                    <w:bottom w:val="single" w:sz="8" w:space="0" w:color="auto"/>
                    <w:right w:val="single" w:sz="8" w:space="0" w:color="auto"/>
                  </w:tcBorders>
                  <w:shd w:val="clear" w:color="auto" w:fill="auto"/>
                  <w:vAlign w:val="center"/>
                </w:tcPr>
                <w:p w14:paraId="23C05F1B" w14:textId="77777777" w:rsidR="00A23B62" w:rsidRPr="00A23B62" w:rsidRDefault="00A23B62" w:rsidP="00A23B62">
                  <w:pPr>
                    <w:widowControl/>
                    <w:jc w:val="center"/>
                    <w:rPr>
                      <w:rFonts w:ascii="宋体" w:eastAsia="宋体" w:hAnsi="宋体" w:cs="宋体"/>
                      <w:color w:val="000000"/>
                      <w:kern w:val="0"/>
                      <w:sz w:val="18"/>
                      <w:szCs w:val="18"/>
                    </w:rPr>
                  </w:pPr>
                  <w:r w:rsidRPr="00A23B62">
                    <w:rPr>
                      <w:rFonts w:ascii="宋体" w:eastAsia="宋体" w:hAnsi="宋体" w:cs="宋体" w:hint="eastAsia"/>
                      <w:color w:val="000000"/>
                      <w:kern w:val="0"/>
                      <w:sz w:val="18"/>
                      <w:szCs w:val="18"/>
                    </w:rPr>
                    <w:t>住院用水</w:t>
                  </w:r>
                </w:p>
              </w:tc>
              <w:tc>
                <w:tcPr>
                  <w:tcW w:w="714" w:type="pct"/>
                  <w:tcBorders>
                    <w:top w:val="nil"/>
                    <w:left w:val="nil"/>
                    <w:bottom w:val="single" w:sz="8" w:space="0" w:color="auto"/>
                    <w:right w:val="single" w:sz="8" w:space="0" w:color="auto"/>
                  </w:tcBorders>
                  <w:shd w:val="clear" w:color="auto" w:fill="auto"/>
                  <w:vAlign w:val="center"/>
                </w:tcPr>
                <w:p w14:paraId="260D4941" w14:textId="23D73213" w:rsidR="00A23B62" w:rsidRPr="00A23B62" w:rsidRDefault="007F7021" w:rsidP="00A23B62">
                  <w:pPr>
                    <w:widowControl/>
                    <w:jc w:val="center"/>
                    <w:rPr>
                      <w:rFonts w:ascii="Times New Roman" w:eastAsia="宋体" w:hAnsi="Times New Roman" w:cs="Times New Roman"/>
                      <w:color w:val="000000"/>
                      <w:kern w:val="0"/>
                      <w:sz w:val="18"/>
                      <w:szCs w:val="18"/>
                    </w:rPr>
                  </w:pPr>
                  <w:r>
                    <w:rPr>
                      <w:rFonts w:ascii="Times New Roman" w:eastAsia="宋体" w:hAnsi="Times New Roman" w:cs="Times New Roman"/>
                      <w:color w:val="000000"/>
                      <w:kern w:val="0"/>
                      <w:sz w:val="18"/>
                      <w:szCs w:val="18"/>
                    </w:rPr>
                    <w:t>0</w:t>
                  </w:r>
                </w:p>
              </w:tc>
              <w:tc>
                <w:tcPr>
                  <w:tcW w:w="714" w:type="pct"/>
                  <w:tcBorders>
                    <w:top w:val="nil"/>
                    <w:left w:val="nil"/>
                    <w:bottom w:val="single" w:sz="8" w:space="0" w:color="auto"/>
                    <w:right w:val="single" w:sz="8" w:space="0" w:color="auto"/>
                  </w:tcBorders>
                  <w:shd w:val="clear" w:color="auto" w:fill="auto"/>
                  <w:vAlign w:val="center"/>
                </w:tcPr>
                <w:p w14:paraId="66C01029" w14:textId="12DEFC97" w:rsidR="00A23B62" w:rsidRPr="00A23B62" w:rsidRDefault="007F7021" w:rsidP="00A23B62">
                  <w:pPr>
                    <w:widowControl/>
                    <w:jc w:val="center"/>
                    <w:rPr>
                      <w:rFonts w:ascii="Times New Roman" w:eastAsia="宋体" w:hAnsi="Times New Roman" w:cs="Times New Roman"/>
                      <w:color w:val="000000"/>
                      <w:kern w:val="0"/>
                      <w:sz w:val="18"/>
                      <w:szCs w:val="18"/>
                    </w:rPr>
                  </w:pPr>
                  <w:r>
                    <w:rPr>
                      <w:rFonts w:ascii="Times New Roman" w:eastAsia="宋体" w:hAnsi="Times New Roman" w:cs="Times New Roman"/>
                      <w:color w:val="000000"/>
                      <w:kern w:val="0"/>
                      <w:sz w:val="18"/>
                      <w:szCs w:val="18"/>
                    </w:rPr>
                    <w:t>0</w:t>
                  </w:r>
                </w:p>
              </w:tc>
              <w:tc>
                <w:tcPr>
                  <w:tcW w:w="714" w:type="pct"/>
                  <w:tcBorders>
                    <w:top w:val="nil"/>
                    <w:left w:val="nil"/>
                    <w:bottom w:val="single" w:sz="8" w:space="0" w:color="auto"/>
                    <w:right w:val="single" w:sz="8" w:space="0" w:color="auto"/>
                  </w:tcBorders>
                  <w:shd w:val="clear" w:color="auto" w:fill="auto"/>
                  <w:vAlign w:val="center"/>
                </w:tcPr>
                <w:p w14:paraId="7138F505" w14:textId="2D302FE7" w:rsidR="00A23B62" w:rsidRPr="00A23B62" w:rsidRDefault="007F7021" w:rsidP="00A23B62">
                  <w:pPr>
                    <w:widowControl/>
                    <w:jc w:val="center"/>
                    <w:rPr>
                      <w:rFonts w:ascii="Times New Roman" w:eastAsia="宋体" w:hAnsi="Times New Roman" w:cs="Times New Roman"/>
                      <w:color w:val="000000"/>
                      <w:kern w:val="0"/>
                      <w:sz w:val="18"/>
                      <w:szCs w:val="18"/>
                    </w:rPr>
                  </w:pPr>
                  <w:r>
                    <w:rPr>
                      <w:rFonts w:ascii="Times New Roman" w:eastAsia="宋体" w:hAnsi="Times New Roman" w:cs="Times New Roman"/>
                      <w:color w:val="000000"/>
                      <w:kern w:val="0"/>
                      <w:sz w:val="18"/>
                      <w:szCs w:val="18"/>
                    </w:rPr>
                    <w:t>0</w:t>
                  </w:r>
                </w:p>
              </w:tc>
              <w:tc>
                <w:tcPr>
                  <w:tcW w:w="714" w:type="pct"/>
                  <w:tcBorders>
                    <w:top w:val="nil"/>
                    <w:left w:val="nil"/>
                    <w:bottom w:val="single" w:sz="8" w:space="0" w:color="auto"/>
                    <w:right w:val="single" w:sz="8" w:space="0" w:color="auto"/>
                  </w:tcBorders>
                  <w:shd w:val="clear" w:color="auto" w:fill="auto"/>
                  <w:vAlign w:val="center"/>
                </w:tcPr>
                <w:p w14:paraId="311CB1E2" w14:textId="22E54551" w:rsidR="00A23B62" w:rsidRPr="00A23B62" w:rsidRDefault="007F7021" w:rsidP="00A23B62">
                  <w:pPr>
                    <w:widowControl/>
                    <w:jc w:val="center"/>
                    <w:rPr>
                      <w:rFonts w:ascii="Times New Roman" w:eastAsia="宋体" w:hAnsi="Times New Roman" w:cs="Times New Roman"/>
                      <w:color w:val="000000"/>
                      <w:kern w:val="0"/>
                      <w:sz w:val="18"/>
                      <w:szCs w:val="18"/>
                    </w:rPr>
                  </w:pPr>
                  <w:r>
                    <w:rPr>
                      <w:rFonts w:ascii="Times New Roman" w:eastAsia="宋体" w:hAnsi="Times New Roman" w:cs="Times New Roman"/>
                      <w:color w:val="000000"/>
                      <w:kern w:val="0"/>
                      <w:sz w:val="18"/>
                      <w:szCs w:val="18"/>
                    </w:rPr>
                    <w:t>0</w:t>
                  </w:r>
                </w:p>
              </w:tc>
              <w:tc>
                <w:tcPr>
                  <w:tcW w:w="714" w:type="pct"/>
                  <w:tcBorders>
                    <w:top w:val="nil"/>
                    <w:left w:val="nil"/>
                    <w:bottom w:val="single" w:sz="8" w:space="0" w:color="auto"/>
                    <w:right w:val="single" w:sz="8" w:space="0" w:color="auto"/>
                  </w:tcBorders>
                  <w:shd w:val="clear" w:color="auto" w:fill="auto"/>
                  <w:vAlign w:val="center"/>
                </w:tcPr>
                <w:p w14:paraId="34E108B0" w14:textId="4CF80086" w:rsidR="00A23B62" w:rsidRPr="00A23B62" w:rsidRDefault="007F7021" w:rsidP="00A23B62">
                  <w:pPr>
                    <w:widowControl/>
                    <w:jc w:val="center"/>
                    <w:rPr>
                      <w:rFonts w:ascii="Times New Roman" w:eastAsia="宋体" w:hAnsi="Times New Roman" w:cs="Times New Roman"/>
                      <w:color w:val="000000"/>
                      <w:kern w:val="0"/>
                      <w:sz w:val="18"/>
                      <w:szCs w:val="18"/>
                    </w:rPr>
                  </w:pPr>
                  <w:r>
                    <w:rPr>
                      <w:rFonts w:ascii="Times New Roman" w:eastAsia="宋体" w:hAnsi="Times New Roman" w:cs="Times New Roman"/>
                      <w:color w:val="000000"/>
                      <w:kern w:val="0"/>
                      <w:sz w:val="18"/>
                      <w:szCs w:val="18"/>
                    </w:rPr>
                    <w:t>0</w:t>
                  </w:r>
                </w:p>
              </w:tc>
              <w:tc>
                <w:tcPr>
                  <w:tcW w:w="715" w:type="pct"/>
                  <w:tcBorders>
                    <w:top w:val="nil"/>
                    <w:left w:val="nil"/>
                    <w:bottom w:val="single" w:sz="8" w:space="0" w:color="auto"/>
                    <w:right w:val="nil"/>
                  </w:tcBorders>
                  <w:shd w:val="clear" w:color="auto" w:fill="auto"/>
                  <w:vAlign w:val="center"/>
                </w:tcPr>
                <w:p w14:paraId="38171CC2" w14:textId="5EBBE627" w:rsidR="00A23B62" w:rsidRPr="00A23B62" w:rsidRDefault="007F7021" w:rsidP="00A23B62">
                  <w:pPr>
                    <w:widowControl/>
                    <w:jc w:val="center"/>
                    <w:rPr>
                      <w:rFonts w:ascii="Times New Roman" w:eastAsia="宋体" w:hAnsi="Times New Roman" w:cs="Times New Roman"/>
                      <w:color w:val="000000"/>
                      <w:kern w:val="0"/>
                      <w:sz w:val="18"/>
                      <w:szCs w:val="18"/>
                    </w:rPr>
                  </w:pPr>
                  <w:r>
                    <w:rPr>
                      <w:rFonts w:ascii="Times New Roman" w:eastAsia="宋体" w:hAnsi="Times New Roman" w:cs="Times New Roman"/>
                      <w:color w:val="000000"/>
                      <w:kern w:val="0"/>
                      <w:sz w:val="18"/>
                      <w:szCs w:val="18"/>
                    </w:rPr>
                    <w:t>0</w:t>
                  </w:r>
                </w:p>
              </w:tc>
            </w:tr>
            <w:tr w:rsidR="00A23B62" w:rsidRPr="00A23B62" w14:paraId="02BE76FF" w14:textId="77777777" w:rsidTr="007F7021">
              <w:trPr>
                <w:trHeight w:val="330"/>
              </w:trPr>
              <w:tc>
                <w:tcPr>
                  <w:tcW w:w="714" w:type="pct"/>
                  <w:tcBorders>
                    <w:top w:val="single" w:sz="8" w:space="0" w:color="auto"/>
                    <w:left w:val="nil"/>
                    <w:bottom w:val="single" w:sz="12" w:space="0" w:color="auto"/>
                    <w:right w:val="single" w:sz="8" w:space="0" w:color="auto"/>
                  </w:tcBorders>
                  <w:shd w:val="clear" w:color="auto" w:fill="auto"/>
                  <w:vAlign w:val="center"/>
                </w:tcPr>
                <w:p w14:paraId="2DF94672" w14:textId="77777777" w:rsidR="00A23B62" w:rsidRPr="00A23B62" w:rsidRDefault="00A23B62" w:rsidP="00A23B62">
                  <w:pPr>
                    <w:widowControl/>
                    <w:jc w:val="center"/>
                    <w:rPr>
                      <w:rFonts w:ascii="宋体" w:eastAsia="宋体" w:hAnsi="宋体" w:cs="宋体"/>
                      <w:color w:val="000000"/>
                      <w:kern w:val="0"/>
                      <w:sz w:val="18"/>
                      <w:szCs w:val="18"/>
                    </w:rPr>
                  </w:pPr>
                  <w:r w:rsidRPr="00A23B62">
                    <w:rPr>
                      <w:rFonts w:ascii="宋体" w:eastAsia="宋体" w:hAnsi="宋体" w:cs="宋体" w:hint="eastAsia"/>
                      <w:color w:val="000000"/>
                      <w:kern w:val="0"/>
                      <w:sz w:val="18"/>
                      <w:szCs w:val="18"/>
                    </w:rPr>
                    <w:t>合计</w:t>
                  </w:r>
                </w:p>
              </w:tc>
              <w:tc>
                <w:tcPr>
                  <w:tcW w:w="714" w:type="pct"/>
                  <w:tcBorders>
                    <w:top w:val="single" w:sz="8" w:space="0" w:color="auto"/>
                    <w:left w:val="nil"/>
                    <w:bottom w:val="single" w:sz="12" w:space="0" w:color="auto"/>
                    <w:right w:val="single" w:sz="8" w:space="0" w:color="auto"/>
                  </w:tcBorders>
                  <w:shd w:val="clear" w:color="auto" w:fill="auto"/>
                  <w:vAlign w:val="center"/>
                </w:tcPr>
                <w:p w14:paraId="4F105EE7" w14:textId="3A2B4FAB" w:rsidR="00A23B62" w:rsidRPr="00A23B62" w:rsidRDefault="007F7021" w:rsidP="00A23B62">
                  <w:pPr>
                    <w:widowControl/>
                    <w:jc w:val="center"/>
                    <w:rPr>
                      <w:rFonts w:ascii="Times New Roman" w:eastAsia="宋体" w:hAnsi="Times New Roman" w:cs="Times New Roman"/>
                      <w:color w:val="000000"/>
                      <w:kern w:val="0"/>
                      <w:sz w:val="18"/>
                      <w:szCs w:val="18"/>
                    </w:rPr>
                  </w:pPr>
                  <w:r>
                    <w:rPr>
                      <w:rFonts w:ascii="Times New Roman" w:eastAsia="宋体" w:hAnsi="Times New Roman" w:cs="Times New Roman"/>
                      <w:color w:val="000000"/>
                      <w:kern w:val="0"/>
                      <w:sz w:val="18"/>
                      <w:szCs w:val="18"/>
                    </w:rPr>
                    <w:t>6.25</w:t>
                  </w:r>
                </w:p>
              </w:tc>
              <w:tc>
                <w:tcPr>
                  <w:tcW w:w="714" w:type="pct"/>
                  <w:tcBorders>
                    <w:top w:val="single" w:sz="8" w:space="0" w:color="auto"/>
                    <w:left w:val="nil"/>
                    <w:bottom w:val="single" w:sz="12" w:space="0" w:color="auto"/>
                    <w:right w:val="single" w:sz="8" w:space="0" w:color="auto"/>
                  </w:tcBorders>
                  <w:shd w:val="clear" w:color="auto" w:fill="auto"/>
                  <w:vAlign w:val="center"/>
                </w:tcPr>
                <w:p w14:paraId="42159571" w14:textId="0AC0154B" w:rsidR="00A23B62" w:rsidRPr="00A23B62" w:rsidRDefault="007F7021" w:rsidP="00A23B62">
                  <w:pPr>
                    <w:widowControl/>
                    <w:jc w:val="center"/>
                    <w:rPr>
                      <w:rFonts w:ascii="Times New Roman" w:eastAsia="宋体" w:hAnsi="Times New Roman" w:cs="Times New Roman"/>
                      <w:color w:val="000000"/>
                      <w:kern w:val="0"/>
                      <w:sz w:val="18"/>
                      <w:szCs w:val="18"/>
                    </w:rPr>
                  </w:pPr>
                  <w:r>
                    <w:rPr>
                      <w:rFonts w:ascii="Times New Roman" w:eastAsia="宋体" w:hAnsi="Times New Roman" w:cs="Times New Roman"/>
                      <w:color w:val="000000"/>
                      <w:kern w:val="0"/>
                      <w:sz w:val="18"/>
                      <w:szCs w:val="18"/>
                    </w:rPr>
                    <w:t>228</w:t>
                  </w:r>
                  <w:r w:rsidR="00A23B62" w:rsidRPr="00A23B62">
                    <w:rPr>
                      <w:rFonts w:ascii="Times New Roman" w:eastAsia="宋体" w:hAnsi="Times New Roman" w:cs="Times New Roman"/>
                      <w:color w:val="000000"/>
                      <w:kern w:val="0"/>
                      <w:sz w:val="18"/>
                      <w:szCs w:val="18"/>
                    </w:rPr>
                    <w:t>1.25</w:t>
                  </w:r>
                </w:p>
              </w:tc>
              <w:tc>
                <w:tcPr>
                  <w:tcW w:w="714" w:type="pct"/>
                  <w:tcBorders>
                    <w:top w:val="single" w:sz="8" w:space="0" w:color="auto"/>
                    <w:left w:val="nil"/>
                    <w:bottom w:val="single" w:sz="12" w:space="0" w:color="auto"/>
                    <w:right w:val="single" w:sz="8" w:space="0" w:color="auto"/>
                  </w:tcBorders>
                  <w:shd w:val="clear" w:color="auto" w:fill="auto"/>
                  <w:vAlign w:val="center"/>
                </w:tcPr>
                <w:p w14:paraId="5112DB81" w14:textId="4702EBA9" w:rsidR="00A23B62" w:rsidRPr="00A23B62" w:rsidRDefault="007F7021" w:rsidP="00A23B62">
                  <w:pPr>
                    <w:widowControl/>
                    <w:jc w:val="center"/>
                    <w:rPr>
                      <w:rFonts w:ascii="Times New Roman" w:eastAsia="宋体" w:hAnsi="Times New Roman" w:cs="Times New Roman"/>
                      <w:color w:val="000000"/>
                      <w:kern w:val="0"/>
                      <w:sz w:val="18"/>
                      <w:szCs w:val="18"/>
                    </w:rPr>
                  </w:pPr>
                  <w:r>
                    <w:rPr>
                      <w:rFonts w:ascii="Times New Roman" w:eastAsia="宋体" w:hAnsi="Times New Roman" w:cs="Times New Roman"/>
                      <w:color w:val="000000"/>
                      <w:kern w:val="0"/>
                      <w:sz w:val="18"/>
                      <w:szCs w:val="18"/>
                    </w:rPr>
                    <w:t>0.9</w:t>
                  </w:r>
                  <w:r w:rsidR="00A23B62" w:rsidRPr="00A23B62">
                    <w:rPr>
                      <w:rFonts w:ascii="Times New Roman" w:eastAsia="宋体" w:hAnsi="Times New Roman" w:cs="Times New Roman"/>
                      <w:color w:val="000000"/>
                      <w:kern w:val="0"/>
                      <w:sz w:val="18"/>
                      <w:szCs w:val="18"/>
                    </w:rPr>
                    <w:t>375</w:t>
                  </w:r>
                </w:p>
              </w:tc>
              <w:tc>
                <w:tcPr>
                  <w:tcW w:w="714" w:type="pct"/>
                  <w:tcBorders>
                    <w:top w:val="single" w:sz="8" w:space="0" w:color="auto"/>
                    <w:left w:val="nil"/>
                    <w:bottom w:val="single" w:sz="12" w:space="0" w:color="auto"/>
                    <w:right w:val="single" w:sz="8" w:space="0" w:color="auto"/>
                  </w:tcBorders>
                  <w:shd w:val="clear" w:color="auto" w:fill="auto"/>
                  <w:vAlign w:val="center"/>
                </w:tcPr>
                <w:p w14:paraId="5B7BBA54" w14:textId="72B23F06" w:rsidR="00A23B62" w:rsidRPr="00A23B62" w:rsidRDefault="007F7021" w:rsidP="00A23B62">
                  <w:pPr>
                    <w:widowControl/>
                    <w:jc w:val="center"/>
                    <w:rPr>
                      <w:rFonts w:ascii="Times New Roman" w:eastAsia="宋体" w:hAnsi="Times New Roman" w:cs="Times New Roman"/>
                      <w:color w:val="000000"/>
                      <w:kern w:val="0"/>
                      <w:sz w:val="18"/>
                      <w:szCs w:val="18"/>
                    </w:rPr>
                  </w:pPr>
                  <w:r>
                    <w:rPr>
                      <w:rFonts w:ascii="Times New Roman" w:eastAsia="宋体" w:hAnsi="Times New Roman" w:cs="Times New Roman"/>
                      <w:color w:val="000000"/>
                      <w:kern w:val="0"/>
                      <w:sz w:val="18"/>
                      <w:szCs w:val="18"/>
                    </w:rPr>
                    <w:t>342.</w:t>
                  </w:r>
                  <w:r w:rsidR="00A23B62" w:rsidRPr="00A23B62">
                    <w:rPr>
                      <w:rFonts w:ascii="Times New Roman" w:eastAsia="宋体" w:hAnsi="Times New Roman" w:cs="Times New Roman"/>
                      <w:color w:val="000000"/>
                      <w:kern w:val="0"/>
                      <w:sz w:val="18"/>
                      <w:szCs w:val="18"/>
                    </w:rPr>
                    <w:t>1875</w:t>
                  </w:r>
                </w:p>
              </w:tc>
              <w:tc>
                <w:tcPr>
                  <w:tcW w:w="714" w:type="pct"/>
                  <w:tcBorders>
                    <w:top w:val="single" w:sz="8" w:space="0" w:color="auto"/>
                    <w:left w:val="nil"/>
                    <w:bottom w:val="single" w:sz="12" w:space="0" w:color="auto"/>
                    <w:right w:val="single" w:sz="8" w:space="0" w:color="auto"/>
                  </w:tcBorders>
                  <w:shd w:val="clear" w:color="auto" w:fill="auto"/>
                  <w:vAlign w:val="center"/>
                </w:tcPr>
                <w:p w14:paraId="34A819E2" w14:textId="75375BAC" w:rsidR="00A23B62" w:rsidRPr="00A23B62" w:rsidRDefault="007F7021" w:rsidP="00A23B62">
                  <w:pPr>
                    <w:widowControl/>
                    <w:jc w:val="center"/>
                    <w:rPr>
                      <w:rFonts w:ascii="Times New Roman" w:eastAsia="宋体" w:hAnsi="Times New Roman" w:cs="Times New Roman"/>
                      <w:color w:val="000000"/>
                      <w:kern w:val="0"/>
                      <w:sz w:val="18"/>
                      <w:szCs w:val="18"/>
                    </w:rPr>
                  </w:pPr>
                  <w:r>
                    <w:rPr>
                      <w:rFonts w:ascii="Times New Roman" w:eastAsia="宋体" w:hAnsi="Times New Roman" w:cs="Times New Roman"/>
                      <w:color w:val="000000"/>
                      <w:kern w:val="0"/>
                      <w:sz w:val="18"/>
                      <w:szCs w:val="18"/>
                    </w:rPr>
                    <w:t>5.3</w:t>
                  </w:r>
                  <w:r w:rsidR="00A23B62" w:rsidRPr="00A23B62">
                    <w:rPr>
                      <w:rFonts w:ascii="Times New Roman" w:eastAsia="宋体" w:hAnsi="Times New Roman" w:cs="Times New Roman"/>
                      <w:color w:val="000000"/>
                      <w:kern w:val="0"/>
                      <w:sz w:val="18"/>
                      <w:szCs w:val="18"/>
                    </w:rPr>
                    <w:t>125</w:t>
                  </w:r>
                </w:p>
              </w:tc>
              <w:tc>
                <w:tcPr>
                  <w:tcW w:w="715" w:type="pct"/>
                  <w:tcBorders>
                    <w:top w:val="single" w:sz="8" w:space="0" w:color="auto"/>
                    <w:left w:val="nil"/>
                    <w:bottom w:val="single" w:sz="12" w:space="0" w:color="auto"/>
                    <w:right w:val="nil"/>
                  </w:tcBorders>
                  <w:shd w:val="clear" w:color="auto" w:fill="auto"/>
                  <w:vAlign w:val="center"/>
                </w:tcPr>
                <w:p w14:paraId="2FF5C620" w14:textId="71DABFC2" w:rsidR="00A23B62" w:rsidRPr="00A23B62" w:rsidRDefault="007F7021" w:rsidP="00A23B62">
                  <w:pPr>
                    <w:widowControl/>
                    <w:jc w:val="center"/>
                    <w:rPr>
                      <w:rFonts w:ascii="Times New Roman" w:eastAsia="宋体" w:hAnsi="Times New Roman" w:cs="Times New Roman"/>
                      <w:color w:val="000000"/>
                      <w:kern w:val="0"/>
                      <w:sz w:val="18"/>
                      <w:szCs w:val="18"/>
                    </w:rPr>
                  </w:pPr>
                  <w:r>
                    <w:rPr>
                      <w:rFonts w:ascii="Times New Roman" w:eastAsia="宋体" w:hAnsi="Times New Roman" w:cs="Times New Roman"/>
                      <w:color w:val="000000"/>
                      <w:kern w:val="0"/>
                      <w:sz w:val="18"/>
                      <w:szCs w:val="18"/>
                    </w:rPr>
                    <w:t>1939</w:t>
                  </w:r>
                  <w:r w:rsidR="00A23B62" w:rsidRPr="00A23B62">
                    <w:rPr>
                      <w:rFonts w:ascii="Times New Roman" w:eastAsia="宋体" w:hAnsi="Times New Roman" w:cs="Times New Roman"/>
                      <w:color w:val="000000"/>
                      <w:kern w:val="0"/>
                      <w:sz w:val="18"/>
                      <w:szCs w:val="18"/>
                    </w:rPr>
                    <w:t>.0625</w:t>
                  </w:r>
                </w:p>
              </w:tc>
            </w:tr>
          </w:tbl>
          <w:p w14:paraId="589901DB" w14:textId="463B7271" w:rsidR="00A23B62" w:rsidRPr="00A23B62" w:rsidRDefault="00522EEC" w:rsidP="00A23B62">
            <w:pPr>
              <w:spacing w:line="300" w:lineRule="auto"/>
              <w:jc w:val="center"/>
              <w:rPr>
                <w:color w:val="000000"/>
                <w:szCs w:val="24"/>
              </w:rPr>
            </w:pPr>
            <w:r w:rsidRPr="00A23B62">
              <w:rPr>
                <w:rFonts w:asciiTheme="minorHAnsi" w:eastAsiaTheme="minorEastAsia" w:hAnsiTheme="minorHAnsi" w:cstheme="minorBidi"/>
                <w:color w:val="000000"/>
                <w:kern w:val="2"/>
                <w:sz w:val="21"/>
                <w:szCs w:val="24"/>
              </w:rPr>
              <w:object w:dxaOrig="8984" w:dyaOrig="4482" w14:anchorId="21EDD9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0.15pt;height:130.4pt" o:ole="">
                  <v:imagedata r:id="rId8" o:title=""/>
                </v:shape>
                <o:OLEObject Type="Embed" ProgID="Visio.Drawing.11" ShapeID="_x0000_i1025" DrawAspect="Content" ObjectID="_1800711725" r:id="rId9"/>
              </w:object>
            </w:r>
          </w:p>
          <w:p w14:paraId="00E91EE1" w14:textId="1FCE7A13" w:rsidR="00A23B62" w:rsidRPr="00A23B62" w:rsidRDefault="00A23B62" w:rsidP="00A23B62">
            <w:pPr>
              <w:numPr>
                <w:ilvl w:val="0"/>
                <w:numId w:val="7"/>
              </w:numPr>
              <w:adjustRightInd w:val="0"/>
              <w:snapToGrid w:val="0"/>
              <w:jc w:val="center"/>
              <w:rPr>
                <w:rFonts w:eastAsia="黑体"/>
                <w:szCs w:val="21"/>
                <w:lang w:bidi="ar"/>
              </w:rPr>
            </w:pPr>
            <w:r w:rsidRPr="00A23B62">
              <w:rPr>
                <w:rFonts w:eastAsia="黑体"/>
                <w:szCs w:val="21"/>
                <w:lang w:bidi="ar"/>
              </w:rPr>
              <w:t>项目</w:t>
            </w:r>
            <w:r w:rsidRPr="00A23B62">
              <w:rPr>
                <w:rFonts w:eastAsia="黑体" w:hint="eastAsia"/>
                <w:szCs w:val="21"/>
                <w:lang w:bidi="ar"/>
              </w:rPr>
              <w:t>日</w:t>
            </w:r>
            <w:r w:rsidRPr="00A23B62">
              <w:rPr>
                <w:rFonts w:eastAsia="黑体"/>
                <w:szCs w:val="21"/>
                <w:lang w:bidi="ar"/>
              </w:rPr>
              <w:t>水平衡图</w:t>
            </w:r>
            <w:r w:rsidRPr="00A23B62">
              <w:rPr>
                <w:rFonts w:eastAsia="黑体" w:hint="eastAsia"/>
                <w:szCs w:val="21"/>
                <w:lang w:bidi="ar"/>
              </w:rPr>
              <w:t xml:space="preserve"> </w:t>
            </w:r>
            <w:r w:rsidRPr="00A23B62">
              <w:rPr>
                <w:rFonts w:eastAsia="黑体"/>
                <w:szCs w:val="21"/>
                <w:lang w:bidi="ar"/>
              </w:rPr>
              <w:t xml:space="preserve">    </w:t>
            </w:r>
            <w:r w:rsidRPr="00A23B62">
              <w:rPr>
                <w:rFonts w:eastAsia="黑体"/>
                <w:szCs w:val="21"/>
                <w:lang w:bidi="ar"/>
              </w:rPr>
              <w:t>单位：</w:t>
            </w:r>
            <w:r w:rsidRPr="00A23B62">
              <w:rPr>
                <w:rFonts w:eastAsia="黑体"/>
                <w:sz w:val="21"/>
                <w:szCs w:val="22"/>
              </w:rPr>
              <w:t>m</w:t>
            </w:r>
            <w:r w:rsidRPr="00A23B62">
              <w:rPr>
                <w:rFonts w:eastAsia="黑体"/>
                <w:sz w:val="21"/>
                <w:szCs w:val="22"/>
                <w:vertAlign w:val="superscript"/>
              </w:rPr>
              <w:t>3</w:t>
            </w:r>
            <w:r w:rsidRPr="00A23B62">
              <w:rPr>
                <w:rFonts w:eastAsia="黑体"/>
                <w:szCs w:val="21"/>
                <w:lang w:bidi="ar"/>
              </w:rPr>
              <w:t>/d</w:t>
            </w:r>
          </w:p>
          <w:p w14:paraId="0A525BEF" w14:textId="79642585" w:rsidR="00A23B62" w:rsidRPr="00A23B62" w:rsidRDefault="00522EEC" w:rsidP="00A23B62">
            <w:pPr>
              <w:tabs>
                <w:tab w:val="left" w:pos="680"/>
              </w:tabs>
              <w:spacing w:afterLines="50" w:after="156"/>
              <w:jc w:val="center"/>
              <w:rPr>
                <w:rFonts w:eastAsia="黑体"/>
                <w:color w:val="000000"/>
                <w:szCs w:val="24"/>
                <w:lang w:val="zh-CN"/>
              </w:rPr>
            </w:pPr>
            <w:r w:rsidRPr="00A23B62">
              <w:rPr>
                <w:rFonts w:asciiTheme="minorHAnsi" w:eastAsia="黑体" w:hAnsiTheme="minorHAnsi" w:cstheme="minorBidi"/>
                <w:color w:val="000000"/>
                <w:kern w:val="2"/>
                <w:sz w:val="21"/>
                <w:szCs w:val="24"/>
                <w:lang w:val="zh-CN"/>
              </w:rPr>
              <w:object w:dxaOrig="8984" w:dyaOrig="4482" w14:anchorId="3CC89B35">
                <v:shape id="_x0000_i1026" type="#_x0000_t75" style="width:293.45pt;height:145.35pt" o:ole="">
                  <v:imagedata r:id="rId10" o:title=""/>
                </v:shape>
                <o:OLEObject Type="Embed" ProgID="Visio.Drawing.11" ShapeID="_x0000_i1026" DrawAspect="Content" ObjectID="_1800711726" r:id="rId11"/>
              </w:object>
            </w:r>
          </w:p>
          <w:p w14:paraId="149D8A2A" w14:textId="2EB5F588" w:rsidR="00A23B62" w:rsidRPr="00A23B62" w:rsidRDefault="00A23B62" w:rsidP="00A23B62">
            <w:pPr>
              <w:numPr>
                <w:ilvl w:val="0"/>
                <w:numId w:val="7"/>
              </w:numPr>
              <w:adjustRightInd w:val="0"/>
              <w:snapToGrid w:val="0"/>
              <w:jc w:val="center"/>
              <w:rPr>
                <w:rFonts w:eastAsia="黑体"/>
                <w:szCs w:val="21"/>
                <w:lang w:bidi="ar"/>
              </w:rPr>
            </w:pPr>
            <w:r w:rsidRPr="00A23B62">
              <w:rPr>
                <w:rFonts w:eastAsia="黑体" w:hint="eastAsia"/>
                <w:szCs w:val="21"/>
                <w:lang w:bidi="ar"/>
              </w:rPr>
              <w:t>项目年水平衡图</w:t>
            </w:r>
            <w:r w:rsidRPr="00A23B62">
              <w:rPr>
                <w:rFonts w:eastAsia="黑体" w:hint="eastAsia"/>
                <w:szCs w:val="21"/>
                <w:lang w:bidi="ar"/>
              </w:rPr>
              <w:t xml:space="preserve"> </w:t>
            </w:r>
            <w:r w:rsidRPr="00A23B62">
              <w:rPr>
                <w:rFonts w:eastAsia="黑体"/>
                <w:szCs w:val="21"/>
                <w:lang w:bidi="ar"/>
              </w:rPr>
              <w:t xml:space="preserve">   </w:t>
            </w:r>
            <w:r w:rsidRPr="00A23B62">
              <w:rPr>
                <w:rFonts w:eastAsia="黑体" w:hint="eastAsia"/>
                <w:szCs w:val="21"/>
                <w:lang w:bidi="ar"/>
              </w:rPr>
              <w:t>单位：</w:t>
            </w:r>
            <w:r w:rsidRPr="00A23B62">
              <w:rPr>
                <w:rFonts w:eastAsia="黑体"/>
                <w:sz w:val="21"/>
                <w:szCs w:val="22"/>
              </w:rPr>
              <w:t>m</w:t>
            </w:r>
            <w:r w:rsidRPr="00A23B62">
              <w:rPr>
                <w:rFonts w:eastAsia="黑体"/>
                <w:sz w:val="21"/>
                <w:szCs w:val="22"/>
                <w:vertAlign w:val="superscript"/>
              </w:rPr>
              <w:t>3</w:t>
            </w:r>
            <w:r w:rsidRPr="00A23B62">
              <w:rPr>
                <w:rFonts w:eastAsia="黑体"/>
                <w:szCs w:val="21"/>
                <w:lang w:bidi="ar"/>
              </w:rPr>
              <w:t>/a</w:t>
            </w:r>
          </w:p>
          <w:p w14:paraId="587E150B" w14:textId="194F3734" w:rsidR="00A23B62" w:rsidRPr="00A23B62" w:rsidRDefault="00A23B62" w:rsidP="00A23B62">
            <w:pPr>
              <w:spacing w:line="300" w:lineRule="auto"/>
              <w:ind w:firstLineChars="200" w:firstLine="482"/>
              <w:jc w:val="left"/>
              <w:rPr>
                <w:b/>
                <w:bCs/>
                <w:sz w:val="24"/>
                <w:szCs w:val="24"/>
              </w:rPr>
            </w:pPr>
            <w:r>
              <w:rPr>
                <w:rFonts w:hint="eastAsia"/>
                <w:b/>
                <w:bCs/>
                <w:sz w:val="24"/>
                <w:szCs w:val="24"/>
              </w:rPr>
              <w:t>2.</w:t>
            </w:r>
            <w:r w:rsidR="008D4B7B">
              <w:rPr>
                <w:b/>
                <w:bCs/>
                <w:sz w:val="24"/>
                <w:szCs w:val="24"/>
              </w:rPr>
              <w:t>9</w:t>
            </w:r>
            <w:r w:rsidRPr="00A23B62">
              <w:rPr>
                <w:rFonts w:hint="eastAsia"/>
                <w:b/>
                <w:bCs/>
                <w:sz w:val="24"/>
                <w:szCs w:val="24"/>
              </w:rPr>
              <w:t>暖通工程</w:t>
            </w:r>
          </w:p>
          <w:p w14:paraId="77FA228E" w14:textId="77777777" w:rsidR="00A23B62" w:rsidRPr="00A23B62" w:rsidRDefault="00A23B62" w:rsidP="00A23B62">
            <w:pPr>
              <w:tabs>
                <w:tab w:val="left" w:pos="3240"/>
              </w:tabs>
              <w:spacing w:line="300" w:lineRule="auto"/>
              <w:ind w:firstLineChars="200" w:firstLine="480"/>
              <w:rPr>
                <w:sz w:val="24"/>
              </w:rPr>
            </w:pPr>
            <w:r w:rsidRPr="00A23B62">
              <w:rPr>
                <w:rFonts w:hint="eastAsia"/>
                <w:sz w:val="24"/>
              </w:rPr>
              <w:t>本项目冬季采暖和夏季制冷全部采用空调，空调主机位于医院外部南侧空地。</w:t>
            </w:r>
          </w:p>
          <w:p w14:paraId="520CA070" w14:textId="26A8D74D" w:rsidR="00A23B62" w:rsidRPr="00A23B62" w:rsidRDefault="00A23B62" w:rsidP="00A23B62">
            <w:pPr>
              <w:spacing w:line="300" w:lineRule="auto"/>
              <w:ind w:firstLineChars="200" w:firstLine="482"/>
              <w:jc w:val="left"/>
              <w:rPr>
                <w:b/>
                <w:bCs/>
                <w:sz w:val="24"/>
                <w:szCs w:val="24"/>
              </w:rPr>
            </w:pPr>
            <w:r>
              <w:rPr>
                <w:rFonts w:hint="eastAsia"/>
                <w:b/>
                <w:bCs/>
                <w:sz w:val="24"/>
                <w:szCs w:val="24"/>
              </w:rPr>
              <w:t>2.</w:t>
            </w:r>
            <w:r w:rsidR="008D4B7B">
              <w:rPr>
                <w:b/>
                <w:bCs/>
                <w:sz w:val="24"/>
                <w:szCs w:val="24"/>
              </w:rPr>
              <w:t>10</w:t>
            </w:r>
            <w:r w:rsidRPr="00A23B62">
              <w:rPr>
                <w:rFonts w:hint="eastAsia"/>
                <w:b/>
                <w:bCs/>
                <w:sz w:val="24"/>
                <w:szCs w:val="24"/>
              </w:rPr>
              <w:t>热水蒸汽系统</w:t>
            </w:r>
          </w:p>
          <w:p w14:paraId="4973D675" w14:textId="77777777" w:rsidR="00A23B62" w:rsidRPr="00161674" w:rsidRDefault="00A23B62" w:rsidP="00A23B62">
            <w:pPr>
              <w:spacing w:line="300" w:lineRule="auto"/>
              <w:ind w:firstLineChars="200" w:firstLine="480"/>
              <w:jc w:val="left"/>
              <w:rPr>
                <w:sz w:val="24"/>
              </w:rPr>
            </w:pPr>
            <w:r w:rsidRPr="00161674">
              <w:rPr>
                <w:rFonts w:hint="eastAsia"/>
                <w:sz w:val="24"/>
              </w:rPr>
              <w:t>本项目热水由电热水器提供，无需蒸汽。</w:t>
            </w:r>
          </w:p>
          <w:p w14:paraId="7BF72450" w14:textId="7B172DF7" w:rsidR="00A23B62" w:rsidRPr="00A23B62" w:rsidRDefault="00A23B62" w:rsidP="00A23B62">
            <w:pPr>
              <w:tabs>
                <w:tab w:val="left" w:pos="3240"/>
              </w:tabs>
              <w:spacing w:line="300" w:lineRule="auto"/>
              <w:ind w:firstLineChars="200" w:firstLine="482"/>
              <w:rPr>
                <w:sz w:val="24"/>
              </w:rPr>
            </w:pPr>
            <w:r>
              <w:rPr>
                <w:rFonts w:hint="eastAsia"/>
                <w:b/>
                <w:bCs/>
                <w:sz w:val="24"/>
                <w:szCs w:val="24"/>
              </w:rPr>
              <w:t>2.1</w:t>
            </w:r>
            <w:r w:rsidR="008D4B7B">
              <w:rPr>
                <w:b/>
                <w:bCs/>
                <w:sz w:val="24"/>
                <w:szCs w:val="24"/>
              </w:rPr>
              <w:t>1</w:t>
            </w:r>
            <w:r w:rsidRPr="00A23B62">
              <w:rPr>
                <w:rFonts w:hint="eastAsia"/>
                <w:b/>
                <w:bCs/>
                <w:sz w:val="24"/>
                <w:szCs w:val="24"/>
              </w:rPr>
              <w:t>消毒工艺</w:t>
            </w:r>
          </w:p>
          <w:p w14:paraId="5338FAC9" w14:textId="77777777" w:rsidR="00A23B62" w:rsidRPr="00A23B62" w:rsidRDefault="00A23B62" w:rsidP="00A23B62">
            <w:pPr>
              <w:tabs>
                <w:tab w:val="left" w:pos="3240"/>
              </w:tabs>
              <w:spacing w:line="300" w:lineRule="auto"/>
              <w:ind w:firstLineChars="200" w:firstLine="480"/>
              <w:rPr>
                <w:sz w:val="24"/>
              </w:rPr>
            </w:pPr>
            <w:r w:rsidRPr="00A23B62">
              <w:rPr>
                <w:rFonts w:hint="eastAsia"/>
                <w:sz w:val="24"/>
              </w:rPr>
              <w:t>本项目采用次氯酸钠溶液进行消毒。</w:t>
            </w:r>
          </w:p>
          <w:p w14:paraId="4BF9D63F" w14:textId="3CAC34FC" w:rsidR="00A23B62" w:rsidRPr="00A23B62" w:rsidRDefault="00A23B62" w:rsidP="00A23B62">
            <w:pPr>
              <w:spacing w:line="300" w:lineRule="auto"/>
              <w:ind w:firstLineChars="200" w:firstLine="482"/>
              <w:jc w:val="left"/>
              <w:rPr>
                <w:b/>
                <w:bCs/>
                <w:sz w:val="24"/>
                <w:szCs w:val="24"/>
              </w:rPr>
            </w:pPr>
            <w:r>
              <w:rPr>
                <w:rFonts w:hint="eastAsia"/>
                <w:b/>
                <w:bCs/>
                <w:sz w:val="24"/>
                <w:szCs w:val="24"/>
              </w:rPr>
              <w:t>2.1</w:t>
            </w:r>
            <w:r w:rsidR="008D4B7B">
              <w:rPr>
                <w:b/>
                <w:bCs/>
                <w:sz w:val="24"/>
                <w:szCs w:val="24"/>
              </w:rPr>
              <w:t>2</w:t>
            </w:r>
            <w:r w:rsidRPr="00A23B62">
              <w:rPr>
                <w:rFonts w:hint="eastAsia"/>
                <w:b/>
                <w:bCs/>
                <w:sz w:val="24"/>
                <w:szCs w:val="24"/>
              </w:rPr>
              <w:t>氧气贮存</w:t>
            </w:r>
          </w:p>
          <w:p w14:paraId="4E0C7D74" w14:textId="4A9D17F0" w:rsidR="00A23B62" w:rsidRPr="00A23B62" w:rsidRDefault="00A23B62" w:rsidP="00A23B62">
            <w:pPr>
              <w:tabs>
                <w:tab w:val="left" w:pos="3240"/>
              </w:tabs>
              <w:spacing w:line="300" w:lineRule="auto"/>
              <w:ind w:firstLineChars="200" w:firstLine="480"/>
              <w:rPr>
                <w:sz w:val="24"/>
              </w:rPr>
            </w:pPr>
            <w:r w:rsidRPr="00A23B62">
              <w:rPr>
                <w:rFonts w:hint="eastAsia"/>
                <w:sz w:val="24"/>
              </w:rPr>
              <w:t>本项目全科诊疗室设有</w:t>
            </w:r>
            <w:r w:rsidRPr="00A23B62">
              <w:rPr>
                <w:rFonts w:hint="eastAsia"/>
                <w:sz w:val="24"/>
              </w:rPr>
              <w:t>2</w:t>
            </w:r>
            <w:r w:rsidRPr="00A23B62">
              <w:rPr>
                <w:rFonts w:hint="eastAsia"/>
                <w:sz w:val="24"/>
              </w:rPr>
              <w:t>瓶氧气，每瓶约</w:t>
            </w:r>
            <w:r w:rsidRPr="00A23B62">
              <w:rPr>
                <w:rFonts w:hint="eastAsia"/>
                <w:sz w:val="24"/>
              </w:rPr>
              <w:t>40L</w:t>
            </w:r>
            <w:r w:rsidRPr="00A23B62">
              <w:rPr>
                <w:rFonts w:hint="eastAsia"/>
                <w:sz w:val="24"/>
              </w:rPr>
              <w:t>左右。</w:t>
            </w:r>
          </w:p>
          <w:p w14:paraId="3685008D" w14:textId="0F2F3E1E" w:rsidR="00EC4713" w:rsidRPr="00EC4713" w:rsidRDefault="00EC4713" w:rsidP="00EC4713">
            <w:pPr>
              <w:spacing w:line="300" w:lineRule="auto"/>
              <w:ind w:firstLineChars="200" w:firstLine="482"/>
              <w:jc w:val="left"/>
              <w:rPr>
                <w:b/>
                <w:bCs/>
                <w:sz w:val="24"/>
                <w:szCs w:val="24"/>
              </w:rPr>
            </w:pPr>
            <w:r w:rsidRPr="00EC4713">
              <w:rPr>
                <w:rFonts w:hint="eastAsia"/>
                <w:b/>
                <w:bCs/>
                <w:sz w:val="24"/>
                <w:szCs w:val="24"/>
              </w:rPr>
              <w:t>2.</w:t>
            </w:r>
            <w:r w:rsidR="00A23B62">
              <w:rPr>
                <w:rFonts w:hint="eastAsia"/>
                <w:b/>
                <w:bCs/>
                <w:sz w:val="24"/>
                <w:szCs w:val="24"/>
              </w:rPr>
              <w:t>1</w:t>
            </w:r>
            <w:r w:rsidR="008D4B7B">
              <w:rPr>
                <w:b/>
                <w:bCs/>
                <w:sz w:val="24"/>
                <w:szCs w:val="24"/>
              </w:rPr>
              <w:t>3</w:t>
            </w:r>
            <w:r w:rsidRPr="00EC4713">
              <w:rPr>
                <w:rFonts w:hint="eastAsia"/>
                <w:b/>
                <w:bCs/>
                <w:sz w:val="24"/>
                <w:szCs w:val="24"/>
              </w:rPr>
              <w:t>劳动定员及工作制度</w:t>
            </w:r>
          </w:p>
          <w:p w14:paraId="2772E269" w14:textId="31732E70" w:rsidR="00EC4713" w:rsidRPr="00EC4713" w:rsidRDefault="00A23B62" w:rsidP="00EC4713">
            <w:pPr>
              <w:tabs>
                <w:tab w:val="left" w:pos="3240"/>
              </w:tabs>
              <w:spacing w:line="300" w:lineRule="auto"/>
              <w:ind w:firstLineChars="200" w:firstLine="480"/>
              <w:rPr>
                <w:sz w:val="24"/>
              </w:rPr>
            </w:pPr>
            <w:r w:rsidRPr="00A23B62">
              <w:rPr>
                <w:rFonts w:hint="eastAsia"/>
                <w:sz w:val="24"/>
              </w:rPr>
              <w:t>本项目设有医务人员</w:t>
            </w:r>
            <w:r w:rsidRPr="00A23B62">
              <w:rPr>
                <w:rFonts w:hint="eastAsia"/>
                <w:sz w:val="24"/>
              </w:rPr>
              <w:t>40</w:t>
            </w:r>
            <w:r w:rsidRPr="00A23B62">
              <w:rPr>
                <w:rFonts w:hint="eastAsia"/>
                <w:sz w:val="24"/>
              </w:rPr>
              <w:t>日，</w:t>
            </w:r>
            <w:r w:rsidRPr="00A23B62">
              <w:rPr>
                <w:rFonts w:hint="eastAsia"/>
                <w:sz w:val="24"/>
              </w:rPr>
              <w:t>8</w:t>
            </w:r>
            <w:r w:rsidRPr="00A23B62">
              <w:rPr>
                <w:rFonts w:hint="eastAsia"/>
                <w:sz w:val="24"/>
              </w:rPr>
              <w:t>小时工作制，夜间设有值班医生和护士，年工作</w:t>
            </w:r>
            <w:r w:rsidRPr="00A23B62">
              <w:rPr>
                <w:rFonts w:hint="eastAsia"/>
                <w:sz w:val="24"/>
              </w:rPr>
              <w:t>365</w:t>
            </w:r>
            <w:r w:rsidRPr="00A23B62">
              <w:rPr>
                <w:rFonts w:hint="eastAsia"/>
                <w:sz w:val="24"/>
              </w:rPr>
              <w:t>天。</w:t>
            </w:r>
          </w:p>
          <w:p w14:paraId="5D33ED90" w14:textId="0D816298" w:rsidR="00EC4713" w:rsidRPr="00EC4713" w:rsidRDefault="00EC4713" w:rsidP="00EC4713">
            <w:pPr>
              <w:spacing w:line="300" w:lineRule="auto"/>
              <w:ind w:firstLineChars="200" w:firstLine="482"/>
              <w:jc w:val="left"/>
              <w:rPr>
                <w:b/>
                <w:bCs/>
                <w:sz w:val="24"/>
                <w:szCs w:val="24"/>
              </w:rPr>
            </w:pPr>
            <w:r w:rsidRPr="00EC4713">
              <w:rPr>
                <w:rFonts w:hint="eastAsia"/>
                <w:b/>
                <w:bCs/>
                <w:sz w:val="24"/>
                <w:szCs w:val="24"/>
              </w:rPr>
              <w:t>2.</w:t>
            </w:r>
            <w:r w:rsidR="00161674">
              <w:rPr>
                <w:b/>
                <w:bCs/>
                <w:sz w:val="24"/>
                <w:szCs w:val="24"/>
              </w:rPr>
              <w:t>1</w:t>
            </w:r>
            <w:r w:rsidR="008D4B7B">
              <w:rPr>
                <w:b/>
                <w:bCs/>
                <w:sz w:val="24"/>
                <w:szCs w:val="24"/>
              </w:rPr>
              <w:t>4</w:t>
            </w:r>
            <w:r w:rsidRPr="00EC4713">
              <w:rPr>
                <w:rFonts w:hint="eastAsia"/>
                <w:b/>
                <w:bCs/>
                <w:sz w:val="24"/>
                <w:szCs w:val="24"/>
              </w:rPr>
              <w:t>项目变更情况</w:t>
            </w:r>
          </w:p>
          <w:p w14:paraId="2C2D94B7" w14:textId="5EFB1DD9" w:rsidR="00EC4713" w:rsidRPr="00EC4713" w:rsidRDefault="00EC4713" w:rsidP="00EC4713">
            <w:pPr>
              <w:spacing w:line="300" w:lineRule="auto"/>
              <w:ind w:firstLineChars="200" w:firstLine="480"/>
              <w:rPr>
                <w:sz w:val="24"/>
                <w:szCs w:val="24"/>
              </w:rPr>
            </w:pPr>
            <w:r w:rsidRPr="00EC4713">
              <w:rPr>
                <w:rFonts w:hint="eastAsia"/>
                <w:sz w:val="24"/>
                <w:szCs w:val="24"/>
              </w:rPr>
              <w:t>根据现场踏勘，对比《</w:t>
            </w:r>
            <w:r w:rsidR="00063764" w:rsidRPr="00063764">
              <w:rPr>
                <w:rFonts w:hint="eastAsia"/>
                <w:sz w:val="24"/>
                <w:szCs w:val="24"/>
              </w:rPr>
              <w:t>梨园街社区卫生服务中心</w:t>
            </w:r>
            <w:r w:rsidRPr="00EC4713">
              <w:rPr>
                <w:rFonts w:hint="eastAsia"/>
                <w:sz w:val="24"/>
                <w:szCs w:val="24"/>
              </w:rPr>
              <w:t>环境影响报告表》（报批本），本项目</w:t>
            </w:r>
            <w:r w:rsidR="00063764">
              <w:rPr>
                <w:rFonts w:hint="eastAsia"/>
                <w:sz w:val="24"/>
                <w:szCs w:val="24"/>
              </w:rPr>
              <w:t>为发生变更</w:t>
            </w:r>
            <w:r w:rsidRPr="00EC4713">
              <w:rPr>
                <w:rFonts w:hint="eastAsia"/>
                <w:sz w:val="24"/>
                <w:szCs w:val="24"/>
              </w:rPr>
              <w:t>。</w:t>
            </w:r>
            <w:r w:rsidR="00063764" w:rsidRPr="00063764">
              <w:rPr>
                <w:rFonts w:hint="eastAsia"/>
                <w:sz w:val="24"/>
                <w:szCs w:val="24"/>
              </w:rPr>
              <w:t>根据《污染影响类建设项目重大变动清单（试行）》（环办环评函〔</w:t>
            </w:r>
            <w:r w:rsidR="00063764" w:rsidRPr="00063764">
              <w:rPr>
                <w:rFonts w:hint="eastAsia"/>
                <w:sz w:val="24"/>
                <w:szCs w:val="24"/>
              </w:rPr>
              <w:t>2020</w:t>
            </w:r>
            <w:r w:rsidR="00063764" w:rsidRPr="00063764">
              <w:rPr>
                <w:rFonts w:hint="eastAsia"/>
                <w:sz w:val="24"/>
                <w:szCs w:val="24"/>
              </w:rPr>
              <w:t>〕</w:t>
            </w:r>
            <w:r w:rsidR="00063764" w:rsidRPr="00063764">
              <w:rPr>
                <w:rFonts w:hint="eastAsia"/>
                <w:sz w:val="24"/>
                <w:szCs w:val="24"/>
              </w:rPr>
              <w:t>688</w:t>
            </w:r>
            <w:r w:rsidR="00063764" w:rsidRPr="00063764">
              <w:rPr>
                <w:rFonts w:hint="eastAsia"/>
                <w:sz w:val="24"/>
                <w:szCs w:val="24"/>
              </w:rPr>
              <w:t>号），项目变动情况判定分析见下表</w:t>
            </w:r>
            <w:r w:rsidR="00B671ED">
              <w:rPr>
                <w:rFonts w:hint="eastAsia"/>
                <w:sz w:val="24"/>
                <w:szCs w:val="24"/>
              </w:rPr>
              <w:t>。</w:t>
            </w:r>
          </w:p>
          <w:p w14:paraId="088F6709" w14:textId="77777777" w:rsidR="00EC4713" w:rsidRPr="00EC4713" w:rsidRDefault="00EC4713" w:rsidP="00063764">
            <w:pPr>
              <w:spacing w:line="300" w:lineRule="auto"/>
              <w:rPr>
                <w:color w:val="000000"/>
                <w:sz w:val="24"/>
                <w:szCs w:val="24"/>
              </w:rPr>
            </w:pPr>
          </w:p>
        </w:tc>
      </w:tr>
    </w:tbl>
    <w:p w14:paraId="782FAF37" w14:textId="77777777" w:rsidR="00EC4713" w:rsidRPr="00EC4713" w:rsidRDefault="00EC4713" w:rsidP="00EC4713">
      <w:pPr>
        <w:spacing w:line="300" w:lineRule="auto"/>
        <w:ind w:firstLineChars="200" w:firstLine="480"/>
        <w:rPr>
          <w:rFonts w:ascii="Times New Roman" w:eastAsia="宋体" w:hAnsi="Times New Roman" w:cs="Times New Roman"/>
          <w:kern w:val="0"/>
          <w:sz w:val="24"/>
          <w:szCs w:val="24"/>
        </w:rPr>
        <w:sectPr w:rsidR="00EC4713" w:rsidRPr="00EC4713" w:rsidSect="00EC4713">
          <w:headerReference w:type="default" r:id="rId12"/>
          <w:footerReference w:type="default" r:id="rId13"/>
          <w:pgSz w:w="11906" w:h="16838"/>
          <w:pgMar w:top="1418" w:right="1418" w:bottom="1418" w:left="1418" w:header="851" w:footer="992" w:gutter="0"/>
          <w:pgNumType w:start="1"/>
          <w:cols w:space="720"/>
          <w:docGrid w:type="lines" w:linePitch="312"/>
        </w:sectPr>
      </w:pPr>
      <w:bookmarkStart w:id="5" w:name="_Toc41983019"/>
    </w:p>
    <w:p w14:paraId="5861D275" w14:textId="77777777" w:rsidR="00EC4713" w:rsidRPr="00EC4713" w:rsidRDefault="00EC4713" w:rsidP="00EC4713">
      <w:pPr>
        <w:autoSpaceDE w:val="0"/>
        <w:autoSpaceDN w:val="0"/>
        <w:adjustRightInd w:val="0"/>
        <w:rPr>
          <w:rFonts w:ascii="宋体" w:eastAsia="宋体" w:hAnsi="宋体" w:cs="宋体"/>
          <w:color w:val="000000"/>
          <w:sz w:val="24"/>
          <w:szCs w:val="24"/>
        </w:rPr>
      </w:pPr>
    </w:p>
    <w:tbl>
      <w:tblPr>
        <w:tblW w:w="5000" w:type="pct"/>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3972"/>
      </w:tblGrid>
      <w:tr w:rsidR="00EC4713" w:rsidRPr="00EC4713" w14:paraId="2080A506" w14:textId="77777777" w:rsidTr="00603628">
        <w:trPr>
          <w:trHeight w:val="8608"/>
        </w:trPr>
        <w:tc>
          <w:tcPr>
            <w:tcW w:w="5000" w:type="pct"/>
            <w:shd w:val="clear" w:color="auto" w:fill="auto"/>
          </w:tcPr>
          <w:p w14:paraId="3BD3B316" w14:textId="29B08358" w:rsidR="00EC4713" w:rsidRPr="00161674" w:rsidRDefault="00EC4713" w:rsidP="00161674">
            <w:pPr>
              <w:numPr>
                <w:ilvl w:val="0"/>
                <w:numId w:val="6"/>
              </w:numPr>
              <w:adjustRightInd w:val="0"/>
              <w:snapToGrid w:val="0"/>
              <w:ind w:left="0" w:firstLine="0"/>
              <w:jc w:val="center"/>
              <w:rPr>
                <w:rFonts w:ascii="Times New Roman" w:eastAsia="黑体" w:hAnsi="Times New Roman" w:cs="Times New Roman"/>
              </w:rPr>
            </w:pPr>
            <w:r w:rsidRPr="00161674">
              <w:rPr>
                <w:rFonts w:ascii="Times New Roman" w:eastAsia="黑体" w:hAnsi="Times New Roman" w:cs="Times New Roman" w:hint="eastAsia"/>
              </w:rPr>
              <w:t>项目变动情况判定分析一览表</w:t>
            </w:r>
          </w:p>
          <w:tbl>
            <w:tblPr>
              <w:tblStyle w:val="aff3"/>
              <w:tblW w:w="5000" w:type="pct"/>
              <w:tblBorders>
                <w:top w:val="single" w:sz="12" w:space="0" w:color="auto"/>
                <w:left w:val="none" w:sz="0" w:space="0" w:color="auto"/>
                <w:bottom w:val="single" w:sz="12" w:space="0" w:color="auto"/>
                <w:right w:val="none" w:sz="0" w:space="0" w:color="auto"/>
              </w:tblBorders>
              <w:tblLook w:val="04A0" w:firstRow="1" w:lastRow="0" w:firstColumn="1" w:lastColumn="0" w:noHBand="0" w:noVBand="1"/>
            </w:tblPr>
            <w:tblGrid>
              <w:gridCol w:w="767"/>
              <w:gridCol w:w="4256"/>
              <w:gridCol w:w="2977"/>
              <w:gridCol w:w="2655"/>
              <w:gridCol w:w="2061"/>
              <w:gridCol w:w="1040"/>
            </w:tblGrid>
            <w:tr w:rsidR="00EC4713" w:rsidRPr="00EC4713" w14:paraId="3BFF43B4" w14:textId="77777777" w:rsidTr="004470CF">
              <w:trPr>
                <w:trHeight w:val="340"/>
                <w:tblHeader/>
              </w:trPr>
              <w:tc>
                <w:tcPr>
                  <w:tcW w:w="279" w:type="pct"/>
                  <w:tcBorders>
                    <w:top w:val="single" w:sz="12" w:space="0" w:color="auto"/>
                    <w:bottom w:val="single" w:sz="12" w:space="0" w:color="auto"/>
                  </w:tcBorders>
                  <w:vAlign w:val="center"/>
                </w:tcPr>
                <w:p w14:paraId="438A3200" w14:textId="77777777" w:rsidR="00EC4713" w:rsidRPr="00EC4713" w:rsidRDefault="00EC4713" w:rsidP="00063764">
                  <w:pPr>
                    <w:jc w:val="center"/>
                    <w:rPr>
                      <w:sz w:val="18"/>
                      <w:szCs w:val="18"/>
                    </w:rPr>
                  </w:pPr>
                  <w:r w:rsidRPr="00EC4713">
                    <w:rPr>
                      <w:rFonts w:hint="eastAsia"/>
                      <w:sz w:val="18"/>
                      <w:szCs w:val="18"/>
                    </w:rPr>
                    <w:t>类别</w:t>
                  </w:r>
                </w:p>
              </w:tc>
              <w:tc>
                <w:tcPr>
                  <w:tcW w:w="1547" w:type="pct"/>
                  <w:tcBorders>
                    <w:top w:val="single" w:sz="12" w:space="0" w:color="auto"/>
                    <w:bottom w:val="single" w:sz="12" w:space="0" w:color="auto"/>
                  </w:tcBorders>
                  <w:vAlign w:val="center"/>
                </w:tcPr>
                <w:p w14:paraId="27AD1021" w14:textId="77777777" w:rsidR="00EC4713" w:rsidRPr="00EC4713" w:rsidRDefault="00EC4713" w:rsidP="00063764">
                  <w:pPr>
                    <w:jc w:val="center"/>
                    <w:rPr>
                      <w:sz w:val="18"/>
                      <w:szCs w:val="18"/>
                    </w:rPr>
                  </w:pPr>
                  <w:r w:rsidRPr="00EC4713">
                    <w:rPr>
                      <w:rFonts w:hint="eastAsia"/>
                      <w:sz w:val="18"/>
                      <w:szCs w:val="18"/>
                    </w:rPr>
                    <w:t>判定条件</w:t>
                  </w:r>
                </w:p>
              </w:tc>
              <w:tc>
                <w:tcPr>
                  <w:tcW w:w="1082" w:type="pct"/>
                  <w:tcBorders>
                    <w:top w:val="single" w:sz="12" w:space="0" w:color="auto"/>
                    <w:bottom w:val="single" w:sz="12" w:space="0" w:color="auto"/>
                  </w:tcBorders>
                  <w:vAlign w:val="center"/>
                </w:tcPr>
                <w:p w14:paraId="35508B92" w14:textId="77777777" w:rsidR="00EC4713" w:rsidRPr="00EC4713" w:rsidRDefault="00EC4713" w:rsidP="00063764">
                  <w:pPr>
                    <w:jc w:val="center"/>
                    <w:rPr>
                      <w:sz w:val="18"/>
                      <w:szCs w:val="18"/>
                    </w:rPr>
                  </w:pPr>
                  <w:r w:rsidRPr="00EC4713">
                    <w:rPr>
                      <w:rFonts w:hint="eastAsia"/>
                      <w:sz w:val="18"/>
                      <w:szCs w:val="18"/>
                    </w:rPr>
                    <w:t>原环评及批复</w:t>
                  </w:r>
                </w:p>
              </w:tc>
              <w:tc>
                <w:tcPr>
                  <w:tcW w:w="965" w:type="pct"/>
                  <w:tcBorders>
                    <w:top w:val="single" w:sz="12" w:space="0" w:color="auto"/>
                    <w:bottom w:val="single" w:sz="12" w:space="0" w:color="auto"/>
                  </w:tcBorders>
                  <w:vAlign w:val="center"/>
                </w:tcPr>
                <w:p w14:paraId="6E0721C0" w14:textId="77777777" w:rsidR="00EC4713" w:rsidRPr="00EC4713" w:rsidRDefault="00EC4713" w:rsidP="00063764">
                  <w:pPr>
                    <w:jc w:val="center"/>
                    <w:rPr>
                      <w:sz w:val="18"/>
                      <w:szCs w:val="18"/>
                    </w:rPr>
                  </w:pPr>
                  <w:r w:rsidRPr="00EC4713">
                    <w:rPr>
                      <w:rFonts w:hint="eastAsia"/>
                      <w:sz w:val="18"/>
                      <w:szCs w:val="18"/>
                    </w:rPr>
                    <w:t>实际建设情况</w:t>
                  </w:r>
                </w:p>
              </w:tc>
              <w:tc>
                <w:tcPr>
                  <w:tcW w:w="749" w:type="pct"/>
                  <w:tcBorders>
                    <w:top w:val="single" w:sz="12" w:space="0" w:color="auto"/>
                    <w:bottom w:val="single" w:sz="12" w:space="0" w:color="auto"/>
                  </w:tcBorders>
                  <w:vAlign w:val="center"/>
                </w:tcPr>
                <w:p w14:paraId="22A6A80E" w14:textId="77777777" w:rsidR="00EC4713" w:rsidRPr="00EC4713" w:rsidRDefault="00EC4713" w:rsidP="00063764">
                  <w:pPr>
                    <w:jc w:val="center"/>
                    <w:rPr>
                      <w:sz w:val="18"/>
                      <w:szCs w:val="18"/>
                    </w:rPr>
                  </w:pPr>
                  <w:r w:rsidRPr="00EC4713">
                    <w:rPr>
                      <w:rFonts w:hint="eastAsia"/>
                      <w:sz w:val="18"/>
                      <w:szCs w:val="18"/>
                    </w:rPr>
                    <w:t>判定情况</w:t>
                  </w:r>
                </w:p>
              </w:tc>
              <w:tc>
                <w:tcPr>
                  <w:tcW w:w="378" w:type="pct"/>
                  <w:tcBorders>
                    <w:top w:val="single" w:sz="12" w:space="0" w:color="auto"/>
                    <w:bottom w:val="single" w:sz="12" w:space="0" w:color="auto"/>
                  </w:tcBorders>
                  <w:vAlign w:val="center"/>
                </w:tcPr>
                <w:p w14:paraId="6E89EABD" w14:textId="77777777" w:rsidR="00EC4713" w:rsidRPr="00EC4713" w:rsidRDefault="00EC4713" w:rsidP="00063764">
                  <w:pPr>
                    <w:jc w:val="center"/>
                    <w:rPr>
                      <w:sz w:val="18"/>
                      <w:szCs w:val="18"/>
                    </w:rPr>
                  </w:pPr>
                  <w:r w:rsidRPr="00EC4713">
                    <w:rPr>
                      <w:rFonts w:hint="eastAsia"/>
                      <w:sz w:val="18"/>
                      <w:szCs w:val="18"/>
                    </w:rPr>
                    <w:t>是否为重大变动</w:t>
                  </w:r>
                </w:p>
              </w:tc>
            </w:tr>
            <w:tr w:rsidR="00EC4713" w:rsidRPr="00EC4713" w14:paraId="390277A8" w14:textId="77777777" w:rsidTr="004470CF">
              <w:trPr>
                <w:trHeight w:val="340"/>
              </w:trPr>
              <w:tc>
                <w:tcPr>
                  <w:tcW w:w="279" w:type="pct"/>
                  <w:tcBorders>
                    <w:top w:val="single" w:sz="12" w:space="0" w:color="auto"/>
                  </w:tcBorders>
                  <w:vAlign w:val="center"/>
                </w:tcPr>
                <w:p w14:paraId="4AD531B9" w14:textId="77777777" w:rsidR="00EC4713" w:rsidRPr="00EC4713" w:rsidRDefault="00EC4713" w:rsidP="00063764">
                  <w:pPr>
                    <w:jc w:val="center"/>
                    <w:rPr>
                      <w:sz w:val="18"/>
                      <w:szCs w:val="18"/>
                    </w:rPr>
                  </w:pPr>
                  <w:r w:rsidRPr="00EC4713">
                    <w:rPr>
                      <w:rFonts w:hint="eastAsia"/>
                      <w:sz w:val="18"/>
                      <w:szCs w:val="18"/>
                    </w:rPr>
                    <w:t>性质</w:t>
                  </w:r>
                </w:p>
              </w:tc>
              <w:tc>
                <w:tcPr>
                  <w:tcW w:w="1547" w:type="pct"/>
                  <w:tcBorders>
                    <w:top w:val="single" w:sz="12" w:space="0" w:color="auto"/>
                  </w:tcBorders>
                  <w:vAlign w:val="center"/>
                </w:tcPr>
                <w:p w14:paraId="6FE15E2C" w14:textId="77777777" w:rsidR="00EC4713" w:rsidRPr="00EC4713" w:rsidRDefault="00EC4713" w:rsidP="00063764">
                  <w:pPr>
                    <w:rPr>
                      <w:sz w:val="18"/>
                      <w:szCs w:val="18"/>
                    </w:rPr>
                  </w:pPr>
                  <w:r w:rsidRPr="00EC4713">
                    <w:rPr>
                      <w:rFonts w:hint="eastAsia"/>
                      <w:sz w:val="18"/>
                      <w:szCs w:val="18"/>
                    </w:rPr>
                    <w:t>1</w:t>
                  </w:r>
                  <w:r w:rsidRPr="00EC4713">
                    <w:rPr>
                      <w:rFonts w:hint="eastAsia"/>
                      <w:sz w:val="18"/>
                      <w:szCs w:val="18"/>
                    </w:rPr>
                    <w:t>、建设项目开发、使用功能发生变化的。</w:t>
                  </w:r>
                </w:p>
              </w:tc>
              <w:tc>
                <w:tcPr>
                  <w:tcW w:w="1082" w:type="pct"/>
                  <w:tcBorders>
                    <w:top w:val="single" w:sz="12" w:space="0" w:color="auto"/>
                  </w:tcBorders>
                  <w:vAlign w:val="center"/>
                </w:tcPr>
                <w:p w14:paraId="33E6A144" w14:textId="61A6E091" w:rsidR="00EC4713" w:rsidRPr="00EC4713" w:rsidRDefault="00063764" w:rsidP="00063764">
                  <w:pPr>
                    <w:jc w:val="center"/>
                    <w:rPr>
                      <w:sz w:val="18"/>
                      <w:szCs w:val="18"/>
                    </w:rPr>
                  </w:pPr>
                  <w:r w:rsidRPr="00063764">
                    <w:rPr>
                      <w:rFonts w:hint="eastAsia"/>
                      <w:sz w:val="18"/>
                      <w:szCs w:val="18"/>
                    </w:rPr>
                    <w:t>社区卫生服务中心（站）</w:t>
                  </w:r>
                </w:p>
              </w:tc>
              <w:tc>
                <w:tcPr>
                  <w:tcW w:w="965" w:type="pct"/>
                  <w:tcBorders>
                    <w:top w:val="single" w:sz="12" w:space="0" w:color="auto"/>
                  </w:tcBorders>
                  <w:vAlign w:val="center"/>
                </w:tcPr>
                <w:p w14:paraId="31C57B1B" w14:textId="3D2AB922" w:rsidR="00EC4713" w:rsidRPr="00EC4713" w:rsidRDefault="00063764" w:rsidP="00063764">
                  <w:pPr>
                    <w:jc w:val="center"/>
                    <w:rPr>
                      <w:sz w:val="18"/>
                      <w:szCs w:val="18"/>
                    </w:rPr>
                  </w:pPr>
                  <w:r w:rsidRPr="00EC4713">
                    <w:rPr>
                      <w:rFonts w:hint="eastAsia"/>
                      <w:sz w:val="18"/>
                      <w:szCs w:val="18"/>
                    </w:rPr>
                    <w:t>与环评一致</w:t>
                  </w:r>
                </w:p>
              </w:tc>
              <w:tc>
                <w:tcPr>
                  <w:tcW w:w="749" w:type="pct"/>
                  <w:tcBorders>
                    <w:top w:val="single" w:sz="12" w:space="0" w:color="auto"/>
                  </w:tcBorders>
                  <w:vAlign w:val="center"/>
                </w:tcPr>
                <w:p w14:paraId="001086A4" w14:textId="77777777" w:rsidR="00EC4713" w:rsidRPr="00EC4713" w:rsidRDefault="00EC4713" w:rsidP="00063764">
                  <w:pPr>
                    <w:jc w:val="center"/>
                    <w:rPr>
                      <w:sz w:val="18"/>
                      <w:szCs w:val="18"/>
                    </w:rPr>
                  </w:pPr>
                  <w:r w:rsidRPr="00EC4713">
                    <w:rPr>
                      <w:rFonts w:hint="eastAsia"/>
                      <w:sz w:val="18"/>
                      <w:szCs w:val="18"/>
                    </w:rPr>
                    <w:t>建设项目开发、使用功能未发生变化</w:t>
                  </w:r>
                </w:p>
              </w:tc>
              <w:tc>
                <w:tcPr>
                  <w:tcW w:w="378" w:type="pct"/>
                  <w:tcBorders>
                    <w:top w:val="single" w:sz="12" w:space="0" w:color="auto"/>
                  </w:tcBorders>
                  <w:vAlign w:val="center"/>
                </w:tcPr>
                <w:p w14:paraId="1509EE2A" w14:textId="77777777" w:rsidR="00EC4713" w:rsidRPr="00EC4713" w:rsidRDefault="00EC4713" w:rsidP="00063764">
                  <w:pPr>
                    <w:jc w:val="center"/>
                    <w:rPr>
                      <w:sz w:val="18"/>
                      <w:szCs w:val="18"/>
                    </w:rPr>
                  </w:pPr>
                  <w:r w:rsidRPr="00EC4713">
                    <w:rPr>
                      <w:rFonts w:hint="eastAsia"/>
                      <w:sz w:val="18"/>
                      <w:szCs w:val="18"/>
                    </w:rPr>
                    <w:t>否</w:t>
                  </w:r>
                </w:p>
              </w:tc>
            </w:tr>
            <w:tr w:rsidR="00EC4713" w:rsidRPr="00EC4713" w14:paraId="7FF95840" w14:textId="77777777" w:rsidTr="004470CF">
              <w:trPr>
                <w:trHeight w:val="340"/>
              </w:trPr>
              <w:tc>
                <w:tcPr>
                  <w:tcW w:w="279" w:type="pct"/>
                  <w:vMerge w:val="restart"/>
                  <w:vAlign w:val="center"/>
                </w:tcPr>
                <w:p w14:paraId="2EB54A95" w14:textId="77777777" w:rsidR="00EC4713" w:rsidRPr="00EC4713" w:rsidRDefault="00EC4713" w:rsidP="00063764">
                  <w:pPr>
                    <w:jc w:val="center"/>
                    <w:rPr>
                      <w:sz w:val="18"/>
                      <w:szCs w:val="18"/>
                    </w:rPr>
                  </w:pPr>
                  <w:r w:rsidRPr="00EC4713">
                    <w:rPr>
                      <w:rFonts w:hint="eastAsia"/>
                      <w:sz w:val="18"/>
                      <w:szCs w:val="18"/>
                    </w:rPr>
                    <w:t>规模</w:t>
                  </w:r>
                </w:p>
              </w:tc>
              <w:tc>
                <w:tcPr>
                  <w:tcW w:w="1547" w:type="pct"/>
                  <w:vAlign w:val="center"/>
                </w:tcPr>
                <w:p w14:paraId="7BFB02A1" w14:textId="77777777" w:rsidR="00EC4713" w:rsidRPr="00EC4713" w:rsidRDefault="00EC4713" w:rsidP="00063764">
                  <w:pPr>
                    <w:rPr>
                      <w:sz w:val="18"/>
                      <w:szCs w:val="18"/>
                    </w:rPr>
                  </w:pPr>
                  <w:r w:rsidRPr="00EC4713">
                    <w:rPr>
                      <w:rFonts w:hint="eastAsia"/>
                      <w:sz w:val="18"/>
                      <w:szCs w:val="18"/>
                    </w:rPr>
                    <w:t>2</w:t>
                  </w:r>
                  <w:r w:rsidRPr="00EC4713">
                    <w:rPr>
                      <w:rFonts w:hint="eastAsia"/>
                      <w:sz w:val="18"/>
                      <w:szCs w:val="18"/>
                    </w:rPr>
                    <w:t>、生产、处置或储存能力增大</w:t>
                  </w:r>
                  <w:r w:rsidRPr="00EC4713">
                    <w:rPr>
                      <w:rFonts w:hint="eastAsia"/>
                      <w:sz w:val="18"/>
                      <w:szCs w:val="18"/>
                    </w:rPr>
                    <w:t>30%</w:t>
                  </w:r>
                  <w:r w:rsidRPr="00EC4713">
                    <w:rPr>
                      <w:rFonts w:hint="eastAsia"/>
                      <w:sz w:val="18"/>
                      <w:szCs w:val="18"/>
                    </w:rPr>
                    <w:t>及以上的。</w:t>
                  </w:r>
                </w:p>
              </w:tc>
              <w:tc>
                <w:tcPr>
                  <w:tcW w:w="1082" w:type="pct"/>
                  <w:vMerge w:val="restart"/>
                  <w:vAlign w:val="center"/>
                </w:tcPr>
                <w:p w14:paraId="67A0C5C9" w14:textId="6CC42FD5" w:rsidR="00EC4713" w:rsidRPr="00EC4713" w:rsidRDefault="009F0B81" w:rsidP="00063764">
                  <w:pPr>
                    <w:jc w:val="center"/>
                    <w:rPr>
                      <w:sz w:val="18"/>
                      <w:szCs w:val="18"/>
                    </w:rPr>
                  </w:pPr>
                  <w:r>
                    <w:rPr>
                      <w:rFonts w:hint="eastAsia"/>
                      <w:sz w:val="18"/>
                      <w:szCs w:val="18"/>
                    </w:rPr>
                    <w:t>床位</w:t>
                  </w:r>
                  <w:r>
                    <w:rPr>
                      <w:rFonts w:hint="eastAsia"/>
                      <w:sz w:val="18"/>
                      <w:szCs w:val="18"/>
                    </w:rPr>
                    <w:t>20</w:t>
                  </w:r>
                  <w:r>
                    <w:rPr>
                      <w:rFonts w:hint="eastAsia"/>
                      <w:sz w:val="18"/>
                      <w:szCs w:val="18"/>
                    </w:rPr>
                    <w:t>张</w:t>
                  </w:r>
                </w:p>
              </w:tc>
              <w:tc>
                <w:tcPr>
                  <w:tcW w:w="965" w:type="pct"/>
                  <w:vMerge w:val="restart"/>
                  <w:vAlign w:val="center"/>
                </w:tcPr>
                <w:p w14:paraId="1DD08E0F" w14:textId="77777777" w:rsidR="00EC4713" w:rsidRPr="00EC4713" w:rsidRDefault="00EC4713" w:rsidP="00063764">
                  <w:pPr>
                    <w:jc w:val="center"/>
                    <w:rPr>
                      <w:sz w:val="18"/>
                      <w:szCs w:val="18"/>
                    </w:rPr>
                  </w:pPr>
                  <w:r w:rsidRPr="00EC4713">
                    <w:rPr>
                      <w:rFonts w:hint="eastAsia"/>
                      <w:sz w:val="18"/>
                      <w:szCs w:val="18"/>
                    </w:rPr>
                    <w:t>与环评一致</w:t>
                  </w:r>
                </w:p>
              </w:tc>
              <w:tc>
                <w:tcPr>
                  <w:tcW w:w="749" w:type="pct"/>
                  <w:vMerge w:val="restart"/>
                  <w:vAlign w:val="center"/>
                </w:tcPr>
                <w:p w14:paraId="64E68759" w14:textId="77777777" w:rsidR="00EC4713" w:rsidRPr="00EC4713" w:rsidRDefault="00EC4713" w:rsidP="00063764">
                  <w:pPr>
                    <w:rPr>
                      <w:sz w:val="18"/>
                      <w:szCs w:val="18"/>
                    </w:rPr>
                  </w:pPr>
                  <w:r w:rsidRPr="00EC4713">
                    <w:rPr>
                      <w:rFonts w:hint="eastAsia"/>
                      <w:sz w:val="18"/>
                      <w:szCs w:val="18"/>
                    </w:rPr>
                    <w:t>项目生产、处置或储存能力未增大，未导致污染物排放量增加</w:t>
                  </w:r>
                  <w:r w:rsidRPr="00EC4713">
                    <w:rPr>
                      <w:rFonts w:hint="eastAsia"/>
                      <w:sz w:val="18"/>
                      <w:szCs w:val="18"/>
                    </w:rPr>
                    <w:t>10%</w:t>
                  </w:r>
                  <w:r w:rsidRPr="00EC4713">
                    <w:rPr>
                      <w:rFonts w:hint="eastAsia"/>
                      <w:sz w:val="18"/>
                      <w:szCs w:val="18"/>
                    </w:rPr>
                    <w:t>及以上。</w:t>
                  </w:r>
                </w:p>
              </w:tc>
              <w:tc>
                <w:tcPr>
                  <w:tcW w:w="378" w:type="pct"/>
                  <w:vMerge w:val="restart"/>
                  <w:vAlign w:val="center"/>
                </w:tcPr>
                <w:p w14:paraId="7AE3607B" w14:textId="77777777" w:rsidR="00EC4713" w:rsidRPr="00EC4713" w:rsidRDefault="00EC4713" w:rsidP="00063764">
                  <w:pPr>
                    <w:jc w:val="center"/>
                    <w:rPr>
                      <w:sz w:val="18"/>
                      <w:szCs w:val="18"/>
                    </w:rPr>
                  </w:pPr>
                  <w:r w:rsidRPr="00EC4713">
                    <w:rPr>
                      <w:rFonts w:hint="eastAsia"/>
                      <w:sz w:val="18"/>
                      <w:szCs w:val="18"/>
                    </w:rPr>
                    <w:t>否</w:t>
                  </w:r>
                </w:p>
              </w:tc>
            </w:tr>
            <w:tr w:rsidR="00EC4713" w:rsidRPr="00EC4713" w14:paraId="42BA61C1" w14:textId="77777777" w:rsidTr="004470CF">
              <w:trPr>
                <w:trHeight w:val="340"/>
              </w:trPr>
              <w:tc>
                <w:tcPr>
                  <w:tcW w:w="279" w:type="pct"/>
                  <w:vMerge/>
                  <w:vAlign w:val="center"/>
                </w:tcPr>
                <w:p w14:paraId="1BBB7BF9" w14:textId="77777777" w:rsidR="00EC4713" w:rsidRPr="00EC4713" w:rsidRDefault="00EC4713" w:rsidP="00063764">
                  <w:pPr>
                    <w:jc w:val="center"/>
                    <w:rPr>
                      <w:sz w:val="18"/>
                      <w:szCs w:val="18"/>
                    </w:rPr>
                  </w:pPr>
                </w:p>
              </w:tc>
              <w:tc>
                <w:tcPr>
                  <w:tcW w:w="1547" w:type="pct"/>
                  <w:vAlign w:val="center"/>
                </w:tcPr>
                <w:p w14:paraId="028FC884" w14:textId="77777777" w:rsidR="00EC4713" w:rsidRPr="00EC4713" w:rsidRDefault="00EC4713" w:rsidP="00063764">
                  <w:pPr>
                    <w:rPr>
                      <w:sz w:val="18"/>
                      <w:szCs w:val="18"/>
                    </w:rPr>
                  </w:pPr>
                  <w:r w:rsidRPr="00EC4713">
                    <w:rPr>
                      <w:rFonts w:hint="eastAsia"/>
                      <w:sz w:val="18"/>
                      <w:szCs w:val="18"/>
                    </w:rPr>
                    <w:t>3</w:t>
                  </w:r>
                  <w:r w:rsidRPr="00EC4713">
                    <w:rPr>
                      <w:rFonts w:hint="eastAsia"/>
                      <w:sz w:val="18"/>
                      <w:szCs w:val="18"/>
                    </w:rPr>
                    <w:t>、生产、处置或储存能力增大，导致废水第一类污染物排放量增加的。</w:t>
                  </w:r>
                </w:p>
              </w:tc>
              <w:tc>
                <w:tcPr>
                  <w:tcW w:w="1082" w:type="pct"/>
                  <w:vMerge/>
                </w:tcPr>
                <w:p w14:paraId="610C2740" w14:textId="77777777" w:rsidR="00EC4713" w:rsidRPr="00EC4713" w:rsidRDefault="00EC4713" w:rsidP="00063764">
                  <w:pPr>
                    <w:rPr>
                      <w:sz w:val="18"/>
                      <w:szCs w:val="18"/>
                    </w:rPr>
                  </w:pPr>
                </w:p>
              </w:tc>
              <w:tc>
                <w:tcPr>
                  <w:tcW w:w="965" w:type="pct"/>
                  <w:vMerge/>
                </w:tcPr>
                <w:p w14:paraId="2A4A9E0B" w14:textId="77777777" w:rsidR="00EC4713" w:rsidRPr="00EC4713" w:rsidRDefault="00EC4713" w:rsidP="00063764">
                  <w:pPr>
                    <w:rPr>
                      <w:sz w:val="18"/>
                      <w:szCs w:val="18"/>
                    </w:rPr>
                  </w:pPr>
                </w:p>
              </w:tc>
              <w:tc>
                <w:tcPr>
                  <w:tcW w:w="749" w:type="pct"/>
                  <w:vMerge/>
                  <w:vAlign w:val="center"/>
                </w:tcPr>
                <w:p w14:paraId="0B9DC3AC" w14:textId="77777777" w:rsidR="00EC4713" w:rsidRPr="00EC4713" w:rsidRDefault="00EC4713" w:rsidP="00063764">
                  <w:pPr>
                    <w:rPr>
                      <w:sz w:val="18"/>
                      <w:szCs w:val="18"/>
                    </w:rPr>
                  </w:pPr>
                </w:p>
              </w:tc>
              <w:tc>
                <w:tcPr>
                  <w:tcW w:w="378" w:type="pct"/>
                  <w:vMerge/>
                  <w:vAlign w:val="center"/>
                </w:tcPr>
                <w:p w14:paraId="3E684F63" w14:textId="77777777" w:rsidR="00EC4713" w:rsidRPr="00EC4713" w:rsidRDefault="00EC4713" w:rsidP="00063764">
                  <w:pPr>
                    <w:jc w:val="center"/>
                    <w:rPr>
                      <w:sz w:val="18"/>
                      <w:szCs w:val="18"/>
                    </w:rPr>
                  </w:pPr>
                </w:p>
              </w:tc>
            </w:tr>
            <w:tr w:rsidR="00EC4713" w:rsidRPr="00EC4713" w14:paraId="53BE66E8" w14:textId="77777777" w:rsidTr="004470CF">
              <w:trPr>
                <w:trHeight w:val="340"/>
              </w:trPr>
              <w:tc>
                <w:tcPr>
                  <w:tcW w:w="279" w:type="pct"/>
                  <w:vMerge/>
                  <w:vAlign w:val="center"/>
                </w:tcPr>
                <w:p w14:paraId="03450C53" w14:textId="77777777" w:rsidR="00EC4713" w:rsidRPr="00EC4713" w:rsidRDefault="00EC4713" w:rsidP="00063764">
                  <w:pPr>
                    <w:jc w:val="center"/>
                    <w:rPr>
                      <w:sz w:val="18"/>
                      <w:szCs w:val="18"/>
                    </w:rPr>
                  </w:pPr>
                </w:p>
              </w:tc>
              <w:tc>
                <w:tcPr>
                  <w:tcW w:w="1547" w:type="pct"/>
                  <w:vAlign w:val="center"/>
                </w:tcPr>
                <w:p w14:paraId="0AF66C26" w14:textId="77777777" w:rsidR="00EC4713" w:rsidRPr="00EC4713" w:rsidRDefault="00EC4713" w:rsidP="00063764">
                  <w:pPr>
                    <w:rPr>
                      <w:sz w:val="18"/>
                      <w:szCs w:val="18"/>
                    </w:rPr>
                  </w:pPr>
                  <w:r w:rsidRPr="00EC4713">
                    <w:rPr>
                      <w:rFonts w:hint="eastAsia"/>
                      <w:sz w:val="18"/>
                      <w:szCs w:val="18"/>
                    </w:rPr>
                    <w:t>4</w:t>
                  </w:r>
                  <w:r w:rsidRPr="00EC4713">
                    <w:rPr>
                      <w:rFonts w:hint="eastAsia"/>
                      <w:sz w:val="18"/>
                      <w:szCs w:val="18"/>
                    </w:rPr>
                    <w:t>、位于环境质量不达标区的建设项目生产、处置或储存能力增大，导致相应污染物排放量增加的（细颗粒物不达标区，相应污染物为二氧化硫、</w:t>
                  </w:r>
                  <w:r w:rsidRPr="00EC4713">
                    <w:rPr>
                      <w:rFonts w:hint="eastAsia"/>
                      <w:sz w:val="18"/>
                      <w:szCs w:val="18"/>
                    </w:rPr>
                    <w:t xml:space="preserve"> </w:t>
                  </w:r>
                  <w:r w:rsidRPr="00EC4713">
                    <w:rPr>
                      <w:rFonts w:hint="eastAsia"/>
                      <w:sz w:val="18"/>
                      <w:szCs w:val="18"/>
                    </w:rPr>
                    <w:t>氮氧化物、可吸入颗粒物、挥发性有机物；臭氧不达标区，相应污染物为氮氧化物、挥发性有机物；其他大气、水污染物因子不达标区，相应污染物为超标污染因子）；位于达标区的建设项目生产、处置或储存能力增大，导致污染物排放量增加</w:t>
                  </w:r>
                  <w:r w:rsidRPr="00EC4713">
                    <w:rPr>
                      <w:rFonts w:hint="eastAsia"/>
                      <w:sz w:val="18"/>
                      <w:szCs w:val="18"/>
                    </w:rPr>
                    <w:t>10%</w:t>
                  </w:r>
                  <w:r w:rsidRPr="00EC4713">
                    <w:rPr>
                      <w:rFonts w:hint="eastAsia"/>
                      <w:sz w:val="18"/>
                      <w:szCs w:val="18"/>
                    </w:rPr>
                    <w:t>及以上的。</w:t>
                  </w:r>
                </w:p>
              </w:tc>
              <w:tc>
                <w:tcPr>
                  <w:tcW w:w="1082" w:type="pct"/>
                  <w:vMerge/>
                </w:tcPr>
                <w:p w14:paraId="2A9FB6CA" w14:textId="77777777" w:rsidR="00EC4713" w:rsidRPr="00EC4713" w:rsidRDefault="00EC4713" w:rsidP="00063764">
                  <w:pPr>
                    <w:rPr>
                      <w:sz w:val="18"/>
                      <w:szCs w:val="18"/>
                    </w:rPr>
                  </w:pPr>
                </w:p>
              </w:tc>
              <w:tc>
                <w:tcPr>
                  <w:tcW w:w="965" w:type="pct"/>
                  <w:vMerge/>
                </w:tcPr>
                <w:p w14:paraId="4C342AB4" w14:textId="77777777" w:rsidR="00EC4713" w:rsidRPr="00EC4713" w:rsidRDefault="00EC4713" w:rsidP="00063764">
                  <w:pPr>
                    <w:rPr>
                      <w:sz w:val="18"/>
                      <w:szCs w:val="18"/>
                    </w:rPr>
                  </w:pPr>
                </w:p>
              </w:tc>
              <w:tc>
                <w:tcPr>
                  <w:tcW w:w="749" w:type="pct"/>
                  <w:vMerge/>
                  <w:vAlign w:val="center"/>
                </w:tcPr>
                <w:p w14:paraId="0857295A" w14:textId="77777777" w:rsidR="00EC4713" w:rsidRPr="00EC4713" w:rsidRDefault="00EC4713" w:rsidP="00063764">
                  <w:pPr>
                    <w:rPr>
                      <w:sz w:val="18"/>
                      <w:szCs w:val="18"/>
                    </w:rPr>
                  </w:pPr>
                </w:p>
              </w:tc>
              <w:tc>
                <w:tcPr>
                  <w:tcW w:w="378" w:type="pct"/>
                  <w:vMerge/>
                  <w:vAlign w:val="center"/>
                </w:tcPr>
                <w:p w14:paraId="12DA1759" w14:textId="77777777" w:rsidR="00EC4713" w:rsidRPr="00EC4713" w:rsidRDefault="00EC4713" w:rsidP="00063764">
                  <w:pPr>
                    <w:jc w:val="center"/>
                    <w:rPr>
                      <w:sz w:val="18"/>
                      <w:szCs w:val="18"/>
                    </w:rPr>
                  </w:pPr>
                </w:p>
              </w:tc>
            </w:tr>
            <w:tr w:rsidR="00EC4713" w:rsidRPr="00EC4713" w14:paraId="3DE13D3C" w14:textId="77777777" w:rsidTr="004470CF">
              <w:trPr>
                <w:trHeight w:val="340"/>
              </w:trPr>
              <w:tc>
                <w:tcPr>
                  <w:tcW w:w="279" w:type="pct"/>
                  <w:vAlign w:val="center"/>
                </w:tcPr>
                <w:p w14:paraId="4A7EA740" w14:textId="77777777" w:rsidR="00EC4713" w:rsidRPr="00EC4713" w:rsidRDefault="00EC4713" w:rsidP="00063764">
                  <w:pPr>
                    <w:jc w:val="center"/>
                    <w:rPr>
                      <w:sz w:val="18"/>
                      <w:szCs w:val="18"/>
                    </w:rPr>
                  </w:pPr>
                  <w:r w:rsidRPr="00EC4713">
                    <w:rPr>
                      <w:rFonts w:hint="eastAsia"/>
                      <w:sz w:val="18"/>
                      <w:szCs w:val="18"/>
                    </w:rPr>
                    <w:t>地点</w:t>
                  </w:r>
                </w:p>
              </w:tc>
              <w:tc>
                <w:tcPr>
                  <w:tcW w:w="1547" w:type="pct"/>
                  <w:vAlign w:val="center"/>
                </w:tcPr>
                <w:p w14:paraId="77E31B56" w14:textId="77777777" w:rsidR="00EC4713" w:rsidRPr="00EC4713" w:rsidRDefault="00EC4713" w:rsidP="00063764">
                  <w:pPr>
                    <w:rPr>
                      <w:sz w:val="18"/>
                      <w:szCs w:val="18"/>
                    </w:rPr>
                  </w:pPr>
                  <w:r w:rsidRPr="00EC4713">
                    <w:rPr>
                      <w:rFonts w:hint="eastAsia"/>
                      <w:sz w:val="18"/>
                      <w:szCs w:val="18"/>
                    </w:rPr>
                    <w:t>5</w:t>
                  </w:r>
                  <w:r w:rsidRPr="00EC4713">
                    <w:rPr>
                      <w:rFonts w:hint="eastAsia"/>
                      <w:sz w:val="18"/>
                      <w:szCs w:val="18"/>
                    </w:rPr>
                    <w:t>、重新选址；在原厂址附近调整（包括总平面布置变化）导致环境防护距离范围变化且新增敏感点的</w:t>
                  </w:r>
                </w:p>
              </w:tc>
              <w:tc>
                <w:tcPr>
                  <w:tcW w:w="1082" w:type="pct"/>
                  <w:vAlign w:val="center"/>
                </w:tcPr>
                <w:p w14:paraId="5E9CB152" w14:textId="745C50FA" w:rsidR="00EC4713" w:rsidRPr="00EC4713" w:rsidRDefault="009F0B81" w:rsidP="00063764">
                  <w:pPr>
                    <w:jc w:val="center"/>
                    <w:rPr>
                      <w:sz w:val="18"/>
                      <w:szCs w:val="18"/>
                    </w:rPr>
                  </w:pPr>
                  <w:r w:rsidRPr="009F0B81">
                    <w:rPr>
                      <w:rFonts w:hint="eastAsia"/>
                      <w:sz w:val="18"/>
                      <w:szCs w:val="18"/>
                    </w:rPr>
                    <w:t>武汉市洪山区徐东大街徐东三路</w:t>
                  </w:r>
                </w:p>
              </w:tc>
              <w:tc>
                <w:tcPr>
                  <w:tcW w:w="965" w:type="pct"/>
                  <w:vAlign w:val="center"/>
                </w:tcPr>
                <w:p w14:paraId="3C4B7307" w14:textId="77777777" w:rsidR="00EC4713" w:rsidRPr="00EC4713" w:rsidRDefault="00EC4713" w:rsidP="00063764">
                  <w:pPr>
                    <w:jc w:val="center"/>
                    <w:rPr>
                      <w:sz w:val="18"/>
                      <w:szCs w:val="18"/>
                    </w:rPr>
                  </w:pPr>
                  <w:r w:rsidRPr="00EC4713">
                    <w:rPr>
                      <w:rFonts w:hint="eastAsia"/>
                      <w:sz w:val="18"/>
                      <w:szCs w:val="18"/>
                    </w:rPr>
                    <w:t>选址未发生变化</w:t>
                  </w:r>
                </w:p>
              </w:tc>
              <w:tc>
                <w:tcPr>
                  <w:tcW w:w="749" w:type="pct"/>
                  <w:vAlign w:val="center"/>
                </w:tcPr>
                <w:p w14:paraId="35889E06" w14:textId="77777777" w:rsidR="00EC4713" w:rsidRPr="00EC4713" w:rsidRDefault="00EC4713" w:rsidP="00063764">
                  <w:pPr>
                    <w:rPr>
                      <w:sz w:val="18"/>
                      <w:szCs w:val="18"/>
                    </w:rPr>
                  </w:pPr>
                  <w:r w:rsidRPr="00EC4713">
                    <w:rPr>
                      <w:rFonts w:hint="eastAsia"/>
                      <w:sz w:val="18"/>
                      <w:szCs w:val="18"/>
                    </w:rPr>
                    <w:t>项目未重新选址，平面布置的调整未导致防护距离范围变化，未新增敏感点</w:t>
                  </w:r>
                </w:p>
              </w:tc>
              <w:tc>
                <w:tcPr>
                  <w:tcW w:w="378" w:type="pct"/>
                  <w:vAlign w:val="center"/>
                </w:tcPr>
                <w:p w14:paraId="552314C9" w14:textId="77777777" w:rsidR="00EC4713" w:rsidRPr="00EC4713" w:rsidRDefault="00EC4713" w:rsidP="00063764">
                  <w:pPr>
                    <w:jc w:val="center"/>
                    <w:rPr>
                      <w:sz w:val="18"/>
                      <w:szCs w:val="18"/>
                    </w:rPr>
                  </w:pPr>
                  <w:r w:rsidRPr="00EC4713">
                    <w:rPr>
                      <w:rFonts w:hint="eastAsia"/>
                      <w:sz w:val="18"/>
                      <w:szCs w:val="18"/>
                    </w:rPr>
                    <w:t>否</w:t>
                  </w:r>
                </w:p>
              </w:tc>
            </w:tr>
            <w:tr w:rsidR="00EC4713" w:rsidRPr="00EC4713" w14:paraId="5E0B09BB" w14:textId="77777777" w:rsidTr="004470CF">
              <w:trPr>
                <w:trHeight w:val="340"/>
              </w:trPr>
              <w:tc>
                <w:tcPr>
                  <w:tcW w:w="279" w:type="pct"/>
                  <w:vMerge w:val="restart"/>
                  <w:vAlign w:val="center"/>
                </w:tcPr>
                <w:p w14:paraId="04F6F4F3" w14:textId="77777777" w:rsidR="00EC4713" w:rsidRPr="00EC4713" w:rsidRDefault="00EC4713" w:rsidP="00063764">
                  <w:pPr>
                    <w:jc w:val="center"/>
                    <w:rPr>
                      <w:sz w:val="18"/>
                      <w:szCs w:val="18"/>
                    </w:rPr>
                  </w:pPr>
                  <w:r w:rsidRPr="00EC4713">
                    <w:rPr>
                      <w:rFonts w:hint="eastAsia"/>
                      <w:sz w:val="18"/>
                      <w:szCs w:val="18"/>
                    </w:rPr>
                    <w:t>生产工艺</w:t>
                  </w:r>
                </w:p>
              </w:tc>
              <w:tc>
                <w:tcPr>
                  <w:tcW w:w="1547" w:type="pct"/>
                  <w:vAlign w:val="center"/>
                </w:tcPr>
                <w:p w14:paraId="111FD311" w14:textId="77777777" w:rsidR="00EC4713" w:rsidRPr="00EC4713" w:rsidRDefault="00EC4713" w:rsidP="00063764">
                  <w:pPr>
                    <w:rPr>
                      <w:sz w:val="18"/>
                      <w:szCs w:val="18"/>
                    </w:rPr>
                  </w:pPr>
                  <w:r w:rsidRPr="00EC4713">
                    <w:rPr>
                      <w:rFonts w:hint="eastAsia"/>
                      <w:sz w:val="18"/>
                      <w:szCs w:val="18"/>
                    </w:rPr>
                    <w:t>6</w:t>
                  </w:r>
                  <w:r w:rsidRPr="00EC4713">
                    <w:rPr>
                      <w:rFonts w:hint="eastAsia"/>
                      <w:sz w:val="18"/>
                      <w:szCs w:val="18"/>
                    </w:rPr>
                    <w:t>、新增产品品种或生产工艺（含主要生产装置、设备及配套设施）、主要原辅材料、燃料变化，导致以下情形之一：</w:t>
                  </w:r>
                </w:p>
                <w:p w14:paraId="0CF0DCEA" w14:textId="77777777" w:rsidR="00EC4713" w:rsidRPr="00EC4713" w:rsidRDefault="00EC4713" w:rsidP="00063764">
                  <w:pPr>
                    <w:rPr>
                      <w:sz w:val="18"/>
                      <w:szCs w:val="18"/>
                    </w:rPr>
                  </w:pPr>
                  <w:r w:rsidRPr="00EC4713">
                    <w:rPr>
                      <w:rFonts w:hint="eastAsia"/>
                      <w:sz w:val="18"/>
                      <w:szCs w:val="18"/>
                    </w:rPr>
                    <w:t>（</w:t>
                  </w:r>
                  <w:r w:rsidRPr="00EC4713">
                    <w:rPr>
                      <w:rFonts w:hint="eastAsia"/>
                      <w:sz w:val="18"/>
                      <w:szCs w:val="18"/>
                    </w:rPr>
                    <w:t>1</w:t>
                  </w:r>
                  <w:r w:rsidRPr="00EC4713">
                    <w:rPr>
                      <w:rFonts w:hint="eastAsia"/>
                      <w:sz w:val="18"/>
                      <w:szCs w:val="18"/>
                    </w:rPr>
                    <w:t>）新增排放污染物种类的（毒性、挥发性降低的除外）；</w:t>
                  </w:r>
                </w:p>
                <w:p w14:paraId="0F57B728" w14:textId="77777777" w:rsidR="00EC4713" w:rsidRPr="00EC4713" w:rsidRDefault="00EC4713" w:rsidP="00063764">
                  <w:pPr>
                    <w:rPr>
                      <w:sz w:val="18"/>
                      <w:szCs w:val="18"/>
                    </w:rPr>
                  </w:pPr>
                  <w:r w:rsidRPr="00EC4713">
                    <w:rPr>
                      <w:rFonts w:hint="eastAsia"/>
                      <w:sz w:val="18"/>
                      <w:szCs w:val="18"/>
                    </w:rPr>
                    <w:t>（</w:t>
                  </w:r>
                  <w:r w:rsidRPr="00EC4713">
                    <w:rPr>
                      <w:rFonts w:hint="eastAsia"/>
                      <w:sz w:val="18"/>
                      <w:szCs w:val="18"/>
                    </w:rPr>
                    <w:t>2</w:t>
                  </w:r>
                  <w:r w:rsidRPr="00EC4713">
                    <w:rPr>
                      <w:rFonts w:hint="eastAsia"/>
                      <w:sz w:val="18"/>
                      <w:szCs w:val="18"/>
                    </w:rPr>
                    <w:t>）位于环境质量不达标区的建设项目相应污染物排放量增加的；</w:t>
                  </w:r>
                </w:p>
                <w:p w14:paraId="331A2B36" w14:textId="77777777" w:rsidR="00EC4713" w:rsidRPr="00EC4713" w:rsidRDefault="00EC4713" w:rsidP="00063764">
                  <w:pPr>
                    <w:rPr>
                      <w:sz w:val="18"/>
                      <w:szCs w:val="18"/>
                    </w:rPr>
                  </w:pPr>
                  <w:r w:rsidRPr="00EC4713">
                    <w:rPr>
                      <w:rFonts w:hint="eastAsia"/>
                      <w:sz w:val="18"/>
                      <w:szCs w:val="18"/>
                    </w:rPr>
                    <w:lastRenderedPageBreak/>
                    <w:t>（</w:t>
                  </w:r>
                  <w:r w:rsidRPr="00EC4713">
                    <w:rPr>
                      <w:rFonts w:hint="eastAsia"/>
                      <w:sz w:val="18"/>
                      <w:szCs w:val="18"/>
                    </w:rPr>
                    <w:t>3</w:t>
                  </w:r>
                  <w:r w:rsidRPr="00EC4713">
                    <w:rPr>
                      <w:rFonts w:hint="eastAsia"/>
                      <w:sz w:val="18"/>
                      <w:szCs w:val="18"/>
                    </w:rPr>
                    <w:t>）废水第一类污染物排放量增加的；</w:t>
                  </w:r>
                </w:p>
                <w:p w14:paraId="0DF87A81" w14:textId="77777777" w:rsidR="00EC4713" w:rsidRPr="00EC4713" w:rsidRDefault="00EC4713" w:rsidP="00063764">
                  <w:pPr>
                    <w:rPr>
                      <w:sz w:val="18"/>
                      <w:szCs w:val="18"/>
                    </w:rPr>
                  </w:pPr>
                  <w:r w:rsidRPr="00EC4713">
                    <w:rPr>
                      <w:rFonts w:hint="eastAsia"/>
                      <w:sz w:val="18"/>
                      <w:szCs w:val="18"/>
                    </w:rPr>
                    <w:t>（</w:t>
                  </w:r>
                  <w:r w:rsidRPr="00EC4713">
                    <w:rPr>
                      <w:rFonts w:hint="eastAsia"/>
                      <w:sz w:val="18"/>
                      <w:szCs w:val="18"/>
                    </w:rPr>
                    <w:t>4</w:t>
                  </w:r>
                  <w:r w:rsidRPr="00EC4713">
                    <w:rPr>
                      <w:rFonts w:hint="eastAsia"/>
                      <w:sz w:val="18"/>
                      <w:szCs w:val="18"/>
                    </w:rPr>
                    <w:t>）其他污染物排放量增加</w:t>
                  </w:r>
                  <w:r w:rsidRPr="00EC4713">
                    <w:rPr>
                      <w:rFonts w:hint="eastAsia"/>
                      <w:sz w:val="18"/>
                      <w:szCs w:val="18"/>
                    </w:rPr>
                    <w:t>10%</w:t>
                  </w:r>
                  <w:r w:rsidRPr="00EC4713">
                    <w:rPr>
                      <w:rFonts w:hint="eastAsia"/>
                      <w:sz w:val="18"/>
                      <w:szCs w:val="18"/>
                    </w:rPr>
                    <w:t>及以上的。</w:t>
                  </w:r>
                </w:p>
              </w:tc>
              <w:tc>
                <w:tcPr>
                  <w:tcW w:w="1082" w:type="pct"/>
                  <w:vAlign w:val="center"/>
                </w:tcPr>
                <w:p w14:paraId="10807012" w14:textId="69D88616" w:rsidR="00EC4713" w:rsidRPr="00EC4713" w:rsidRDefault="009F0B81" w:rsidP="00063764">
                  <w:pPr>
                    <w:jc w:val="center"/>
                    <w:rPr>
                      <w:sz w:val="18"/>
                      <w:szCs w:val="18"/>
                    </w:rPr>
                  </w:pPr>
                  <w:r>
                    <w:rPr>
                      <w:rFonts w:hint="eastAsia"/>
                      <w:sz w:val="18"/>
                      <w:szCs w:val="18"/>
                    </w:rPr>
                    <w:lastRenderedPageBreak/>
                    <w:t>/</w:t>
                  </w:r>
                </w:p>
              </w:tc>
              <w:tc>
                <w:tcPr>
                  <w:tcW w:w="965" w:type="pct"/>
                  <w:vAlign w:val="center"/>
                </w:tcPr>
                <w:p w14:paraId="2A5827C6" w14:textId="4B5C8028" w:rsidR="00EC4713" w:rsidRPr="00EC4713" w:rsidRDefault="009F0B81" w:rsidP="00063764">
                  <w:pPr>
                    <w:jc w:val="center"/>
                    <w:rPr>
                      <w:sz w:val="18"/>
                      <w:szCs w:val="18"/>
                    </w:rPr>
                  </w:pPr>
                  <w:r>
                    <w:rPr>
                      <w:rFonts w:hint="eastAsia"/>
                      <w:sz w:val="18"/>
                      <w:szCs w:val="18"/>
                    </w:rPr>
                    <w:t>/</w:t>
                  </w:r>
                </w:p>
              </w:tc>
              <w:tc>
                <w:tcPr>
                  <w:tcW w:w="749" w:type="pct"/>
                  <w:vAlign w:val="center"/>
                </w:tcPr>
                <w:p w14:paraId="12FAAA7A" w14:textId="318A5497" w:rsidR="00EC4713" w:rsidRPr="00EC4713" w:rsidRDefault="00EC4713" w:rsidP="00063764">
                  <w:pPr>
                    <w:rPr>
                      <w:sz w:val="18"/>
                      <w:szCs w:val="18"/>
                    </w:rPr>
                  </w:pPr>
                  <w:r w:rsidRPr="00EC4713">
                    <w:rPr>
                      <w:rFonts w:hint="eastAsia"/>
                      <w:sz w:val="18"/>
                      <w:szCs w:val="18"/>
                    </w:rPr>
                    <w:t>无新增污染物产生，污染物排放量未增加。</w:t>
                  </w:r>
                </w:p>
              </w:tc>
              <w:tc>
                <w:tcPr>
                  <w:tcW w:w="378" w:type="pct"/>
                  <w:vAlign w:val="center"/>
                </w:tcPr>
                <w:p w14:paraId="356AD21A" w14:textId="77777777" w:rsidR="00EC4713" w:rsidRPr="00EC4713" w:rsidRDefault="00EC4713" w:rsidP="00063764">
                  <w:pPr>
                    <w:jc w:val="center"/>
                    <w:rPr>
                      <w:sz w:val="18"/>
                      <w:szCs w:val="18"/>
                    </w:rPr>
                  </w:pPr>
                  <w:r w:rsidRPr="00EC4713">
                    <w:rPr>
                      <w:rFonts w:hint="eastAsia"/>
                      <w:sz w:val="18"/>
                      <w:szCs w:val="18"/>
                    </w:rPr>
                    <w:t>否</w:t>
                  </w:r>
                </w:p>
              </w:tc>
            </w:tr>
            <w:tr w:rsidR="00EC4713" w:rsidRPr="00EC4713" w14:paraId="7ED9EED2" w14:textId="77777777" w:rsidTr="004470CF">
              <w:trPr>
                <w:trHeight w:val="340"/>
              </w:trPr>
              <w:tc>
                <w:tcPr>
                  <w:tcW w:w="279" w:type="pct"/>
                  <w:vMerge/>
                  <w:vAlign w:val="center"/>
                </w:tcPr>
                <w:p w14:paraId="6881466A" w14:textId="77777777" w:rsidR="00EC4713" w:rsidRPr="00EC4713" w:rsidRDefault="00EC4713" w:rsidP="00063764">
                  <w:pPr>
                    <w:jc w:val="center"/>
                    <w:rPr>
                      <w:sz w:val="18"/>
                      <w:szCs w:val="18"/>
                    </w:rPr>
                  </w:pPr>
                </w:p>
              </w:tc>
              <w:tc>
                <w:tcPr>
                  <w:tcW w:w="1547" w:type="pct"/>
                  <w:vAlign w:val="center"/>
                </w:tcPr>
                <w:p w14:paraId="42773789" w14:textId="77777777" w:rsidR="00EC4713" w:rsidRPr="00EC4713" w:rsidRDefault="00EC4713" w:rsidP="00063764">
                  <w:pPr>
                    <w:rPr>
                      <w:sz w:val="18"/>
                      <w:szCs w:val="18"/>
                    </w:rPr>
                  </w:pPr>
                  <w:r w:rsidRPr="00EC4713">
                    <w:rPr>
                      <w:rFonts w:hint="eastAsia"/>
                      <w:sz w:val="18"/>
                      <w:szCs w:val="18"/>
                    </w:rPr>
                    <w:t>7</w:t>
                  </w:r>
                  <w:r w:rsidRPr="00EC4713">
                    <w:rPr>
                      <w:rFonts w:hint="eastAsia"/>
                      <w:sz w:val="18"/>
                      <w:szCs w:val="18"/>
                    </w:rPr>
                    <w:t>、物料运输、装卸、贮存方式变化，导致大气污染物无组织排放量增加</w:t>
                  </w:r>
                  <w:r w:rsidRPr="00EC4713">
                    <w:rPr>
                      <w:rFonts w:hint="eastAsia"/>
                      <w:sz w:val="18"/>
                      <w:szCs w:val="18"/>
                    </w:rPr>
                    <w:t>10%</w:t>
                  </w:r>
                  <w:r w:rsidRPr="00EC4713">
                    <w:rPr>
                      <w:rFonts w:hint="eastAsia"/>
                      <w:sz w:val="18"/>
                      <w:szCs w:val="18"/>
                    </w:rPr>
                    <w:t>及以上的。</w:t>
                  </w:r>
                </w:p>
              </w:tc>
              <w:tc>
                <w:tcPr>
                  <w:tcW w:w="1082" w:type="pct"/>
                  <w:vAlign w:val="center"/>
                </w:tcPr>
                <w:p w14:paraId="729A533D" w14:textId="77777777" w:rsidR="00EC4713" w:rsidRPr="00EC4713" w:rsidRDefault="00EC4713" w:rsidP="00063764">
                  <w:pPr>
                    <w:jc w:val="center"/>
                    <w:rPr>
                      <w:sz w:val="18"/>
                      <w:szCs w:val="18"/>
                    </w:rPr>
                  </w:pPr>
                  <w:r w:rsidRPr="00EC4713">
                    <w:rPr>
                      <w:rFonts w:hint="eastAsia"/>
                      <w:sz w:val="18"/>
                      <w:szCs w:val="18"/>
                    </w:rPr>
                    <w:t>/</w:t>
                  </w:r>
                </w:p>
              </w:tc>
              <w:tc>
                <w:tcPr>
                  <w:tcW w:w="965" w:type="pct"/>
                  <w:vAlign w:val="center"/>
                </w:tcPr>
                <w:p w14:paraId="25784E83" w14:textId="77777777" w:rsidR="00EC4713" w:rsidRPr="00EC4713" w:rsidRDefault="00EC4713" w:rsidP="00063764">
                  <w:pPr>
                    <w:jc w:val="center"/>
                    <w:rPr>
                      <w:sz w:val="18"/>
                      <w:szCs w:val="18"/>
                    </w:rPr>
                  </w:pPr>
                  <w:r w:rsidRPr="00EC4713">
                    <w:rPr>
                      <w:rFonts w:hint="eastAsia"/>
                      <w:sz w:val="18"/>
                      <w:szCs w:val="18"/>
                    </w:rPr>
                    <w:t>/</w:t>
                  </w:r>
                </w:p>
              </w:tc>
              <w:tc>
                <w:tcPr>
                  <w:tcW w:w="749" w:type="pct"/>
                  <w:vAlign w:val="center"/>
                </w:tcPr>
                <w:p w14:paraId="1368BB1A" w14:textId="77777777" w:rsidR="00EC4713" w:rsidRPr="00EC4713" w:rsidRDefault="00EC4713" w:rsidP="00063764">
                  <w:pPr>
                    <w:rPr>
                      <w:sz w:val="18"/>
                      <w:szCs w:val="18"/>
                    </w:rPr>
                  </w:pPr>
                  <w:r w:rsidRPr="00EC4713">
                    <w:rPr>
                      <w:rFonts w:hint="eastAsia"/>
                      <w:sz w:val="18"/>
                      <w:szCs w:val="18"/>
                    </w:rPr>
                    <w:t>物料运输、装卸、贮存方式未发生变化；</w:t>
                  </w:r>
                </w:p>
              </w:tc>
              <w:tc>
                <w:tcPr>
                  <w:tcW w:w="378" w:type="pct"/>
                  <w:vAlign w:val="center"/>
                </w:tcPr>
                <w:p w14:paraId="33DEA12C" w14:textId="77777777" w:rsidR="00EC4713" w:rsidRPr="00EC4713" w:rsidRDefault="00EC4713" w:rsidP="00063764">
                  <w:pPr>
                    <w:jc w:val="center"/>
                    <w:rPr>
                      <w:sz w:val="18"/>
                      <w:szCs w:val="18"/>
                    </w:rPr>
                  </w:pPr>
                  <w:r w:rsidRPr="00EC4713">
                    <w:rPr>
                      <w:rFonts w:hint="eastAsia"/>
                      <w:sz w:val="18"/>
                      <w:szCs w:val="18"/>
                    </w:rPr>
                    <w:t>否</w:t>
                  </w:r>
                </w:p>
              </w:tc>
            </w:tr>
            <w:tr w:rsidR="00EC4713" w:rsidRPr="00EC4713" w14:paraId="392CC1C1" w14:textId="77777777" w:rsidTr="004470CF">
              <w:trPr>
                <w:trHeight w:val="1700"/>
              </w:trPr>
              <w:tc>
                <w:tcPr>
                  <w:tcW w:w="279" w:type="pct"/>
                  <w:vMerge w:val="restart"/>
                  <w:vAlign w:val="center"/>
                </w:tcPr>
                <w:p w14:paraId="09ABE654" w14:textId="77777777" w:rsidR="00EC4713" w:rsidRPr="00EC4713" w:rsidRDefault="00EC4713" w:rsidP="00063764">
                  <w:pPr>
                    <w:jc w:val="center"/>
                    <w:rPr>
                      <w:sz w:val="18"/>
                      <w:szCs w:val="18"/>
                    </w:rPr>
                  </w:pPr>
                  <w:r w:rsidRPr="00EC4713">
                    <w:rPr>
                      <w:rFonts w:hint="eastAsia"/>
                      <w:sz w:val="18"/>
                      <w:szCs w:val="18"/>
                    </w:rPr>
                    <w:t>环境保护措施</w:t>
                  </w:r>
                </w:p>
              </w:tc>
              <w:tc>
                <w:tcPr>
                  <w:tcW w:w="1547" w:type="pct"/>
                  <w:vAlign w:val="center"/>
                </w:tcPr>
                <w:p w14:paraId="22AFD7B2" w14:textId="77777777" w:rsidR="00EC4713" w:rsidRPr="00EC4713" w:rsidRDefault="00EC4713" w:rsidP="00063764">
                  <w:pPr>
                    <w:rPr>
                      <w:sz w:val="18"/>
                      <w:szCs w:val="18"/>
                    </w:rPr>
                  </w:pPr>
                  <w:r w:rsidRPr="00EC4713">
                    <w:rPr>
                      <w:rFonts w:hint="eastAsia"/>
                      <w:sz w:val="18"/>
                      <w:szCs w:val="18"/>
                    </w:rPr>
                    <w:t>8</w:t>
                  </w:r>
                  <w:r w:rsidRPr="00EC4713">
                    <w:rPr>
                      <w:rFonts w:hint="eastAsia"/>
                      <w:sz w:val="18"/>
                      <w:szCs w:val="18"/>
                    </w:rPr>
                    <w:t>、废气、废水污染防治措施变化，导致第</w:t>
                  </w:r>
                  <w:r w:rsidRPr="00EC4713">
                    <w:rPr>
                      <w:rFonts w:hint="eastAsia"/>
                      <w:sz w:val="18"/>
                      <w:szCs w:val="18"/>
                    </w:rPr>
                    <w:t>6</w:t>
                  </w:r>
                  <w:r w:rsidRPr="00EC4713">
                    <w:rPr>
                      <w:rFonts w:hint="eastAsia"/>
                      <w:sz w:val="18"/>
                      <w:szCs w:val="18"/>
                    </w:rPr>
                    <w:t>条中所列情形之一（废气无组织排放改为有组织排放、污染防治措施强化或改进的除外）或大气污染物无组织排放量增加</w:t>
                  </w:r>
                  <w:r w:rsidRPr="00EC4713">
                    <w:rPr>
                      <w:rFonts w:hint="eastAsia"/>
                      <w:sz w:val="18"/>
                      <w:szCs w:val="18"/>
                    </w:rPr>
                    <w:t>10%</w:t>
                  </w:r>
                  <w:r w:rsidRPr="00EC4713">
                    <w:rPr>
                      <w:rFonts w:hint="eastAsia"/>
                      <w:sz w:val="18"/>
                      <w:szCs w:val="18"/>
                    </w:rPr>
                    <w:t>及以上的。</w:t>
                  </w:r>
                </w:p>
              </w:tc>
              <w:tc>
                <w:tcPr>
                  <w:tcW w:w="1082" w:type="pct"/>
                  <w:vAlign w:val="center"/>
                </w:tcPr>
                <w:p w14:paraId="461F61E4" w14:textId="05509C62" w:rsidR="00EC4713" w:rsidRDefault="00EC4713" w:rsidP="00063764">
                  <w:pPr>
                    <w:rPr>
                      <w:color w:val="1D1B11"/>
                      <w:sz w:val="18"/>
                      <w:szCs w:val="18"/>
                      <w:lang w:val="zh-CN"/>
                    </w:rPr>
                  </w:pPr>
                  <w:r w:rsidRPr="00EC4713">
                    <w:rPr>
                      <w:rFonts w:hint="eastAsia"/>
                      <w:color w:val="1D1B11"/>
                      <w:sz w:val="18"/>
                      <w:szCs w:val="18"/>
                      <w:lang w:val="zh-CN"/>
                    </w:rPr>
                    <w:t>本项目废气主要为</w:t>
                  </w:r>
                  <w:r w:rsidR="00434A27" w:rsidRPr="00434A27">
                    <w:rPr>
                      <w:rFonts w:hint="eastAsia"/>
                      <w:color w:val="1D1B11"/>
                      <w:sz w:val="18"/>
                      <w:szCs w:val="18"/>
                      <w:lang w:val="zh-CN"/>
                    </w:rPr>
                    <w:t>污水处理站产生少量恶臭气体</w:t>
                  </w:r>
                  <w:r w:rsidRPr="00EC4713">
                    <w:rPr>
                      <w:rFonts w:hint="eastAsia"/>
                      <w:color w:val="1D1B11"/>
                      <w:sz w:val="18"/>
                      <w:szCs w:val="18"/>
                      <w:lang w:val="zh-CN"/>
                    </w:rPr>
                    <w:t>。</w:t>
                  </w:r>
                  <w:r w:rsidR="007B774B">
                    <w:rPr>
                      <w:rFonts w:hint="eastAsia"/>
                      <w:color w:val="1D1B11"/>
                      <w:sz w:val="18"/>
                      <w:szCs w:val="18"/>
                      <w:lang w:val="zh-CN"/>
                    </w:rPr>
                    <w:t>采取</w:t>
                  </w:r>
                  <w:r w:rsidR="00434A27" w:rsidRPr="00434A27">
                    <w:rPr>
                      <w:rFonts w:hint="eastAsia"/>
                      <w:color w:val="1D1B11"/>
                      <w:sz w:val="18"/>
                      <w:szCs w:val="18"/>
                      <w:lang w:val="zh-CN"/>
                    </w:rPr>
                    <w:t>地埋式封闭处理</w:t>
                  </w:r>
                  <w:r w:rsidR="00434A27">
                    <w:rPr>
                      <w:rFonts w:hint="eastAsia"/>
                      <w:color w:val="1D1B11"/>
                      <w:sz w:val="18"/>
                      <w:szCs w:val="18"/>
                      <w:lang w:val="zh-CN"/>
                    </w:rPr>
                    <w:t>，</w:t>
                  </w:r>
                  <w:r w:rsidR="00434A27" w:rsidRPr="00434A27">
                    <w:rPr>
                      <w:rFonts w:hint="eastAsia"/>
                      <w:color w:val="1D1B11"/>
                      <w:sz w:val="18"/>
                      <w:szCs w:val="18"/>
                      <w:lang w:val="zh-CN"/>
                    </w:rPr>
                    <w:t>定期喷洒除臭剂</w:t>
                  </w:r>
                  <w:r w:rsidR="007B774B">
                    <w:rPr>
                      <w:rFonts w:hint="eastAsia"/>
                      <w:color w:val="1D1B11"/>
                      <w:sz w:val="18"/>
                      <w:szCs w:val="18"/>
                      <w:lang w:val="zh-CN"/>
                    </w:rPr>
                    <w:t>措施。</w:t>
                  </w:r>
                </w:p>
                <w:p w14:paraId="47D06787" w14:textId="243E1472" w:rsidR="007B774B" w:rsidRPr="00EC4713" w:rsidRDefault="007B774B" w:rsidP="00063764">
                  <w:pPr>
                    <w:rPr>
                      <w:color w:val="1D1B11"/>
                      <w:sz w:val="18"/>
                      <w:szCs w:val="18"/>
                      <w:lang w:val="zh-CN"/>
                    </w:rPr>
                  </w:pPr>
                  <w:r>
                    <w:rPr>
                      <w:rFonts w:hint="eastAsia"/>
                      <w:color w:val="1D1B11"/>
                      <w:sz w:val="18"/>
                      <w:szCs w:val="18"/>
                      <w:lang w:val="zh-CN"/>
                    </w:rPr>
                    <w:t>废水</w:t>
                  </w:r>
                  <w:r w:rsidR="004470CF">
                    <w:rPr>
                      <w:rFonts w:hint="eastAsia"/>
                      <w:color w:val="1D1B11"/>
                      <w:sz w:val="18"/>
                      <w:szCs w:val="18"/>
                      <w:lang w:val="zh-CN"/>
                    </w:rPr>
                    <w:t>为</w:t>
                  </w:r>
                  <w:r>
                    <w:rPr>
                      <w:rFonts w:hint="eastAsia"/>
                      <w:color w:val="1D1B11"/>
                      <w:sz w:val="18"/>
                      <w:szCs w:val="18"/>
                      <w:lang w:val="zh-CN"/>
                    </w:rPr>
                    <w:t>医院各处产生</w:t>
                  </w:r>
                  <w:r w:rsidR="004470CF">
                    <w:rPr>
                      <w:rFonts w:hint="eastAsia"/>
                      <w:color w:val="1D1B11"/>
                      <w:sz w:val="18"/>
                      <w:szCs w:val="18"/>
                      <w:lang w:val="zh-CN"/>
                    </w:rPr>
                    <w:t>的污水混合后，全部作为医院污水</w:t>
                  </w:r>
                  <w:r w:rsidR="004470CF">
                    <w:rPr>
                      <w:rFonts w:hint="eastAsia"/>
                      <w:color w:val="1D1B11"/>
                      <w:sz w:val="18"/>
                      <w:szCs w:val="18"/>
                      <w:lang w:val="zh-CN"/>
                    </w:rPr>
                    <w:t>,</w:t>
                  </w:r>
                  <w:r w:rsidR="004470CF">
                    <w:rPr>
                      <w:rFonts w:hint="eastAsia"/>
                      <w:color w:val="1D1B11"/>
                      <w:sz w:val="18"/>
                      <w:szCs w:val="18"/>
                      <w:lang w:val="zh-CN"/>
                    </w:rPr>
                    <w:t>通过污水处理站（</w:t>
                  </w:r>
                  <w:r w:rsidR="004470CF" w:rsidRPr="004470CF">
                    <w:rPr>
                      <w:rFonts w:hint="eastAsia"/>
                      <w:color w:val="1D1B11"/>
                      <w:sz w:val="18"/>
                      <w:szCs w:val="18"/>
                      <w:lang w:val="zh-CN"/>
                    </w:rPr>
                    <w:t>接触氧化</w:t>
                  </w:r>
                  <w:r w:rsidR="004470CF" w:rsidRPr="004470CF">
                    <w:rPr>
                      <w:rFonts w:hint="eastAsia"/>
                      <w:color w:val="1D1B11"/>
                      <w:sz w:val="18"/>
                      <w:szCs w:val="18"/>
                      <w:lang w:val="zh-CN"/>
                    </w:rPr>
                    <w:t>+</w:t>
                  </w:r>
                  <w:r w:rsidR="004470CF" w:rsidRPr="004470CF">
                    <w:rPr>
                      <w:rFonts w:hint="eastAsia"/>
                      <w:color w:val="1D1B11"/>
                      <w:sz w:val="18"/>
                      <w:szCs w:val="18"/>
                      <w:lang w:val="zh-CN"/>
                    </w:rPr>
                    <w:t>沉淀</w:t>
                  </w:r>
                  <w:r w:rsidR="004470CF" w:rsidRPr="004470CF">
                    <w:rPr>
                      <w:rFonts w:hint="eastAsia"/>
                      <w:color w:val="1D1B11"/>
                      <w:sz w:val="18"/>
                      <w:szCs w:val="18"/>
                      <w:lang w:val="zh-CN"/>
                    </w:rPr>
                    <w:t>+</w:t>
                  </w:r>
                  <w:r w:rsidR="004470CF" w:rsidRPr="004470CF">
                    <w:rPr>
                      <w:rFonts w:hint="eastAsia"/>
                      <w:color w:val="1D1B11"/>
                      <w:sz w:val="18"/>
                      <w:szCs w:val="18"/>
                      <w:lang w:val="zh-CN"/>
                    </w:rPr>
                    <w:t>消毒</w:t>
                  </w:r>
                  <w:r w:rsidR="004470CF">
                    <w:rPr>
                      <w:rFonts w:hint="eastAsia"/>
                      <w:color w:val="1D1B11"/>
                      <w:sz w:val="18"/>
                      <w:szCs w:val="18"/>
                      <w:lang w:val="zh-CN"/>
                    </w:rPr>
                    <w:t>）处理后排入市政管网，处理能力</w:t>
                  </w:r>
                  <w:r w:rsidR="004470CF">
                    <w:rPr>
                      <w:rFonts w:hint="eastAsia"/>
                      <w:color w:val="1D1B11"/>
                      <w:sz w:val="18"/>
                      <w:szCs w:val="18"/>
                      <w:lang w:val="zh-CN"/>
                    </w:rPr>
                    <w:t>50t/d</w:t>
                  </w:r>
                </w:p>
              </w:tc>
              <w:tc>
                <w:tcPr>
                  <w:tcW w:w="965" w:type="pct"/>
                  <w:vAlign w:val="center"/>
                </w:tcPr>
                <w:p w14:paraId="34CE77DD" w14:textId="333AB367" w:rsidR="00EC4713" w:rsidRPr="00EC4713" w:rsidRDefault="007B774B" w:rsidP="007B774B">
                  <w:pPr>
                    <w:rPr>
                      <w:sz w:val="18"/>
                      <w:szCs w:val="18"/>
                    </w:rPr>
                  </w:pPr>
                  <w:r w:rsidRPr="00EC4713">
                    <w:rPr>
                      <w:rFonts w:hint="eastAsia"/>
                      <w:sz w:val="18"/>
                      <w:szCs w:val="18"/>
                    </w:rPr>
                    <w:t>与环评一致</w:t>
                  </w:r>
                </w:p>
              </w:tc>
              <w:tc>
                <w:tcPr>
                  <w:tcW w:w="749" w:type="pct"/>
                  <w:vAlign w:val="center"/>
                </w:tcPr>
                <w:p w14:paraId="6FD929AE" w14:textId="2D3B7AA6" w:rsidR="00EC4713" w:rsidRPr="00EC4713" w:rsidRDefault="004470CF" w:rsidP="00063764">
                  <w:pPr>
                    <w:rPr>
                      <w:sz w:val="18"/>
                      <w:szCs w:val="18"/>
                    </w:rPr>
                  </w:pPr>
                  <w:r w:rsidRPr="00EC4713">
                    <w:rPr>
                      <w:rFonts w:hint="eastAsia"/>
                      <w:sz w:val="18"/>
                      <w:szCs w:val="18"/>
                    </w:rPr>
                    <w:t>废气、废水污染防治措施</w:t>
                  </w:r>
                  <w:r>
                    <w:rPr>
                      <w:rFonts w:hint="eastAsia"/>
                      <w:sz w:val="18"/>
                      <w:szCs w:val="18"/>
                    </w:rPr>
                    <w:t>无变化</w:t>
                  </w:r>
                  <w:r w:rsidR="001A589E">
                    <w:rPr>
                      <w:rFonts w:hint="eastAsia"/>
                      <w:sz w:val="18"/>
                      <w:szCs w:val="18"/>
                    </w:rPr>
                    <w:t>。</w:t>
                  </w:r>
                </w:p>
              </w:tc>
              <w:tc>
                <w:tcPr>
                  <w:tcW w:w="378" w:type="pct"/>
                  <w:vAlign w:val="center"/>
                </w:tcPr>
                <w:p w14:paraId="7920F497" w14:textId="77777777" w:rsidR="00EC4713" w:rsidRPr="00EC4713" w:rsidRDefault="00EC4713" w:rsidP="00063764">
                  <w:pPr>
                    <w:jc w:val="center"/>
                    <w:rPr>
                      <w:sz w:val="18"/>
                      <w:szCs w:val="18"/>
                    </w:rPr>
                  </w:pPr>
                  <w:r w:rsidRPr="00EC4713">
                    <w:rPr>
                      <w:rFonts w:hint="eastAsia"/>
                      <w:sz w:val="18"/>
                      <w:szCs w:val="18"/>
                    </w:rPr>
                    <w:t>否</w:t>
                  </w:r>
                </w:p>
                <w:p w14:paraId="005432C8" w14:textId="77777777" w:rsidR="00EC4713" w:rsidRPr="00EC4713" w:rsidRDefault="00EC4713" w:rsidP="00063764">
                  <w:pPr>
                    <w:jc w:val="center"/>
                    <w:rPr>
                      <w:sz w:val="18"/>
                      <w:szCs w:val="18"/>
                    </w:rPr>
                  </w:pPr>
                </w:p>
              </w:tc>
            </w:tr>
            <w:tr w:rsidR="00EC4713" w:rsidRPr="00EC4713" w14:paraId="6FBCAF38" w14:textId="77777777" w:rsidTr="004470CF">
              <w:trPr>
                <w:trHeight w:val="340"/>
              </w:trPr>
              <w:tc>
                <w:tcPr>
                  <w:tcW w:w="279" w:type="pct"/>
                  <w:vMerge/>
                  <w:vAlign w:val="center"/>
                </w:tcPr>
                <w:p w14:paraId="0511CB35" w14:textId="77777777" w:rsidR="00EC4713" w:rsidRPr="00EC4713" w:rsidRDefault="00EC4713" w:rsidP="00063764">
                  <w:pPr>
                    <w:jc w:val="center"/>
                    <w:rPr>
                      <w:sz w:val="18"/>
                      <w:szCs w:val="18"/>
                    </w:rPr>
                  </w:pPr>
                </w:p>
              </w:tc>
              <w:tc>
                <w:tcPr>
                  <w:tcW w:w="1547" w:type="pct"/>
                  <w:vAlign w:val="center"/>
                </w:tcPr>
                <w:p w14:paraId="16AD53B3" w14:textId="77777777" w:rsidR="00EC4713" w:rsidRPr="00EC4713" w:rsidRDefault="00EC4713" w:rsidP="00063764">
                  <w:pPr>
                    <w:rPr>
                      <w:sz w:val="18"/>
                      <w:szCs w:val="18"/>
                    </w:rPr>
                  </w:pPr>
                  <w:r w:rsidRPr="00EC4713">
                    <w:rPr>
                      <w:rFonts w:hint="eastAsia"/>
                      <w:sz w:val="18"/>
                      <w:szCs w:val="18"/>
                    </w:rPr>
                    <w:t>9</w:t>
                  </w:r>
                  <w:r w:rsidRPr="00EC4713">
                    <w:rPr>
                      <w:rFonts w:hint="eastAsia"/>
                      <w:sz w:val="18"/>
                      <w:szCs w:val="18"/>
                    </w:rPr>
                    <w:t>、新增废水直接排放口；废水由间接排放改为直接排放；废水直接排放口位置变化，导致不利环境影响加重的。</w:t>
                  </w:r>
                </w:p>
              </w:tc>
              <w:tc>
                <w:tcPr>
                  <w:tcW w:w="1082" w:type="pct"/>
                  <w:vAlign w:val="center"/>
                </w:tcPr>
                <w:p w14:paraId="1270AA49" w14:textId="080FE1B1" w:rsidR="00EC4713" w:rsidRPr="00EC4713" w:rsidRDefault="00EC4713" w:rsidP="00063764">
                  <w:pPr>
                    <w:rPr>
                      <w:sz w:val="18"/>
                      <w:szCs w:val="18"/>
                    </w:rPr>
                  </w:pPr>
                  <w:r w:rsidRPr="00EC4713">
                    <w:rPr>
                      <w:rFonts w:hint="eastAsia"/>
                      <w:sz w:val="18"/>
                      <w:szCs w:val="18"/>
                    </w:rPr>
                    <w:t>污水</w:t>
                  </w:r>
                  <w:r w:rsidR="007B774B">
                    <w:rPr>
                      <w:rFonts w:hint="eastAsia"/>
                      <w:sz w:val="18"/>
                      <w:szCs w:val="18"/>
                    </w:rPr>
                    <w:t>通过</w:t>
                  </w:r>
                  <w:r w:rsidR="007B774B" w:rsidRPr="007B774B">
                    <w:rPr>
                      <w:rFonts w:hint="eastAsia"/>
                      <w:sz w:val="18"/>
                      <w:szCs w:val="18"/>
                    </w:rPr>
                    <w:t>污水处理站</w:t>
                  </w:r>
                  <w:r w:rsidR="007B774B">
                    <w:rPr>
                      <w:rFonts w:hint="eastAsia"/>
                      <w:sz w:val="18"/>
                      <w:szCs w:val="18"/>
                    </w:rPr>
                    <w:t>处理</w:t>
                  </w:r>
                  <w:r w:rsidRPr="00EC4713">
                    <w:rPr>
                      <w:rFonts w:hint="eastAsia"/>
                      <w:sz w:val="18"/>
                      <w:szCs w:val="18"/>
                    </w:rPr>
                    <w:t>进入市政管网，</w:t>
                  </w:r>
                  <w:r w:rsidR="004470CF" w:rsidRPr="004470CF">
                    <w:rPr>
                      <w:rFonts w:hint="eastAsia"/>
                      <w:sz w:val="18"/>
                      <w:szCs w:val="18"/>
                    </w:rPr>
                    <w:t>进入二郎庙污水处理厂</w:t>
                  </w:r>
                  <w:r w:rsidR="004470CF">
                    <w:rPr>
                      <w:rFonts w:hint="eastAsia"/>
                      <w:sz w:val="18"/>
                      <w:szCs w:val="18"/>
                    </w:rPr>
                    <w:t>进一步处理</w:t>
                  </w:r>
                  <w:r w:rsidRPr="00EC4713">
                    <w:rPr>
                      <w:rFonts w:hint="eastAsia"/>
                      <w:sz w:val="18"/>
                      <w:szCs w:val="18"/>
                    </w:rPr>
                    <w:t>。</w:t>
                  </w:r>
                </w:p>
              </w:tc>
              <w:tc>
                <w:tcPr>
                  <w:tcW w:w="965" w:type="pct"/>
                  <w:vAlign w:val="center"/>
                </w:tcPr>
                <w:p w14:paraId="0741651A" w14:textId="77777777" w:rsidR="00EC4713" w:rsidRPr="00EC4713" w:rsidRDefault="00EC4713" w:rsidP="00063764">
                  <w:pPr>
                    <w:rPr>
                      <w:sz w:val="18"/>
                      <w:szCs w:val="18"/>
                    </w:rPr>
                  </w:pPr>
                  <w:r w:rsidRPr="00EC4713">
                    <w:rPr>
                      <w:rFonts w:hint="eastAsia"/>
                      <w:sz w:val="18"/>
                      <w:szCs w:val="18"/>
                    </w:rPr>
                    <w:t>与环评一致</w:t>
                  </w:r>
                </w:p>
              </w:tc>
              <w:tc>
                <w:tcPr>
                  <w:tcW w:w="749" w:type="pct"/>
                  <w:vAlign w:val="center"/>
                </w:tcPr>
                <w:p w14:paraId="72D03ADC" w14:textId="2CEA2288" w:rsidR="00EC4713" w:rsidRPr="00EC4713" w:rsidRDefault="004470CF" w:rsidP="00063764">
                  <w:pPr>
                    <w:jc w:val="center"/>
                    <w:rPr>
                      <w:sz w:val="18"/>
                      <w:szCs w:val="18"/>
                    </w:rPr>
                  </w:pPr>
                  <w:r>
                    <w:rPr>
                      <w:rFonts w:hint="eastAsia"/>
                      <w:sz w:val="18"/>
                      <w:szCs w:val="18"/>
                    </w:rPr>
                    <w:t>废水排放口无变化</w:t>
                  </w:r>
                  <w:r w:rsidR="001A589E">
                    <w:rPr>
                      <w:rFonts w:hint="eastAsia"/>
                      <w:sz w:val="18"/>
                      <w:szCs w:val="18"/>
                    </w:rPr>
                    <w:t>，未</w:t>
                  </w:r>
                  <w:r w:rsidR="001A589E" w:rsidRPr="00EC4713">
                    <w:rPr>
                      <w:rFonts w:hint="eastAsia"/>
                      <w:sz w:val="18"/>
                      <w:szCs w:val="18"/>
                    </w:rPr>
                    <w:t>导致不利环境影响加重</w:t>
                  </w:r>
                </w:p>
              </w:tc>
              <w:tc>
                <w:tcPr>
                  <w:tcW w:w="378" w:type="pct"/>
                  <w:vAlign w:val="center"/>
                </w:tcPr>
                <w:p w14:paraId="396EEE67" w14:textId="77777777" w:rsidR="00EC4713" w:rsidRPr="00EC4713" w:rsidRDefault="00EC4713" w:rsidP="00063764">
                  <w:pPr>
                    <w:jc w:val="center"/>
                    <w:rPr>
                      <w:sz w:val="18"/>
                      <w:szCs w:val="18"/>
                    </w:rPr>
                  </w:pPr>
                  <w:r w:rsidRPr="00EC4713">
                    <w:rPr>
                      <w:rFonts w:hint="eastAsia"/>
                      <w:sz w:val="18"/>
                      <w:szCs w:val="18"/>
                    </w:rPr>
                    <w:t>否</w:t>
                  </w:r>
                </w:p>
              </w:tc>
            </w:tr>
            <w:tr w:rsidR="00EC4713" w:rsidRPr="00EC4713" w14:paraId="259FF80A" w14:textId="77777777" w:rsidTr="004470CF">
              <w:trPr>
                <w:trHeight w:val="340"/>
              </w:trPr>
              <w:tc>
                <w:tcPr>
                  <w:tcW w:w="279" w:type="pct"/>
                  <w:vMerge/>
                  <w:vAlign w:val="center"/>
                </w:tcPr>
                <w:p w14:paraId="349AF453" w14:textId="77777777" w:rsidR="00EC4713" w:rsidRPr="00EC4713" w:rsidRDefault="00EC4713" w:rsidP="00063764">
                  <w:pPr>
                    <w:jc w:val="center"/>
                    <w:rPr>
                      <w:sz w:val="18"/>
                      <w:szCs w:val="18"/>
                    </w:rPr>
                  </w:pPr>
                </w:p>
              </w:tc>
              <w:tc>
                <w:tcPr>
                  <w:tcW w:w="1547" w:type="pct"/>
                  <w:vAlign w:val="center"/>
                </w:tcPr>
                <w:p w14:paraId="379BED18" w14:textId="77777777" w:rsidR="00EC4713" w:rsidRPr="00EC4713" w:rsidRDefault="00EC4713" w:rsidP="00063764">
                  <w:pPr>
                    <w:rPr>
                      <w:sz w:val="18"/>
                      <w:szCs w:val="18"/>
                    </w:rPr>
                  </w:pPr>
                  <w:r w:rsidRPr="00EC4713">
                    <w:rPr>
                      <w:rFonts w:hint="eastAsia"/>
                      <w:sz w:val="18"/>
                      <w:szCs w:val="18"/>
                    </w:rPr>
                    <w:t>10</w:t>
                  </w:r>
                  <w:r w:rsidRPr="00EC4713">
                    <w:rPr>
                      <w:rFonts w:hint="eastAsia"/>
                      <w:sz w:val="18"/>
                      <w:szCs w:val="18"/>
                    </w:rPr>
                    <w:t>、新增废气主要排放口（废气无组织排放改为有组织排放的除外）；主要排放口排气筒高度降低</w:t>
                  </w:r>
                  <w:r w:rsidRPr="00EC4713">
                    <w:rPr>
                      <w:rFonts w:hint="eastAsia"/>
                      <w:sz w:val="18"/>
                      <w:szCs w:val="18"/>
                    </w:rPr>
                    <w:t>10%</w:t>
                  </w:r>
                  <w:r w:rsidRPr="00EC4713">
                    <w:rPr>
                      <w:rFonts w:hint="eastAsia"/>
                      <w:sz w:val="18"/>
                      <w:szCs w:val="18"/>
                    </w:rPr>
                    <w:t>及以上的。</w:t>
                  </w:r>
                </w:p>
              </w:tc>
              <w:tc>
                <w:tcPr>
                  <w:tcW w:w="1082" w:type="pct"/>
                  <w:vAlign w:val="center"/>
                </w:tcPr>
                <w:p w14:paraId="73E37C7F" w14:textId="230A1AD1" w:rsidR="00EC4713" w:rsidRPr="00EC4713" w:rsidRDefault="00EC4713" w:rsidP="00063764">
                  <w:pPr>
                    <w:rPr>
                      <w:sz w:val="18"/>
                      <w:szCs w:val="18"/>
                      <w:lang w:val="zh-CN"/>
                    </w:rPr>
                  </w:pPr>
                  <w:r w:rsidRPr="00EC4713">
                    <w:rPr>
                      <w:rFonts w:hint="eastAsia"/>
                      <w:sz w:val="18"/>
                      <w:szCs w:val="18"/>
                      <w:lang w:val="zh-CN"/>
                    </w:rPr>
                    <w:t>无废气主要排放口。</w:t>
                  </w:r>
                </w:p>
              </w:tc>
              <w:tc>
                <w:tcPr>
                  <w:tcW w:w="965" w:type="pct"/>
                  <w:vAlign w:val="center"/>
                </w:tcPr>
                <w:p w14:paraId="792BF89D" w14:textId="784C985C" w:rsidR="00EC4713" w:rsidRPr="00EC4713" w:rsidRDefault="004470CF" w:rsidP="00063764">
                  <w:pPr>
                    <w:rPr>
                      <w:sz w:val="18"/>
                      <w:szCs w:val="18"/>
                      <w:lang w:val="zh-CN"/>
                    </w:rPr>
                  </w:pPr>
                  <w:r w:rsidRPr="00EC4713">
                    <w:rPr>
                      <w:rFonts w:hint="eastAsia"/>
                      <w:sz w:val="18"/>
                      <w:szCs w:val="18"/>
                    </w:rPr>
                    <w:t>与环评一致</w:t>
                  </w:r>
                </w:p>
              </w:tc>
              <w:tc>
                <w:tcPr>
                  <w:tcW w:w="749" w:type="pct"/>
                  <w:vAlign w:val="center"/>
                </w:tcPr>
                <w:p w14:paraId="26ED8F34" w14:textId="63AD3CEC" w:rsidR="00EC4713" w:rsidRPr="00EC4713" w:rsidRDefault="004470CF" w:rsidP="00063764">
                  <w:pPr>
                    <w:jc w:val="center"/>
                    <w:rPr>
                      <w:sz w:val="18"/>
                      <w:szCs w:val="18"/>
                    </w:rPr>
                  </w:pPr>
                  <w:r w:rsidRPr="00EC4713">
                    <w:rPr>
                      <w:rFonts w:hint="eastAsia"/>
                      <w:sz w:val="18"/>
                      <w:szCs w:val="18"/>
                      <w:lang w:val="zh-CN"/>
                    </w:rPr>
                    <w:t>无废气主要排放口。</w:t>
                  </w:r>
                </w:p>
              </w:tc>
              <w:tc>
                <w:tcPr>
                  <w:tcW w:w="378" w:type="pct"/>
                  <w:vAlign w:val="center"/>
                </w:tcPr>
                <w:p w14:paraId="029B9496" w14:textId="77777777" w:rsidR="00EC4713" w:rsidRPr="00EC4713" w:rsidRDefault="00EC4713" w:rsidP="00063764">
                  <w:pPr>
                    <w:jc w:val="center"/>
                    <w:rPr>
                      <w:sz w:val="18"/>
                      <w:szCs w:val="18"/>
                    </w:rPr>
                  </w:pPr>
                  <w:r w:rsidRPr="00EC4713">
                    <w:rPr>
                      <w:rFonts w:hint="eastAsia"/>
                      <w:sz w:val="18"/>
                      <w:szCs w:val="18"/>
                    </w:rPr>
                    <w:t>否</w:t>
                  </w:r>
                </w:p>
              </w:tc>
            </w:tr>
            <w:tr w:rsidR="004470CF" w:rsidRPr="00EC4713" w14:paraId="6729368F" w14:textId="77777777" w:rsidTr="004470CF">
              <w:trPr>
                <w:trHeight w:val="3065"/>
              </w:trPr>
              <w:tc>
                <w:tcPr>
                  <w:tcW w:w="279" w:type="pct"/>
                  <w:vMerge/>
                  <w:vAlign w:val="center"/>
                </w:tcPr>
                <w:p w14:paraId="04FB5E4C" w14:textId="77777777" w:rsidR="004470CF" w:rsidRPr="00EC4713" w:rsidRDefault="004470CF" w:rsidP="004470CF">
                  <w:pPr>
                    <w:jc w:val="center"/>
                    <w:rPr>
                      <w:sz w:val="18"/>
                      <w:szCs w:val="18"/>
                    </w:rPr>
                  </w:pPr>
                </w:p>
              </w:tc>
              <w:tc>
                <w:tcPr>
                  <w:tcW w:w="1547" w:type="pct"/>
                  <w:vAlign w:val="center"/>
                </w:tcPr>
                <w:p w14:paraId="3A5D38BD" w14:textId="77777777" w:rsidR="004470CF" w:rsidRPr="00EC4713" w:rsidRDefault="004470CF" w:rsidP="004470CF">
                  <w:pPr>
                    <w:rPr>
                      <w:sz w:val="18"/>
                      <w:szCs w:val="18"/>
                    </w:rPr>
                  </w:pPr>
                  <w:r w:rsidRPr="00EC4713">
                    <w:rPr>
                      <w:rFonts w:hint="eastAsia"/>
                      <w:sz w:val="18"/>
                      <w:szCs w:val="18"/>
                    </w:rPr>
                    <w:t>11</w:t>
                  </w:r>
                  <w:r w:rsidRPr="00EC4713">
                    <w:rPr>
                      <w:rFonts w:hint="eastAsia"/>
                      <w:sz w:val="18"/>
                      <w:szCs w:val="18"/>
                    </w:rPr>
                    <w:t>、噪声、土壤或地下水污染防治措施变化，导致不利环境影响加重的。</w:t>
                  </w:r>
                </w:p>
              </w:tc>
              <w:tc>
                <w:tcPr>
                  <w:tcW w:w="1082" w:type="pct"/>
                  <w:vAlign w:val="center"/>
                </w:tcPr>
                <w:p w14:paraId="0498C37E" w14:textId="101FDEFD" w:rsidR="004470CF" w:rsidRPr="00EC4713" w:rsidRDefault="004470CF" w:rsidP="004470CF">
                  <w:pPr>
                    <w:rPr>
                      <w:color w:val="1D1B11"/>
                      <w:sz w:val="18"/>
                      <w:szCs w:val="18"/>
                      <w:lang w:val="zh-CN"/>
                    </w:rPr>
                  </w:pPr>
                  <w:r w:rsidRPr="004470CF">
                    <w:rPr>
                      <w:sz w:val="18"/>
                      <w:szCs w:val="18"/>
                      <w:lang w:val="zh-CN"/>
                    </w:rPr>
                    <w:t>选用低噪声设备，对噪声源合理布局并采取隔音、消声等有效降噪措施。</w:t>
                  </w:r>
                </w:p>
              </w:tc>
              <w:tc>
                <w:tcPr>
                  <w:tcW w:w="965" w:type="pct"/>
                  <w:vAlign w:val="center"/>
                </w:tcPr>
                <w:p w14:paraId="07563C43" w14:textId="5592AE90" w:rsidR="004470CF" w:rsidRPr="00EC4713" w:rsidRDefault="004470CF" w:rsidP="004470CF">
                  <w:pPr>
                    <w:rPr>
                      <w:sz w:val="18"/>
                      <w:szCs w:val="18"/>
                      <w:lang w:val="zh-CN"/>
                    </w:rPr>
                  </w:pPr>
                  <w:r w:rsidRPr="00EC4713">
                    <w:rPr>
                      <w:rFonts w:hint="eastAsia"/>
                      <w:sz w:val="18"/>
                      <w:szCs w:val="18"/>
                    </w:rPr>
                    <w:t>与环评一致</w:t>
                  </w:r>
                </w:p>
              </w:tc>
              <w:tc>
                <w:tcPr>
                  <w:tcW w:w="749" w:type="pct"/>
                  <w:vAlign w:val="center"/>
                </w:tcPr>
                <w:p w14:paraId="125281E0" w14:textId="49AD2E7A" w:rsidR="004470CF" w:rsidRPr="00EC4713" w:rsidRDefault="004470CF" w:rsidP="004470CF">
                  <w:pPr>
                    <w:jc w:val="center"/>
                    <w:rPr>
                      <w:sz w:val="18"/>
                      <w:szCs w:val="18"/>
                    </w:rPr>
                  </w:pPr>
                  <w:r w:rsidRPr="00EC4713">
                    <w:rPr>
                      <w:rFonts w:hint="eastAsia"/>
                      <w:sz w:val="18"/>
                      <w:szCs w:val="18"/>
                    </w:rPr>
                    <w:t>噪声、土壤或地下水污染防治措施</w:t>
                  </w:r>
                  <w:r>
                    <w:rPr>
                      <w:rFonts w:hint="eastAsia"/>
                      <w:sz w:val="18"/>
                      <w:szCs w:val="18"/>
                    </w:rPr>
                    <w:t>无变化</w:t>
                  </w:r>
                  <w:r w:rsidR="001A589E">
                    <w:rPr>
                      <w:rFonts w:hint="eastAsia"/>
                      <w:sz w:val="18"/>
                      <w:szCs w:val="18"/>
                    </w:rPr>
                    <w:t>，未</w:t>
                  </w:r>
                  <w:r w:rsidR="001A589E" w:rsidRPr="00EC4713">
                    <w:rPr>
                      <w:rFonts w:hint="eastAsia"/>
                      <w:sz w:val="18"/>
                      <w:szCs w:val="18"/>
                    </w:rPr>
                    <w:t>导致不利环境影响加重。</w:t>
                  </w:r>
                </w:p>
              </w:tc>
              <w:tc>
                <w:tcPr>
                  <w:tcW w:w="378" w:type="pct"/>
                  <w:vAlign w:val="center"/>
                </w:tcPr>
                <w:p w14:paraId="024D364F" w14:textId="77777777" w:rsidR="004470CF" w:rsidRPr="00EC4713" w:rsidRDefault="004470CF" w:rsidP="004470CF">
                  <w:pPr>
                    <w:jc w:val="center"/>
                    <w:rPr>
                      <w:sz w:val="18"/>
                      <w:szCs w:val="18"/>
                    </w:rPr>
                  </w:pPr>
                  <w:r w:rsidRPr="00EC4713">
                    <w:rPr>
                      <w:rFonts w:hint="eastAsia"/>
                      <w:sz w:val="18"/>
                      <w:szCs w:val="18"/>
                    </w:rPr>
                    <w:t>否</w:t>
                  </w:r>
                </w:p>
              </w:tc>
            </w:tr>
            <w:tr w:rsidR="004470CF" w:rsidRPr="00EC4713" w14:paraId="6D9D297B" w14:textId="77777777" w:rsidTr="004470CF">
              <w:trPr>
                <w:trHeight w:val="340"/>
              </w:trPr>
              <w:tc>
                <w:tcPr>
                  <w:tcW w:w="279" w:type="pct"/>
                  <w:vMerge/>
                  <w:vAlign w:val="center"/>
                </w:tcPr>
                <w:p w14:paraId="331EFF31" w14:textId="77777777" w:rsidR="004470CF" w:rsidRPr="00EC4713" w:rsidRDefault="004470CF" w:rsidP="004470CF">
                  <w:pPr>
                    <w:jc w:val="center"/>
                    <w:rPr>
                      <w:sz w:val="18"/>
                      <w:szCs w:val="18"/>
                    </w:rPr>
                  </w:pPr>
                </w:p>
              </w:tc>
              <w:tc>
                <w:tcPr>
                  <w:tcW w:w="1547" w:type="pct"/>
                  <w:vAlign w:val="center"/>
                </w:tcPr>
                <w:p w14:paraId="4730D337" w14:textId="77777777" w:rsidR="004470CF" w:rsidRPr="00EC4713" w:rsidRDefault="004470CF" w:rsidP="004470CF">
                  <w:pPr>
                    <w:rPr>
                      <w:sz w:val="18"/>
                      <w:szCs w:val="18"/>
                    </w:rPr>
                  </w:pPr>
                  <w:r w:rsidRPr="00EC4713">
                    <w:rPr>
                      <w:rFonts w:hint="eastAsia"/>
                      <w:sz w:val="18"/>
                      <w:szCs w:val="18"/>
                    </w:rPr>
                    <w:t>12</w:t>
                  </w:r>
                  <w:r w:rsidRPr="00EC4713">
                    <w:rPr>
                      <w:rFonts w:hint="eastAsia"/>
                      <w:sz w:val="18"/>
                      <w:szCs w:val="18"/>
                    </w:rPr>
                    <w:t>、固体废物利用处置方式由委托外单位利用处置</w:t>
                  </w:r>
                  <w:r w:rsidRPr="00EC4713">
                    <w:rPr>
                      <w:rFonts w:hint="eastAsia"/>
                      <w:sz w:val="18"/>
                      <w:szCs w:val="18"/>
                    </w:rPr>
                    <w:lastRenderedPageBreak/>
                    <w:t>改为自行利用处置的（自行利用处置设施单独开展环境影响评价的除外）；固体废物自行处置方式变化，导致不利环境影响加重的。</w:t>
                  </w:r>
                </w:p>
              </w:tc>
              <w:tc>
                <w:tcPr>
                  <w:tcW w:w="1082" w:type="pct"/>
                  <w:vAlign w:val="center"/>
                </w:tcPr>
                <w:p w14:paraId="3723CBB5" w14:textId="2EF2C854" w:rsidR="004470CF" w:rsidRPr="00EC4713" w:rsidRDefault="004470CF" w:rsidP="004470CF">
                  <w:pPr>
                    <w:rPr>
                      <w:color w:val="1D1B11"/>
                      <w:sz w:val="18"/>
                      <w:szCs w:val="18"/>
                      <w:lang w:val="zh-CN"/>
                    </w:rPr>
                  </w:pPr>
                  <w:r w:rsidRPr="00EC4713">
                    <w:rPr>
                      <w:rFonts w:hint="eastAsia"/>
                      <w:color w:val="1D1B11"/>
                      <w:sz w:val="18"/>
                      <w:szCs w:val="18"/>
                      <w:lang w:val="zh-CN"/>
                    </w:rPr>
                    <w:lastRenderedPageBreak/>
                    <w:t>生活垃圾交由环卫部门统一收集处</w:t>
                  </w:r>
                  <w:r w:rsidRPr="00EC4713">
                    <w:rPr>
                      <w:rFonts w:hint="eastAsia"/>
                      <w:color w:val="1D1B11"/>
                      <w:sz w:val="18"/>
                      <w:szCs w:val="18"/>
                      <w:lang w:val="zh-CN"/>
                    </w:rPr>
                    <w:lastRenderedPageBreak/>
                    <w:t>理；</w:t>
                  </w:r>
                  <w:r w:rsidR="001A589E" w:rsidRPr="001A589E">
                    <w:rPr>
                      <w:rFonts w:hint="eastAsia"/>
                      <w:color w:val="1D1B11"/>
                      <w:sz w:val="18"/>
                      <w:szCs w:val="18"/>
                      <w:lang w:val="zh-CN"/>
                    </w:rPr>
                    <w:t>医疗废物定期交由有资质单位</w:t>
                  </w:r>
                  <w:r w:rsidR="001A589E">
                    <w:rPr>
                      <w:rFonts w:hint="eastAsia"/>
                      <w:color w:val="1D1B11"/>
                      <w:sz w:val="18"/>
                      <w:szCs w:val="18"/>
                      <w:lang w:val="zh-CN"/>
                    </w:rPr>
                    <w:t>转运处置</w:t>
                  </w:r>
                  <w:r w:rsidRPr="00EC4713">
                    <w:rPr>
                      <w:rFonts w:hint="eastAsia"/>
                      <w:color w:val="1D1B11"/>
                      <w:sz w:val="18"/>
                      <w:szCs w:val="18"/>
                      <w:lang w:val="zh-CN"/>
                    </w:rPr>
                    <w:t>。</w:t>
                  </w:r>
                </w:p>
              </w:tc>
              <w:tc>
                <w:tcPr>
                  <w:tcW w:w="965" w:type="pct"/>
                  <w:vAlign w:val="center"/>
                </w:tcPr>
                <w:p w14:paraId="734AB9B7" w14:textId="77777777" w:rsidR="004470CF" w:rsidRPr="00EC4713" w:rsidRDefault="004470CF" w:rsidP="004470CF">
                  <w:pPr>
                    <w:rPr>
                      <w:sz w:val="18"/>
                      <w:szCs w:val="18"/>
                      <w:lang w:val="zh-CN"/>
                    </w:rPr>
                  </w:pPr>
                  <w:r w:rsidRPr="00EC4713">
                    <w:rPr>
                      <w:rFonts w:hint="eastAsia"/>
                      <w:sz w:val="18"/>
                      <w:szCs w:val="18"/>
                      <w:lang w:val="zh-CN"/>
                    </w:rPr>
                    <w:lastRenderedPageBreak/>
                    <w:t>与环评一致</w:t>
                  </w:r>
                </w:p>
              </w:tc>
              <w:tc>
                <w:tcPr>
                  <w:tcW w:w="749" w:type="pct"/>
                  <w:vAlign w:val="center"/>
                </w:tcPr>
                <w:p w14:paraId="14C38EF4" w14:textId="13DCD6D0" w:rsidR="004470CF" w:rsidRPr="00EC4713" w:rsidRDefault="004470CF" w:rsidP="004470CF">
                  <w:pPr>
                    <w:rPr>
                      <w:sz w:val="18"/>
                      <w:szCs w:val="18"/>
                    </w:rPr>
                  </w:pPr>
                  <w:r w:rsidRPr="00EC4713">
                    <w:rPr>
                      <w:rFonts w:hint="eastAsia"/>
                      <w:sz w:val="18"/>
                      <w:szCs w:val="18"/>
                    </w:rPr>
                    <w:t>固废处理方式未发生变</w:t>
                  </w:r>
                  <w:r w:rsidRPr="00EC4713">
                    <w:rPr>
                      <w:rFonts w:hint="eastAsia"/>
                      <w:sz w:val="18"/>
                      <w:szCs w:val="18"/>
                    </w:rPr>
                    <w:lastRenderedPageBreak/>
                    <w:t>化，未导致不利环境影响加重。</w:t>
                  </w:r>
                </w:p>
              </w:tc>
              <w:tc>
                <w:tcPr>
                  <w:tcW w:w="378" w:type="pct"/>
                  <w:vAlign w:val="center"/>
                </w:tcPr>
                <w:p w14:paraId="2D4FE8A7" w14:textId="77777777" w:rsidR="004470CF" w:rsidRPr="00EC4713" w:rsidRDefault="004470CF" w:rsidP="004470CF">
                  <w:pPr>
                    <w:jc w:val="center"/>
                    <w:rPr>
                      <w:sz w:val="18"/>
                      <w:szCs w:val="18"/>
                    </w:rPr>
                  </w:pPr>
                  <w:r w:rsidRPr="00EC4713">
                    <w:rPr>
                      <w:rFonts w:hint="eastAsia"/>
                      <w:sz w:val="18"/>
                      <w:szCs w:val="18"/>
                    </w:rPr>
                    <w:lastRenderedPageBreak/>
                    <w:t>否</w:t>
                  </w:r>
                </w:p>
              </w:tc>
            </w:tr>
            <w:tr w:rsidR="004470CF" w:rsidRPr="00EC4713" w14:paraId="0286A90E" w14:textId="77777777" w:rsidTr="004470CF">
              <w:trPr>
                <w:trHeight w:val="340"/>
              </w:trPr>
              <w:tc>
                <w:tcPr>
                  <w:tcW w:w="279" w:type="pct"/>
                  <w:vMerge/>
                  <w:vAlign w:val="center"/>
                </w:tcPr>
                <w:p w14:paraId="414D3338" w14:textId="77777777" w:rsidR="004470CF" w:rsidRPr="00EC4713" w:rsidRDefault="004470CF" w:rsidP="004470CF">
                  <w:pPr>
                    <w:jc w:val="center"/>
                    <w:rPr>
                      <w:sz w:val="18"/>
                      <w:szCs w:val="18"/>
                    </w:rPr>
                  </w:pPr>
                </w:p>
              </w:tc>
              <w:tc>
                <w:tcPr>
                  <w:tcW w:w="1547" w:type="pct"/>
                  <w:vAlign w:val="center"/>
                </w:tcPr>
                <w:p w14:paraId="49B2B599" w14:textId="77777777" w:rsidR="004470CF" w:rsidRPr="00EC4713" w:rsidRDefault="004470CF" w:rsidP="004470CF">
                  <w:pPr>
                    <w:rPr>
                      <w:sz w:val="18"/>
                      <w:szCs w:val="18"/>
                    </w:rPr>
                  </w:pPr>
                  <w:r w:rsidRPr="00EC4713">
                    <w:rPr>
                      <w:rFonts w:hint="eastAsia"/>
                      <w:sz w:val="18"/>
                      <w:szCs w:val="18"/>
                    </w:rPr>
                    <w:t>13</w:t>
                  </w:r>
                  <w:r w:rsidRPr="00EC4713">
                    <w:rPr>
                      <w:rFonts w:hint="eastAsia"/>
                      <w:sz w:val="18"/>
                      <w:szCs w:val="18"/>
                    </w:rPr>
                    <w:t>、事故废水暂存能力或拦截设施变化，导致环境风险防范能力弱化或降低的。</w:t>
                  </w:r>
                </w:p>
              </w:tc>
              <w:tc>
                <w:tcPr>
                  <w:tcW w:w="1082" w:type="pct"/>
                  <w:vAlign w:val="center"/>
                </w:tcPr>
                <w:p w14:paraId="67ED88A5" w14:textId="1E777701" w:rsidR="004470CF" w:rsidRPr="00EC4713" w:rsidRDefault="005C262B" w:rsidP="004470CF">
                  <w:pPr>
                    <w:rPr>
                      <w:sz w:val="18"/>
                      <w:szCs w:val="18"/>
                      <w:lang w:val="zh-CN"/>
                    </w:rPr>
                  </w:pPr>
                  <w:r>
                    <w:rPr>
                      <w:rFonts w:hint="eastAsia"/>
                      <w:sz w:val="18"/>
                      <w:szCs w:val="18"/>
                      <w:lang w:val="zh-CN"/>
                    </w:rPr>
                    <w:t>/</w:t>
                  </w:r>
                </w:p>
              </w:tc>
              <w:tc>
                <w:tcPr>
                  <w:tcW w:w="965" w:type="pct"/>
                  <w:vAlign w:val="center"/>
                </w:tcPr>
                <w:p w14:paraId="1EA00885" w14:textId="681D2E8A" w:rsidR="004470CF" w:rsidRPr="00EC4713" w:rsidRDefault="005C262B" w:rsidP="004470CF">
                  <w:pPr>
                    <w:rPr>
                      <w:sz w:val="18"/>
                      <w:szCs w:val="18"/>
                      <w:lang w:val="zh-CN"/>
                    </w:rPr>
                  </w:pPr>
                  <w:r>
                    <w:rPr>
                      <w:rFonts w:hint="eastAsia"/>
                      <w:sz w:val="18"/>
                      <w:szCs w:val="18"/>
                      <w:lang w:val="zh-CN"/>
                    </w:rPr>
                    <w:t>/</w:t>
                  </w:r>
                </w:p>
              </w:tc>
              <w:tc>
                <w:tcPr>
                  <w:tcW w:w="749" w:type="pct"/>
                  <w:vAlign w:val="center"/>
                </w:tcPr>
                <w:p w14:paraId="7C73A357" w14:textId="50CB332F" w:rsidR="004470CF" w:rsidRPr="00EC4713" w:rsidRDefault="005C262B" w:rsidP="004470CF">
                  <w:pPr>
                    <w:rPr>
                      <w:sz w:val="18"/>
                      <w:szCs w:val="18"/>
                    </w:rPr>
                  </w:pPr>
                  <w:r w:rsidRPr="00EC4713">
                    <w:rPr>
                      <w:rFonts w:hint="eastAsia"/>
                      <w:sz w:val="18"/>
                      <w:szCs w:val="18"/>
                    </w:rPr>
                    <w:t>事故废水暂存能力或拦截设施</w:t>
                  </w:r>
                  <w:r>
                    <w:rPr>
                      <w:rFonts w:hint="eastAsia"/>
                      <w:sz w:val="18"/>
                      <w:szCs w:val="18"/>
                    </w:rPr>
                    <w:t>无</w:t>
                  </w:r>
                  <w:r w:rsidRPr="00EC4713">
                    <w:rPr>
                      <w:rFonts w:hint="eastAsia"/>
                      <w:sz w:val="18"/>
                      <w:szCs w:val="18"/>
                    </w:rPr>
                    <w:t>变化，</w:t>
                  </w:r>
                  <w:r>
                    <w:rPr>
                      <w:rFonts w:hint="eastAsia"/>
                      <w:sz w:val="18"/>
                      <w:szCs w:val="18"/>
                    </w:rPr>
                    <w:t>未</w:t>
                  </w:r>
                  <w:r w:rsidRPr="00EC4713">
                    <w:rPr>
                      <w:rFonts w:hint="eastAsia"/>
                      <w:sz w:val="18"/>
                      <w:szCs w:val="18"/>
                    </w:rPr>
                    <w:t>导致环境风险防范能力弱化或降低</w:t>
                  </w:r>
                </w:p>
              </w:tc>
              <w:tc>
                <w:tcPr>
                  <w:tcW w:w="378" w:type="pct"/>
                  <w:vAlign w:val="center"/>
                </w:tcPr>
                <w:p w14:paraId="7B4E3651" w14:textId="77777777" w:rsidR="004470CF" w:rsidRPr="00EC4713" w:rsidRDefault="004470CF" w:rsidP="004470CF">
                  <w:pPr>
                    <w:jc w:val="center"/>
                    <w:rPr>
                      <w:sz w:val="18"/>
                      <w:szCs w:val="18"/>
                    </w:rPr>
                  </w:pPr>
                  <w:r w:rsidRPr="00EC4713">
                    <w:rPr>
                      <w:rFonts w:hint="eastAsia"/>
                      <w:sz w:val="18"/>
                      <w:szCs w:val="18"/>
                    </w:rPr>
                    <w:t>否</w:t>
                  </w:r>
                </w:p>
              </w:tc>
            </w:tr>
          </w:tbl>
          <w:p w14:paraId="031039A8" w14:textId="77777777" w:rsidR="00EC4713" w:rsidRPr="00EC4713" w:rsidRDefault="00EC4713" w:rsidP="00063764">
            <w:pPr>
              <w:spacing w:line="360" w:lineRule="auto"/>
              <w:rPr>
                <w:rFonts w:ascii="Times New Roman" w:eastAsia="宋体" w:hAnsi="Times New Roman" w:cs="Times New Roman"/>
                <w:sz w:val="24"/>
                <w:szCs w:val="24"/>
              </w:rPr>
            </w:pPr>
          </w:p>
        </w:tc>
      </w:tr>
    </w:tbl>
    <w:p w14:paraId="02478A21" w14:textId="77777777" w:rsidR="00EC4713" w:rsidRPr="00EC4713" w:rsidRDefault="00EC4713" w:rsidP="00EC4713">
      <w:pPr>
        <w:spacing w:line="300" w:lineRule="auto"/>
        <w:ind w:firstLineChars="200" w:firstLine="480"/>
        <w:rPr>
          <w:rFonts w:ascii="Times New Roman" w:eastAsia="宋体" w:hAnsi="Times New Roman" w:cs="Times New Roman"/>
          <w:kern w:val="0"/>
          <w:sz w:val="24"/>
          <w:szCs w:val="24"/>
        </w:rPr>
        <w:sectPr w:rsidR="00EC4713" w:rsidRPr="00EC4713" w:rsidSect="00EC4713">
          <w:pgSz w:w="16838" w:h="11906" w:orient="landscape"/>
          <w:pgMar w:top="1417" w:right="1418" w:bottom="1417" w:left="1418" w:header="851" w:footer="992" w:gutter="0"/>
          <w:cols w:space="0"/>
          <w:docGrid w:type="lines" w:linePitch="312"/>
        </w:sectPr>
      </w:pPr>
    </w:p>
    <w:p w14:paraId="0D8AD39B" w14:textId="77777777" w:rsidR="00EC4713" w:rsidRPr="00EC4713" w:rsidRDefault="00EC4713" w:rsidP="00EC4713">
      <w:pPr>
        <w:keepNext/>
        <w:keepLines/>
        <w:spacing w:line="360" w:lineRule="auto"/>
        <w:outlineLvl w:val="1"/>
        <w:rPr>
          <w:rFonts w:ascii="Times New Roman" w:eastAsia="宋体" w:hAnsi="Times New Roman" w:cs="Times New Roman"/>
          <w:b/>
          <w:bCs/>
          <w:color w:val="000000"/>
          <w:sz w:val="30"/>
          <w:szCs w:val="30"/>
        </w:rPr>
      </w:pPr>
      <w:r w:rsidRPr="00EC4713">
        <w:rPr>
          <w:rFonts w:ascii="Times New Roman" w:eastAsia="宋体" w:hAnsi="Times New Roman" w:cs="Times New Roman"/>
          <w:b/>
          <w:bCs/>
          <w:color w:val="000000"/>
          <w:sz w:val="30"/>
          <w:szCs w:val="30"/>
        </w:rPr>
        <w:lastRenderedPageBreak/>
        <w:t>表三</w:t>
      </w:r>
      <w:r w:rsidRPr="00EC4713">
        <w:rPr>
          <w:rFonts w:ascii="Times New Roman" w:eastAsia="宋体" w:hAnsi="Times New Roman" w:cs="Times New Roman"/>
          <w:b/>
          <w:bCs/>
          <w:color w:val="000000"/>
          <w:sz w:val="30"/>
          <w:szCs w:val="30"/>
        </w:rPr>
        <w:t xml:space="preserve">  </w:t>
      </w:r>
      <w:r w:rsidRPr="00EC4713">
        <w:rPr>
          <w:rFonts w:ascii="Times New Roman" w:eastAsia="宋体" w:hAnsi="Times New Roman" w:cs="Times New Roman"/>
          <w:b/>
          <w:bCs/>
          <w:color w:val="000000"/>
          <w:sz w:val="30"/>
          <w:szCs w:val="30"/>
        </w:rPr>
        <w:t>主要污染物处理设施及排放情况</w:t>
      </w:r>
      <w:bookmarkEnd w:id="5"/>
    </w:p>
    <w:tbl>
      <w:tblPr>
        <w:tblW w:w="4851"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040"/>
      </w:tblGrid>
      <w:tr w:rsidR="00EC4713" w:rsidRPr="00EC4713" w14:paraId="01743CCE" w14:textId="77777777" w:rsidTr="00182706">
        <w:trPr>
          <w:trHeight w:val="13309"/>
          <w:jc w:val="center"/>
        </w:trPr>
        <w:tc>
          <w:tcPr>
            <w:tcW w:w="5000" w:type="pct"/>
          </w:tcPr>
          <w:p w14:paraId="21E49CF5" w14:textId="77777777" w:rsidR="00EC4713" w:rsidRPr="00EC4713" w:rsidRDefault="00EC4713" w:rsidP="00EC4713">
            <w:pPr>
              <w:spacing w:line="300" w:lineRule="auto"/>
              <w:ind w:firstLineChars="200" w:firstLine="482"/>
              <w:jc w:val="left"/>
              <w:rPr>
                <w:rFonts w:ascii="Times New Roman" w:eastAsia="宋体" w:hAnsi="Times New Roman" w:cs="Times New Roman"/>
                <w:b/>
                <w:bCs/>
                <w:sz w:val="24"/>
                <w:szCs w:val="24"/>
              </w:rPr>
            </w:pPr>
            <w:r w:rsidRPr="00EC4713">
              <w:rPr>
                <w:rFonts w:ascii="Times New Roman" w:eastAsia="宋体" w:hAnsi="Times New Roman" w:cs="Times New Roman" w:hint="eastAsia"/>
                <w:b/>
                <w:bCs/>
                <w:sz w:val="24"/>
                <w:szCs w:val="24"/>
              </w:rPr>
              <w:t>3.1</w:t>
            </w:r>
            <w:r w:rsidRPr="00EC4713">
              <w:rPr>
                <w:rFonts w:ascii="Times New Roman" w:eastAsia="宋体" w:hAnsi="Times New Roman" w:cs="Times New Roman" w:hint="eastAsia"/>
                <w:b/>
                <w:bCs/>
                <w:sz w:val="24"/>
                <w:szCs w:val="24"/>
              </w:rPr>
              <w:t>污染物治理</w:t>
            </w:r>
            <w:r w:rsidRPr="00EC4713">
              <w:rPr>
                <w:rFonts w:ascii="Times New Roman" w:eastAsia="宋体" w:hAnsi="Times New Roman" w:cs="Times New Roman" w:hint="eastAsia"/>
                <w:b/>
                <w:bCs/>
                <w:sz w:val="24"/>
                <w:szCs w:val="24"/>
              </w:rPr>
              <w:t>/</w:t>
            </w:r>
            <w:r w:rsidRPr="00EC4713">
              <w:rPr>
                <w:rFonts w:ascii="Times New Roman" w:eastAsia="宋体" w:hAnsi="Times New Roman" w:cs="Times New Roman" w:hint="eastAsia"/>
                <w:b/>
                <w:bCs/>
                <w:sz w:val="24"/>
                <w:szCs w:val="24"/>
              </w:rPr>
              <w:t>处置设施</w:t>
            </w:r>
          </w:p>
          <w:p w14:paraId="5A661D99" w14:textId="77777777" w:rsidR="00EC4713" w:rsidRPr="00EC4713" w:rsidRDefault="00EC4713" w:rsidP="00EC4713">
            <w:pPr>
              <w:spacing w:line="300" w:lineRule="auto"/>
              <w:ind w:firstLineChars="200" w:firstLine="482"/>
              <w:jc w:val="left"/>
              <w:rPr>
                <w:rFonts w:ascii="Times New Roman" w:eastAsia="宋体" w:hAnsi="Times New Roman" w:cs="Times New Roman"/>
                <w:b/>
                <w:bCs/>
                <w:sz w:val="24"/>
                <w:szCs w:val="24"/>
              </w:rPr>
            </w:pPr>
            <w:r w:rsidRPr="00EC4713">
              <w:rPr>
                <w:rFonts w:ascii="Times New Roman" w:eastAsia="宋体" w:hAnsi="Times New Roman" w:cs="Times New Roman" w:hint="eastAsia"/>
                <w:b/>
                <w:bCs/>
                <w:sz w:val="24"/>
                <w:szCs w:val="24"/>
              </w:rPr>
              <w:t>3.1.1</w:t>
            </w:r>
            <w:r w:rsidRPr="00EC4713">
              <w:rPr>
                <w:rFonts w:ascii="Times New Roman" w:eastAsia="宋体" w:hAnsi="Times New Roman" w:cs="Times New Roman" w:hint="eastAsia"/>
                <w:b/>
                <w:bCs/>
                <w:sz w:val="24"/>
                <w:szCs w:val="24"/>
              </w:rPr>
              <w:t>废水</w:t>
            </w:r>
          </w:p>
          <w:p w14:paraId="1A8A5212" w14:textId="5CEE8F1A" w:rsidR="00EC4713" w:rsidRPr="00EC4713" w:rsidRDefault="00EC4713" w:rsidP="00EC4713">
            <w:pPr>
              <w:tabs>
                <w:tab w:val="left" w:pos="2307"/>
              </w:tabs>
              <w:spacing w:line="300" w:lineRule="auto"/>
              <w:ind w:firstLineChars="200" w:firstLine="480"/>
              <w:rPr>
                <w:rFonts w:ascii="Times New Roman" w:eastAsia="宋体" w:hAnsi="Times New Roman" w:cs="Times New Roman"/>
                <w:sz w:val="24"/>
                <w:szCs w:val="20"/>
              </w:rPr>
            </w:pPr>
            <w:r w:rsidRPr="00EC4713">
              <w:rPr>
                <w:rFonts w:ascii="Times New Roman" w:eastAsia="宋体" w:hAnsi="Times New Roman" w:cs="Times New Roman" w:hint="eastAsia"/>
                <w:sz w:val="24"/>
                <w:szCs w:val="20"/>
              </w:rPr>
              <w:t>本项目废水主要为</w:t>
            </w:r>
            <w:r w:rsidR="00194A41" w:rsidRPr="00194A41">
              <w:rPr>
                <w:rFonts w:ascii="Times New Roman" w:eastAsia="宋体" w:hAnsi="Times New Roman" w:cs="Times New Roman" w:hint="eastAsia"/>
                <w:sz w:val="24"/>
                <w:szCs w:val="20"/>
              </w:rPr>
              <w:t>梨园街社区卫生服务中心</w:t>
            </w:r>
            <w:r w:rsidR="00E03AD0" w:rsidRPr="00E03AD0">
              <w:rPr>
                <w:rFonts w:ascii="Times New Roman" w:eastAsia="宋体" w:hAnsi="Times New Roman" w:cs="Times New Roman" w:hint="eastAsia"/>
                <w:sz w:val="24"/>
                <w:szCs w:val="20"/>
              </w:rPr>
              <w:t>门诊用水、医务人员用水、住院人员用水</w:t>
            </w:r>
            <w:r w:rsidR="00E03AD0">
              <w:rPr>
                <w:rFonts w:ascii="Times New Roman" w:eastAsia="宋体" w:hAnsi="Times New Roman" w:cs="Times New Roman" w:hint="eastAsia"/>
                <w:sz w:val="24"/>
                <w:szCs w:val="20"/>
              </w:rPr>
              <w:t>产生的综合废水</w:t>
            </w:r>
            <w:r w:rsidRPr="00EC4713">
              <w:rPr>
                <w:rFonts w:ascii="Times New Roman" w:eastAsia="宋体" w:hAnsi="Times New Roman" w:cs="Times New Roman" w:hint="eastAsia"/>
                <w:sz w:val="24"/>
                <w:szCs w:val="20"/>
              </w:rPr>
              <w:t>。</w:t>
            </w:r>
          </w:p>
          <w:p w14:paraId="5FCDBE9A" w14:textId="339DC6EC" w:rsidR="00E03AD0" w:rsidRDefault="00194A41" w:rsidP="00E03AD0">
            <w:pPr>
              <w:tabs>
                <w:tab w:val="left" w:pos="2307"/>
              </w:tabs>
              <w:spacing w:line="300" w:lineRule="auto"/>
              <w:ind w:firstLineChars="200" w:firstLine="480"/>
              <w:rPr>
                <w:rFonts w:ascii="Times New Roman" w:eastAsia="宋体" w:hAnsi="Times New Roman" w:cs="Times New Roman"/>
                <w:sz w:val="24"/>
                <w:szCs w:val="20"/>
              </w:rPr>
            </w:pPr>
            <w:r w:rsidRPr="00194A41">
              <w:rPr>
                <w:rFonts w:ascii="Times New Roman" w:eastAsia="宋体" w:hAnsi="Times New Roman" w:cs="Times New Roman" w:hint="eastAsia"/>
                <w:sz w:val="24"/>
                <w:szCs w:val="20"/>
              </w:rPr>
              <w:t>武昌医院</w:t>
            </w:r>
            <w:bookmarkStart w:id="6" w:name="OLE_LINK4"/>
            <w:r w:rsidRPr="00194A41">
              <w:rPr>
                <w:rFonts w:ascii="Times New Roman" w:eastAsia="宋体" w:hAnsi="Times New Roman" w:cs="Times New Roman" w:hint="eastAsia"/>
                <w:sz w:val="24"/>
                <w:szCs w:val="20"/>
              </w:rPr>
              <w:t>梨园街社区卫生服务中心</w:t>
            </w:r>
            <w:bookmarkEnd w:id="6"/>
            <w:r w:rsidRPr="00194A41">
              <w:rPr>
                <w:rFonts w:ascii="Times New Roman" w:eastAsia="宋体" w:hAnsi="Times New Roman" w:cs="Times New Roman" w:hint="eastAsia"/>
                <w:sz w:val="24"/>
                <w:szCs w:val="20"/>
              </w:rPr>
              <w:t>的</w:t>
            </w:r>
            <w:r w:rsidR="00D9371F">
              <w:rPr>
                <w:rFonts w:ascii="Times New Roman" w:eastAsia="宋体" w:hAnsi="Times New Roman" w:cs="Times New Roman" w:hint="eastAsia"/>
                <w:sz w:val="24"/>
                <w:szCs w:val="20"/>
              </w:rPr>
              <w:t>各处产生的废水经混合后经过污水管网进入本项目污水处理站，处理后的废水</w:t>
            </w:r>
            <w:r w:rsidR="00D9371F" w:rsidRPr="00D9371F">
              <w:rPr>
                <w:rFonts w:ascii="Times New Roman" w:eastAsia="宋体" w:hAnsi="Times New Roman" w:cs="Times New Roman" w:hint="eastAsia"/>
                <w:sz w:val="24"/>
                <w:szCs w:val="20"/>
              </w:rPr>
              <w:t>经市政污水管网排至</w:t>
            </w:r>
            <w:r w:rsidR="00D9371F">
              <w:rPr>
                <w:rFonts w:ascii="Times New Roman" w:eastAsia="宋体" w:hAnsi="Times New Roman" w:cs="Times New Roman" w:hint="eastAsia"/>
                <w:sz w:val="24"/>
                <w:szCs w:val="20"/>
              </w:rPr>
              <w:t>二郎庙污水处理厂</w:t>
            </w:r>
            <w:r w:rsidR="00D9371F" w:rsidRPr="00D9371F">
              <w:rPr>
                <w:rFonts w:ascii="Times New Roman" w:eastAsia="宋体" w:hAnsi="Times New Roman" w:cs="Times New Roman" w:hint="eastAsia"/>
                <w:sz w:val="24"/>
                <w:szCs w:val="20"/>
              </w:rPr>
              <w:t>进一步处理，处理后的尾水排至长江（武汉段）</w:t>
            </w:r>
            <w:r w:rsidR="00D9371F">
              <w:rPr>
                <w:rFonts w:ascii="Times New Roman" w:eastAsia="宋体" w:hAnsi="Times New Roman" w:cs="Times New Roman" w:hint="eastAsia"/>
                <w:sz w:val="24"/>
                <w:szCs w:val="20"/>
              </w:rPr>
              <w:t>。</w:t>
            </w:r>
          </w:p>
          <w:p w14:paraId="5D4747F2" w14:textId="77777777" w:rsidR="00D9371F" w:rsidRDefault="00194A41" w:rsidP="00E03AD0">
            <w:pPr>
              <w:tabs>
                <w:tab w:val="left" w:pos="2307"/>
              </w:tabs>
              <w:spacing w:line="300" w:lineRule="auto"/>
              <w:ind w:firstLineChars="200" w:firstLine="480"/>
              <w:rPr>
                <w:rFonts w:ascii="Times New Roman" w:eastAsia="宋体" w:hAnsi="Times New Roman" w:cs="Times New Roman"/>
                <w:sz w:val="24"/>
                <w:szCs w:val="20"/>
              </w:rPr>
            </w:pPr>
            <w:r w:rsidRPr="00194A41">
              <w:rPr>
                <w:rFonts w:ascii="Times New Roman" w:eastAsia="宋体" w:hAnsi="Times New Roman" w:cs="Times New Roman" w:hint="eastAsia"/>
                <w:sz w:val="24"/>
                <w:szCs w:val="20"/>
              </w:rPr>
              <w:t>本项目采用工艺为接触氧化</w:t>
            </w:r>
            <w:r w:rsidRPr="00194A41">
              <w:rPr>
                <w:rFonts w:ascii="Times New Roman" w:eastAsia="宋体" w:hAnsi="Times New Roman" w:cs="Times New Roman" w:hint="eastAsia"/>
                <w:sz w:val="24"/>
                <w:szCs w:val="20"/>
              </w:rPr>
              <w:t>+</w:t>
            </w:r>
            <w:r w:rsidRPr="00194A41">
              <w:rPr>
                <w:rFonts w:ascii="Times New Roman" w:eastAsia="宋体" w:hAnsi="Times New Roman" w:cs="Times New Roman" w:hint="eastAsia"/>
                <w:sz w:val="24"/>
                <w:szCs w:val="20"/>
              </w:rPr>
              <w:t>沉淀</w:t>
            </w:r>
            <w:r w:rsidRPr="00194A41">
              <w:rPr>
                <w:rFonts w:ascii="Times New Roman" w:eastAsia="宋体" w:hAnsi="Times New Roman" w:cs="Times New Roman" w:hint="eastAsia"/>
                <w:sz w:val="24"/>
                <w:szCs w:val="20"/>
              </w:rPr>
              <w:t>+</w:t>
            </w:r>
            <w:r w:rsidRPr="00194A41">
              <w:rPr>
                <w:rFonts w:ascii="Times New Roman" w:eastAsia="宋体" w:hAnsi="Times New Roman" w:cs="Times New Roman" w:hint="eastAsia"/>
                <w:sz w:val="24"/>
                <w:szCs w:val="20"/>
              </w:rPr>
              <w:t>消毒，</w:t>
            </w:r>
            <w:r w:rsidR="00D9371F" w:rsidRPr="00194A41">
              <w:rPr>
                <w:rFonts w:ascii="Times New Roman" w:eastAsia="宋体" w:hAnsi="Times New Roman" w:cs="Times New Roman" w:hint="eastAsia"/>
                <w:sz w:val="24"/>
                <w:szCs w:val="20"/>
              </w:rPr>
              <w:t>污水处理站的设计规模为</w:t>
            </w:r>
            <w:r w:rsidR="00D9371F" w:rsidRPr="00194A41">
              <w:rPr>
                <w:rFonts w:ascii="Times New Roman" w:eastAsia="宋体" w:hAnsi="Times New Roman" w:cs="Times New Roman" w:hint="eastAsia"/>
                <w:sz w:val="24"/>
                <w:szCs w:val="20"/>
              </w:rPr>
              <w:t>50t/d</w:t>
            </w:r>
            <w:r w:rsidR="00D9371F">
              <w:rPr>
                <w:rFonts w:ascii="Times New Roman" w:eastAsia="宋体" w:hAnsi="Times New Roman" w:cs="Times New Roman" w:hint="eastAsia"/>
                <w:sz w:val="24"/>
                <w:szCs w:val="20"/>
              </w:rPr>
              <w:t>。工艺流程如下：</w:t>
            </w:r>
          </w:p>
          <w:p w14:paraId="05597D9F" w14:textId="12A0078D" w:rsidR="00E03AD0" w:rsidRDefault="00D9371F" w:rsidP="00E03AD0">
            <w:pPr>
              <w:tabs>
                <w:tab w:val="left" w:pos="2307"/>
              </w:tabs>
              <w:spacing w:line="300" w:lineRule="auto"/>
              <w:ind w:firstLineChars="200" w:firstLine="480"/>
              <w:rPr>
                <w:rFonts w:ascii="Times New Roman" w:eastAsia="宋体" w:hAnsi="Times New Roman" w:cs="Times New Roman"/>
                <w:sz w:val="24"/>
                <w:szCs w:val="20"/>
              </w:rPr>
            </w:pPr>
            <w:r w:rsidRPr="00194A41">
              <w:rPr>
                <w:rFonts w:ascii="Times New Roman" w:eastAsia="宋体" w:hAnsi="Times New Roman" w:cs="Times New Roman" w:hint="eastAsia"/>
                <w:sz w:val="24"/>
                <w:szCs w:val="20"/>
              </w:rPr>
              <w:t>综合废水经由污水管网收集后自流排至污水站的格栅池，污水首先经过人工格栅去除污水中较大的硬块生活垃圾、悬浮物、纤维及杂物，防止这些垃圾堵塞水泵，影响处理设施的正常运行。格栅池出水进入调节池内调节水量、水质后，经潜污泵自动抽排至生物接触氧化池，通过微生物的生长繁殖、消化，去除污水中大部分污染物，在沉淀池内自然沉淀后，上清液自流入消毒池，消毒后</w:t>
            </w:r>
            <w:r>
              <w:rPr>
                <w:rFonts w:ascii="Times New Roman" w:eastAsia="宋体" w:hAnsi="Times New Roman" w:cs="Times New Roman" w:hint="eastAsia"/>
                <w:sz w:val="24"/>
                <w:szCs w:val="20"/>
              </w:rPr>
              <w:t>达标排放。</w:t>
            </w:r>
          </w:p>
          <w:p w14:paraId="50A978EE" w14:textId="4320524F" w:rsidR="00EC4713" w:rsidRPr="00EC4713" w:rsidRDefault="00182706" w:rsidP="00E03AD0">
            <w:pPr>
              <w:tabs>
                <w:tab w:val="left" w:pos="2307"/>
              </w:tabs>
              <w:spacing w:line="300" w:lineRule="auto"/>
              <w:jc w:val="center"/>
              <w:rPr>
                <w:rFonts w:ascii="Times New Roman" w:eastAsia="宋体" w:hAnsi="Times New Roman" w:cs="Times New Roman"/>
                <w:sz w:val="24"/>
                <w:szCs w:val="20"/>
              </w:rPr>
            </w:pPr>
            <w:r>
              <w:rPr>
                <w:noProof/>
              </w:rPr>
              <w:drawing>
                <wp:inline distT="0" distB="0" distL="0" distR="0" wp14:anchorId="4A026CFA" wp14:editId="54B0DDDF">
                  <wp:extent cx="2762250" cy="3426590"/>
                  <wp:effectExtent l="0" t="0" r="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766027" cy="3431275"/>
                          </a:xfrm>
                          <a:prstGeom prst="rect">
                            <a:avLst/>
                          </a:prstGeom>
                        </pic:spPr>
                      </pic:pic>
                    </a:graphicData>
                  </a:graphic>
                </wp:inline>
              </w:drawing>
            </w:r>
          </w:p>
          <w:p w14:paraId="10912632" w14:textId="798BEB76" w:rsidR="00EC4713" w:rsidRPr="00EC4713" w:rsidRDefault="00EC4713" w:rsidP="00EC4713">
            <w:pPr>
              <w:spacing w:line="300" w:lineRule="auto"/>
              <w:jc w:val="center"/>
              <w:rPr>
                <w:rFonts w:ascii="Times New Roman" w:eastAsia="黑体" w:hAnsi="Times New Roman" w:cs="Times New Roman"/>
                <w:szCs w:val="24"/>
              </w:rPr>
            </w:pPr>
            <w:r w:rsidRPr="00EC4713">
              <w:rPr>
                <w:rFonts w:ascii="Times New Roman" w:eastAsia="黑体" w:hAnsi="Times New Roman" w:cs="Times New Roman" w:hint="eastAsia"/>
                <w:szCs w:val="24"/>
              </w:rPr>
              <w:t>图</w:t>
            </w:r>
            <w:r w:rsidRPr="00EC4713">
              <w:rPr>
                <w:rFonts w:ascii="Times New Roman" w:eastAsia="黑体" w:hAnsi="Times New Roman" w:cs="Times New Roman" w:hint="eastAsia"/>
                <w:szCs w:val="24"/>
              </w:rPr>
              <w:t xml:space="preserve">3-1   </w:t>
            </w:r>
            <w:r w:rsidRPr="00EC4713">
              <w:rPr>
                <w:rFonts w:ascii="Times New Roman" w:eastAsia="黑体" w:hAnsi="Times New Roman" w:cs="Times New Roman" w:hint="eastAsia"/>
                <w:szCs w:val="24"/>
              </w:rPr>
              <w:t>污水处理站工艺流程图</w:t>
            </w:r>
          </w:p>
          <w:p w14:paraId="2B72F693" w14:textId="77777777" w:rsidR="00EC4713" w:rsidRPr="00EC4713" w:rsidRDefault="00EC4713" w:rsidP="00EC4713">
            <w:pPr>
              <w:tabs>
                <w:tab w:val="left" w:pos="2307"/>
              </w:tabs>
              <w:spacing w:line="300" w:lineRule="auto"/>
              <w:ind w:firstLineChars="200" w:firstLine="480"/>
              <w:rPr>
                <w:rFonts w:ascii="Times New Roman" w:eastAsia="宋体" w:hAnsi="Times New Roman" w:cs="Times New Roman"/>
                <w:sz w:val="24"/>
                <w:szCs w:val="20"/>
              </w:rPr>
            </w:pPr>
            <w:r w:rsidRPr="00EC4713">
              <w:rPr>
                <w:rFonts w:ascii="Times New Roman" w:eastAsia="宋体" w:hAnsi="Times New Roman" w:cs="Times New Roman" w:hint="eastAsia"/>
                <w:sz w:val="24"/>
                <w:szCs w:val="20"/>
              </w:rPr>
              <w:t>本项目运营期污水产生及排放情况详见下表。</w:t>
            </w:r>
          </w:p>
          <w:p w14:paraId="746A37E5" w14:textId="77777777" w:rsidR="00EC4713" w:rsidRPr="00EC4713" w:rsidRDefault="00EC4713" w:rsidP="00EC4713">
            <w:pPr>
              <w:numPr>
                <w:ilvl w:val="0"/>
                <w:numId w:val="9"/>
              </w:numPr>
              <w:adjustRightInd w:val="0"/>
              <w:snapToGrid w:val="0"/>
              <w:jc w:val="center"/>
              <w:rPr>
                <w:rFonts w:ascii="Times New Roman" w:eastAsia="黑体" w:hAnsi="Times New Roman" w:cs="Times New Roman"/>
                <w:color w:val="000000"/>
                <w:szCs w:val="21"/>
              </w:rPr>
            </w:pPr>
            <w:r w:rsidRPr="00EC4713">
              <w:rPr>
                <w:rFonts w:ascii="Times New Roman" w:eastAsia="黑体" w:hAnsi="Times New Roman" w:cs="Times New Roman"/>
                <w:color w:val="000000"/>
                <w:szCs w:val="21"/>
              </w:rPr>
              <w:t>项目废水产生排放情况一览表</w:t>
            </w:r>
          </w:p>
          <w:tbl>
            <w:tblPr>
              <w:tblW w:w="5000" w:type="pct"/>
              <w:tblBorders>
                <w:top w:val="single" w:sz="12" w:space="0" w:color="auto"/>
                <w:bottom w:val="single" w:sz="12" w:space="0" w:color="auto"/>
                <w:insideH w:val="single" w:sz="12" w:space="0" w:color="auto"/>
                <w:insideV w:val="single" w:sz="4" w:space="0" w:color="auto"/>
              </w:tblBorders>
              <w:tblLook w:val="04A0" w:firstRow="1" w:lastRow="0" w:firstColumn="1" w:lastColumn="0" w:noHBand="0" w:noVBand="1"/>
            </w:tblPr>
            <w:tblGrid>
              <w:gridCol w:w="3033"/>
              <w:gridCol w:w="2687"/>
              <w:gridCol w:w="3104"/>
            </w:tblGrid>
            <w:tr w:rsidR="00EC4713" w:rsidRPr="00EC4713" w14:paraId="37B17027" w14:textId="77777777" w:rsidTr="00DA6235">
              <w:trPr>
                <w:trHeight w:val="340"/>
              </w:trPr>
              <w:tc>
                <w:tcPr>
                  <w:tcW w:w="1718" w:type="pct"/>
                  <w:shd w:val="clear" w:color="auto" w:fill="auto"/>
                  <w:vAlign w:val="center"/>
                </w:tcPr>
                <w:p w14:paraId="29EF4BDF" w14:textId="77777777" w:rsidR="00EC4713" w:rsidRPr="00EC4713" w:rsidRDefault="00EC4713" w:rsidP="00EC4713">
                  <w:pPr>
                    <w:adjustRightInd w:val="0"/>
                    <w:snapToGrid w:val="0"/>
                    <w:jc w:val="center"/>
                    <w:rPr>
                      <w:rFonts w:ascii="Times New Roman" w:eastAsia="宋体" w:hAnsi="Times New Roman" w:cs="Times New Roman"/>
                      <w:b/>
                      <w:bCs/>
                      <w:sz w:val="18"/>
                      <w:szCs w:val="18"/>
                    </w:rPr>
                  </w:pPr>
                  <w:r w:rsidRPr="00EC4713">
                    <w:rPr>
                      <w:rFonts w:ascii="Times New Roman" w:eastAsia="宋体" w:hAnsi="Times New Roman" w:cs="Times New Roman" w:hint="eastAsia"/>
                      <w:b/>
                      <w:bCs/>
                      <w:sz w:val="18"/>
                      <w:szCs w:val="18"/>
                    </w:rPr>
                    <w:t>污染物来源</w:t>
                  </w:r>
                </w:p>
              </w:tc>
              <w:tc>
                <w:tcPr>
                  <w:tcW w:w="1522" w:type="pct"/>
                  <w:shd w:val="clear" w:color="auto" w:fill="auto"/>
                  <w:vAlign w:val="center"/>
                </w:tcPr>
                <w:p w14:paraId="5C3E7144" w14:textId="77777777" w:rsidR="00EC4713" w:rsidRPr="00EC4713" w:rsidRDefault="00EC4713" w:rsidP="00EC4713">
                  <w:pPr>
                    <w:adjustRightInd w:val="0"/>
                    <w:snapToGrid w:val="0"/>
                    <w:jc w:val="center"/>
                    <w:rPr>
                      <w:rFonts w:ascii="Times New Roman" w:eastAsia="宋体" w:hAnsi="Times New Roman" w:cs="Times New Roman"/>
                      <w:b/>
                      <w:bCs/>
                      <w:sz w:val="18"/>
                      <w:szCs w:val="18"/>
                    </w:rPr>
                  </w:pPr>
                  <w:r w:rsidRPr="00EC4713">
                    <w:rPr>
                      <w:rFonts w:ascii="Times New Roman" w:eastAsia="宋体" w:hAnsi="Times New Roman" w:cs="Times New Roman" w:hint="eastAsia"/>
                      <w:b/>
                      <w:bCs/>
                      <w:sz w:val="18"/>
                      <w:szCs w:val="18"/>
                    </w:rPr>
                    <w:t>污染物种类</w:t>
                  </w:r>
                </w:p>
              </w:tc>
              <w:tc>
                <w:tcPr>
                  <w:tcW w:w="1759" w:type="pct"/>
                  <w:shd w:val="clear" w:color="auto" w:fill="auto"/>
                  <w:vAlign w:val="center"/>
                </w:tcPr>
                <w:p w14:paraId="628C33F0" w14:textId="77777777" w:rsidR="00EC4713" w:rsidRPr="00EC4713" w:rsidRDefault="00EC4713" w:rsidP="00EC4713">
                  <w:pPr>
                    <w:adjustRightInd w:val="0"/>
                    <w:snapToGrid w:val="0"/>
                    <w:jc w:val="center"/>
                    <w:rPr>
                      <w:rFonts w:ascii="Times New Roman" w:eastAsia="宋体" w:hAnsi="Times New Roman" w:cs="Times New Roman"/>
                      <w:b/>
                      <w:bCs/>
                      <w:sz w:val="18"/>
                      <w:szCs w:val="18"/>
                    </w:rPr>
                  </w:pPr>
                  <w:r w:rsidRPr="00EC4713">
                    <w:rPr>
                      <w:rFonts w:ascii="Times New Roman" w:eastAsia="宋体" w:hAnsi="Times New Roman" w:cs="Times New Roman" w:hint="eastAsia"/>
                      <w:b/>
                      <w:bCs/>
                      <w:sz w:val="18"/>
                      <w:szCs w:val="18"/>
                    </w:rPr>
                    <w:t>实际处理措施</w:t>
                  </w:r>
                </w:p>
              </w:tc>
            </w:tr>
            <w:tr w:rsidR="00EC4713" w:rsidRPr="00EC4713" w14:paraId="7536E23B" w14:textId="77777777" w:rsidTr="00DA6235">
              <w:trPr>
                <w:trHeight w:val="340"/>
              </w:trPr>
              <w:tc>
                <w:tcPr>
                  <w:tcW w:w="1718" w:type="pct"/>
                  <w:shd w:val="clear" w:color="auto" w:fill="auto"/>
                  <w:vAlign w:val="center"/>
                </w:tcPr>
                <w:p w14:paraId="2D286C93" w14:textId="32A0945B" w:rsidR="00EC4713" w:rsidRPr="00EC4713" w:rsidRDefault="00E03AD0" w:rsidP="00EC4713">
                  <w:pPr>
                    <w:adjustRightInd w:val="0"/>
                    <w:snapToGrid w:val="0"/>
                    <w:jc w:val="center"/>
                    <w:rPr>
                      <w:rFonts w:ascii="Times New Roman" w:eastAsia="宋体" w:hAnsi="Times New Roman" w:cs="Times New Roman"/>
                      <w:sz w:val="18"/>
                      <w:szCs w:val="18"/>
                    </w:rPr>
                  </w:pPr>
                  <w:r>
                    <w:rPr>
                      <w:rFonts w:ascii="Times New Roman" w:eastAsia="宋体" w:hAnsi="Times New Roman" w:cs="Times New Roman" w:hint="eastAsia"/>
                      <w:sz w:val="18"/>
                      <w:szCs w:val="18"/>
                    </w:rPr>
                    <w:t>医院综合污水</w:t>
                  </w:r>
                </w:p>
              </w:tc>
              <w:tc>
                <w:tcPr>
                  <w:tcW w:w="1522" w:type="pct"/>
                  <w:shd w:val="clear" w:color="auto" w:fill="auto"/>
                  <w:vAlign w:val="center"/>
                </w:tcPr>
                <w:p w14:paraId="02DA062B" w14:textId="3E0EF750" w:rsidR="00EC4713" w:rsidRPr="00EC4713" w:rsidRDefault="00E03AD0" w:rsidP="00EC4713">
                  <w:pPr>
                    <w:adjustRightInd w:val="0"/>
                    <w:snapToGrid w:val="0"/>
                    <w:jc w:val="center"/>
                    <w:rPr>
                      <w:rFonts w:ascii="Times New Roman" w:eastAsia="宋体" w:hAnsi="Times New Roman" w:cs="Times New Roman"/>
                      <w:sz w:val="18"/>
                      <w:szCs w:val="18"/>
                    </w:rPr>
                  </w:pPr>
                  <w:r w:rsidRPr="00E03AD0">
                    <w:rPr>
                      <w:rFonts w:ascii="Times New Roman" w:eastAsia="宋体" w:hAnsi="Times New Roman" w:cs="Times New Roman" w:hint="eastAsia"/>
                      <w:sz w:val="18"/>
                      <w:szCs w:val="18"/>
                    </w:rPr>
                    <w:t>COD</w:t>
                  </w:r>
                  <w:r w:rsidRPr="00E03AD0">
                    <w:rPr>
                      <w:rFonts w:ascii="Times New Roman" w:eastAsia="宋体" w:hAnsi="Times New Roman" w:cs="Times New Roman" w:hint="eastAsia"/>
                      <w:sz w:val="18"/>
                      <w:szCs w:val="18"/>
                    </w:rPr>
                    <w:t>、</w:t>
                  </w:r>
                  <w:r w:rsidRPr="00EC4713">
                    <w:rPr>
                      <w:rFonts w:ascii="Times New Roman" w:eastAsia="宋体" w:hAnsi="Times New Roman" w:cs="Times New Roman" w:hint="eastAsia"/>
                      <w:sz w:val="18"/>
                      <w:szCs w:val="18"/>
                    </w:rPr>
                    <w:t>BOD</w:t>
                  </w:r>
                  <w:r w:rsidRPr="00EC4713">
                    <w:rPr>
                      <w:rFonts w:ascii="Times New Roman" w:eastAsia="宋体" w:hAnsi="Times New Roman" w:cs="Times New Roman" w:hint="eastAsia"/>
                      <w:sz w:val="18"/>
                      <w:szCs w:val="18"/>
                      <w:vertAlign w:val="subscript"/>
                    </w:rPr>
                    <w:t>5</w:t>
                  </w:r>
                  <w:r w:rsidRPr="00E03AD0">
                    <w:rPr>
                      <w:rFonts w:ascii="Times New Roman" w:eastAsia="宋体" w:hAnsi="Times New Roman" w:cs="Times New Roman" w:hint="eastAsia"/>
                      <w:sz w:val="18"/>
                      <w:szCs w:val="18"/>
                    </w:rPr>
                    <w:t>、氨氮、悬浮物、总余氯（接触池出口）、粪大肠杆菌数</w:t>
                  </w:r>
                </w:p>
              </w:tc>
              <w:tc>
                <w:tcPr>
                  <w:tcW w:w="1759" w:type="pct"/>
                  <w:shd w:val="clear" w:color="auto" w:fill="auto"/>
                  <w:vAlign w:val="center"/>
                </w:tcPr>
                <w:p w14:paraId="012B4D08" w14:textId="1C0A23AB" w:rsidR="00EC4713" w:rsidRPr="00EC4713" w:rsidRDefault="00EC4713" w:rsidP="00EC4713">
                  <w:pPr>
                    <w:adjustRightInd w:val="0"/>
                    <w:snapToGrid w:val="0"/>
                    <w:jc w:val="center"/>
                    <w:rPr>
                      <w:rFonts w:ascii="Times New Roman" w:eastAsia="宋体" w:hAnsi="Times New Roman" w:cs="Times New Roman"/>
                      <w:sz w:val="18"/>
                      <w:szCs w:val="18"/>
                    </w:rPr>
                  </w:pPr>
                  <w:r w:rsidRPr="00EC4713">
                    <w:rPr>
                      <w:rFonts w:ascii="Times New Roman" w:eastAsia="宋体" w:hAnsi="Times New Roman" w:cs="Times New Roman" w:hint="eastAsia"/>
                      <w:sz w:val="18"/>
                      <w:szCs w:val="18"/>
                    </w:rPr>
                    <w:t>经过</w:t>
                  </w:r>
                  <w:r w:rsidR="00E03AD0">
                    <w:rPr>
                      <w:rFonts w:ascii="Times New Roman" w:eastAsia="宋体" w:hAnsi="Times New Roman" w:cs="Times New Roman" w:hint="eastAsia"/>
                      <w:sz w:val="18"/>
                      <w:szCs w:val="18"/>
                    </w:rPr>
                    <w:t>医院</w:t>
                  </w:r>
                  <w:r w:rsidRPr="00EC4713">
                    <w:rPr>
                      <w:rFonts w:ascii="Times New Roman" w:eastAsia="宋体" w:hAnsi="Times New Roman" w:cs="Times New Roman" w:hint="eastAsia"/>
                      <w:sz w:val="18"/>
                      <w:szCs w:val="18"/>
                    </w:rPr>
                    <w:t>污水处理站处理达标后排放</w:t>
                  </w:r>
                </w:p>
              </w:tc>
            </w:tr>
          </w:tbl>
          <w:tbl>
            <w:tblPr>
              <w:tblStyle w:val="af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9"/>
              <w:gridCol w:w="4465"/>
            </w:tblGrid>
            <w:tr w:rsidR="00EC4713" w:rsidRPr="00EC4713" w14:paraId="1D3363B4" w14:textId="77777777" w:rsidTr="00DA6235">
              <w:tc>
                <w:tcPr>
                  <w:tcW w:w="4359" w:type="dxa"/>
                  <w:vAlign w:val="center"/>
                </w:tcPr>
                <w:p w14:paraId="343CA3F0" w14:textId="608E703E" w:rsidR="00EC4713" w:rsidRPr="00EC4713" w:rsidRDefault="00DA6235" w:rsidP="00796ED9">
                  <w:pPr>
                    <w:jc w:val="center"/>
                    <w:rPr>
                      <w:rFonts w:ascii="黑体" w:eastAsia="黑体" w:hAnsi="黑体"/>
                      <w:sz w:val="18"/>
                      <w:szCs w:val="18"/>
                    </w:rPr>
                  </w:pPr>
                  <w:r>
                    <w:rPr>
                      <w:noProof/>
                    </w:rPr>
                    <w:lastRenderedPageBreak/>
                    <w:drawing>
                      <wp:inline distT="0" distB="0" distL="0" distR="0" wp14:anchorId="58196175" wp14:editId="4D097202">
                        <wp:extent cx="2599076" cy="1949450"/>
                        <wp:effectExtent l="0" t="0" r="0" b="0"/>
                        <wp:docPr id="6179675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14042" cy="1960675"/>
                                </a:xfrm>
                                <a:prstGeom prst="rect">
                                  <a:avLst/>
                                </a:prstGeom>
                                <a:noFill/>
                                <a:ln>
                                  <a:noFill/>
                                </a:ln>
                              </pic:spPr>
                            </pic:pic>
                          </a:graphicData>
                        </a:graphic>
                      </wp:inline>
                    </w:drawing>
                  </w:r>
                </w:p>
              </w:tc>
              <w:tc>
                <w:tcPr>
                  <w:tcW w:w="4465" w:type="dxa"/>
                  <w:vAlign w:val="center"/>
                </w:tcPr>
                <w:p w14:paraId="1569F6F2" w14:textId="570C4D13" w:rsidR="00EC4713" w:rsidRPr="00EC4713" w:rsidRDefault="00EC51A7" w:rsidP="00796ED9">
                  <w:pPr>
                    <w:widowControl/>
                    <w:jc w:val="center"/>
                    <w:rPr>
                      <w:rFonts w:ascii="黑体" w:eastAsia="黑体" w:hAnsi="黑体"/>
                      <w:sz w:val="18"/>
                      <w:szCs w:val="18"/>
                    </w:rPr>
                  </w:pPr>
                  <w:r w:rsidRPr="00EC51A7">
                    <w:rPr>
                      <w:rFonts w:ascii="黑体" w:eastAsia="黑体" w:hAnsi="黑体"/>
                      <w:noProof/>
                      <w:sz w:val="18"/>
                      <w:szCs w:val="18"/>
                    </w:rPr>
                    <w:drawing>
                      <wp:inline distT="0" distB="0" distL="0" distR="0" wp14:anchorId="651635B9" wp14:editId="0796FEC2">
                        <wp:extent cx="2592000" cy="4608073"/>
                        <wp:effectExtent l="0" t="0" r="0"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92000" cy="4608073"/>
                                </a:xfrm>
                                <a:prstGeom prst="rect">
                                  <a:avLst/>
                                </a:prstGeom>
                                <a:noFill/>
                                <a:ln>
                                  <a:noFill/>
                                </a:ln>
                              </pic:spPr>
                            </pic:pic>
                          </a:graphicData>
                        </a:graphic>
                      </wp:inline>
                    </w:drawing>
                  </w:r>
                </w:p>
              </w:tc>
            </w:tr>
            <w:tr w:rsidR="00EC4713" w:rsidRPr="00EC4713" w14:paraId="0A3FDD49" w14:textId="77777777" w:rsidTr="00E03AD0">
              <w:tc>
                <w:tcPr>
                  <w:tcW w:w="4359" w:type="dxa"/>
                  <w:vAlign w:val="center"/>
                </w:tcPr>
                <w:p w14:paraId="5784B64C" w14:textId="5FC47A08" w:rsidR="00EC4713" w:rsidRPr="00EC4713" w:rsidRDefault="00EC4713" w:rsidP="00796ED9">
                  <w:pPr>
                    <w:jc w:val="center"/>
                    <w:rPr>
                      <w:rFonts w:ascii="黑体" w:eastAsia="黑体" w:hAnsi="黑体"/>
                      <w:sz w:val="18"/>
                      <w:szCs w:val="18"/>
                    </w:rPr>
                  </w:pPr>
                  <w:r w:rsidRPr="00EC4713">
                    <w:rPr>
                      <w:rFonts w:ascii="黑体" w:eastAsia="黑体" w:hAnsi="黑体" w:hint="eastAsia"/>
                      <w:sz w:val="18"/>
                      <w:szCs w:val="18"/>
                    </w:rPr>
                    <w:t>污水处理站</w:t>
                  </w:r>
                  <w:r w:rsidR="006908D8">
                    <w:rPr>
                      <w:rFonts w:ascii="黑体" w:eastAsia="黑体" w:hAnsi="黑体" w:hint="eastAsia"/>
                      <w:sz w:val="18"/>
                      <w:szCs w:val="18"/>
                    </w:rPr>
                    <w:t>加药设备</w:t>
                  </w:r>
                </w:p>
              </w:tc>
              <w:tc>
                <w:tcPr>
                  <w:tcW w:w="4465" w:type="dxa"/>
                  <w:vAlign w:val="center"/>
                </w:tcPr>
                <w:p w14:paraId="19526D82" w14:textId="52F4DD5D" w:rsidR="00EC4713" w:rsidRPr="00EC4713" w:rsidRDefault="003D5B2E" w:rsidP="00796ED9">
                  <w:pPr>
                    <w:jc w:val="center"/>
                    <w:rPr>
                      <w:rFonts w:ascii="黑体" w:eastAsia="黑体" w:hAnsi="黑体"/>
                      <w:sz w:val="18"/>
                      <w:szCs w:val="18"/>
                    </w:rPr>
                  </w:pPr>
                  <w:r>
                    <w:rPr>
                      <w:rFonts w:ascii="黑体" w:eastAsia="黑体" w:hAnsi="黑体" w:hint="eastAsia"/>
                      <w:sz w:val="18"/>
                      <w:szCs w:val="18"/>
                    </w:rPr>
                    <w:t>废水总排口标志牌</w:t>
                  </w:r>
                </w:p>
              </w:tc>
            </w:tr>
          </w:tbl>
          <w:p w14:paraId="4F18F0D1" w14:textId="77777777" w:rsidR="00EC4713" w:rsidRPr="00EC4713" w:rsidRDefault="00EC4713" w:rsidP="00EC4713">
            <w:pPr>
              <w:spacing w:line="300" w:lineRule="auto"/>
              <w:jc w:val="center"/>
              <w:rPr>
                <w:rFonts w:ascii="Times New Roman" w:eastAsia="宋体" w:hAnsi="Times New Roman" w:cs="Times New Roman"/>
                <w:b/>
                <w:bCs/>
                <w:sz w:val="24"/>
                <w:szCs w:val="24"/>
              </w:rPr>
            </w:pPr>
            <w:r w:rsidRPr="00EC4713">
              <w:rPr>
                <w:rFonts w:ascii="Times New Roman" w:eastAsia="黑体" w:hAnsi="Times New Roman" w:cs="Times New Roman"/>
                <w:szCs w:val="24"/>
              </w:rPr>
              <w:t>图</w:t>
            </w:r>
            <w:r w:rsidRPr="00EC4713">
              <w:rPr>
                <w:rFonts w:ascii="Times New Roman" w:eastAsia="黑体" w:hAnsi="Times New Roman" w:cs="Times New Roman"/>
                <w:szCs w:val="24"/>
              </w:rPr>
              <w:t>3-</w:t>
            </w:r>
            <w:r w:rsidRPr="00EC4713">
              <w:rPr>
                <w:rFonts w:ascii="Times New Roman" w:eastAsia="黑体" w:hAnsi="Times New Roman" w:cs="Times New Roman" w:hint="eastAsia"/>
                <w:szCs w:val="24"/>
              </w:rPr>
              <w:t>2</w:t>
            </w:r>
            <w:r w:rsidRPr="00EC4713">
              <w:rPr>
                <w:rFonts w:ascii="Times New Roman" w:eastAsia="黑体" w:hAnsi="Times New Roman" w:cs="Times New Roman"/>
                <w:szCs w:val="24"/>
              </w:rPr>
              <w:t xml:space="preserve"> </w:t>
            </w:r>
            <w:r w:rsidRPr="00EC4713">
              <w:rPr>
                <w:rFonts w:ascii="Times New Roman" w:eastAsia="黑体" w:hAnsi="Times New Roman" w:cs="Times New Roman" w:hint="eastAsia"/>
                <w:szCs w:val="24"/>
              </w:rPr>
              <w:t xml:space="preserve">  </w:t>
            </w:r>
            <w:r w:rsidRPr="00EC4713">
              <w:rPr>
                <w:rFonts w:ascii="Times New Roman" w:eastAsia="黑体" w:hAnsi="Times New Roman" w:cs="Times New Roman"/>
                <w:szCs w:val="24"/>
              </w:rPr>
              <w:t>项目废</w:t>
            </w:r>
            <w:r w:rsidRPr="00EC4713">
              <w:rPr>
                <w:rFonts w:ascii="Times New Roman" w:eastAsia="黑体" w:hAnsi="Times New Roman" w:cs="Times New Roman" w:hint="eastAsia"/>
                <w:szCs w:val="24"/>
              </w:rPr>
              <w:t>水</w:t>
            </w:r>
            <w:r w:rsidRPr="00EC4713">
              <w:rPr>
                <w:rFonts w:ascii="Times New Roman" w:eastAsia="黑体" w:hAnsi="Times New Roman" w:cs="Times New Roman"/>
                <w:szCs w:val="24"/>
              </w:rPr>
              <w:t>处理设施照片</w:t>
            </w:r>
          </w:p>
          <w:p w14:paraId="0ADB5DB7" w14:textId="77777777" w:rsidR="00EC4713" w:rsidRPr="00EC4713" w:rsidRDefault="00EC4713" w:rsidP="00EC4713">
            <w:pPr>
              <w:spacing w:line="300" w:lineRule="auto"/>
              <w:ind w:firstLineChars="200" w:firstLine="482"/>
              <w:jc w:val="left"/>
              <w:rPr>
                <w:rFonts w:ascii="Times New Roman" w:eastAsia="宋体" w:hAnsi="Times New Roman" w:cs="Times New Roman"/>
                <w:b/>
                <w:bCs/>
                <w:sz w:val="24"/>
                <w:szCs w:val="24"/>
              </w:rPr>
            </w:pPr>
            <w:r w:rsidRPr="00EC4713">
              <w:rPr>
                <w:rFonts w:ascii="Times New Roman" w:eastAsia="宋体" w:hAnsi="Times New Roman" w:cs="Times New Roman" w:hint="eastAsia"/>
                <w:b/>
                <w:bCs/>
                <w:sz w:val="24"/>
                <w:szCs w:val="24"/>
              </w:rPr>
              <w:t>3.1.2</w:t>
            </w:r>
            <w:r w:rsidRPr="00EC4713">
              <w:rPr>
                <w:rFonts w:ascii="Times New Roman" w:eastAsia="宋体" w:hAnsi="Times New Roman" w:cs="Times New Roman" w:hint="eastAsia"/>
                <w:b/>
                <w:bCs/>
                <w:sz w:val="24"/>
                <w:szCs w:val="24"/>
              </w:rPr>
              <w:t>废气</w:t>
            </w:r>
          </w:p>
          <w:p w14:paraId="0136046A" w14:textId="762C61A5" w:rsidR="00EC4713" w:rsidRPr="008C0A5E" w:rsidRDefault="00D820BD" w:rsidP="008C0A5E">
            <w:pPr>
              <w:tabs>
                <w:tab w:val="left" w:pos="2307"/>
              </w:tabs>
              <w:spacing w:line="300" w:lineRule="auto"/>
              <w:ind w:firstLineChars="200" w:firstLine="480"/>
              <w:rPr>
                <w:rFonts w:ascii="Times New Roman" w:eastAsia="宋体" w:hAnsi="Times New Roman" w:cs="Times New Roman"/>
                <w:sz w:val="24"/>
                <w:szCs w:val="20"/>
              </w:rPr>
            </w:pPr>
            <w:r w:rsidRPr="00D820BD">
              <w:rPr>
                <w:rFonts w:ascii="Times New Roman" w:eastAsia="宋体" w:hAnsi="Times New Roman" w:cs="Times New Roman" w:hint="eastAsia"/>
                <w:sz w:val="24"/>
                <w:szCs w:val="20"/>
              </w:rPr>
              <w:t>本项目废气主要为污水处理站恶臭气体，排放形式为无组织排放</w:t>
            </w:r>
            <w:r w:rsidR="00EC4713" w:rsidRPr="00EC4713">
              <w:rPr>
                <w:rFonts w:ascii="Times New Roman" w:eastAsia="宋体" w:hAnsi="Times New Roman" w:cs="Times New Roman" w:hint="eastAsia"/>
                <w:sz w:val="24"/>
                <w:szCs w:val="20"/>
              </w:rPr>
              <w:t>。</w:t>
            </w:r>
          </w:p>
          <w:p w14:paraId="1053F5D5" w14:textId="77777777" w:rsidR="00EC4713" w:rsidRPr="00EC4713" w:rsidRDefault="00EC4713" w:rsidP="00EC4713">
            <w:pPr>
              <w:rPr>
                <w:rFonts w:ascii="Times New Roman" w:eastAsia="宋体" w:hAnsi="Times New Roman" w:cs="Times New Roman"/>
                <w:szCs w:val="24"/>
              </w:rPr>
            </w:pPr>
          </w:p>
          <w:p w14:paraId="000A9D03" w14:textId="77777777" w:rsidR="00EC4713" w:rsidRPr="00EC4713" w:rsidRDefault="00EC4713" w:rsidP="00EC4713">
            <w:pPr>
              <w:spacing w:line="300" w:lineRule="auto"/>
              <w:ind w:firstLineChars="200" w:firstLine="482"/>
              <w:jc w:val="left"/>
              <w:rPr>
                <w:rFonts w:ascii="Times New Roman" w:eastAsia="宋体" w:hAnsi="Times New Roman" w:cs="Times New Roman"/>
                <w:b/>
                <w:bCs/>
                <w:sz w:val="24"/>
                <w:szCs w:val="24"/>
              </w:rPr>
            </w:pPr>
            <w:r w:rsidRPr="00EC4713">
              <w:rPr>
                <w:rFonts w:ascii="Times New Roman" w:eastAsia="宋体" w:hAnsi="Times New Roman" w:cs="Times New Roman" w:hint="eastAsia"/>
                <w:b/>
                <w:bCs/>
                <w:sz w:val="24"/>
                <w:szCs w:val="24"/>
              </w:rPr>
              <w:t xml:space="preserve">3.1.3 </w:t>
            </w:r>
            <w:r w:rsidRPr="00EC4713">
              <w:rPr>
                <w:rFonts w:ascii="Times New Roman" w:eastAsia="宋体" w:hAnsi="Times New Roman" w:cs="Times New Roman" w:hint="eastAsia"/>
                <w:b/>
                <w:bCs/>
                <w:sz w:val="24"/>
                <w:szCs w:val="24"/>
              </w:rPr>
              <w:t>噪声</w:t>
            </w:r>
          </w:p>
          <w:p w14:paraId="323636A6" w14:textId="76D2F701" w:rsidR="00EC4713" w:rsidRDefault="00EC4713" w:rsidP="00EC4713">
            <w:pPr>
              <w:spacing w:line="300" w:lineRule="auto"/>
              <w:ind w:firstLineChars="200" w:firstLine="480"/>
              <w:rPr>
                <w:rFonts w:ascii="Times New Roman" w:eastAsia="宋体" w:hAnsi="Times New Roman" w:cs="Times New Roman"/>
                <w:sz w:val="24"/>
                <w:szCs w:val="24"/>
              </w:rPr>
            </w:pPr>
            <w:r w:rsidRPr="00EC4713">
              <w:rPr>
                <w:rFonts w:ascii="Times New Roman" w:eastAsia="宋体" w:hAnsi="Times New Roman" w:cs="Times New Roman" w:hint="eastAsia"/>
                <w:sz w:val="24"/>
                <w:szCs w:val="24"/>
              </w:rPr>
              <w:t>项目营运期噪声主要来自</w:t>
            </w:r>
            <w:r w:rsidR="00111AAD">
              <w:rPr>
                <w:rFonts w:ascii="Times New Roman" w:eastAsia="宋体" w:hAnsi="Times New Roman" w:cs="Times New Roman" w:hint="eastAsia"/>
                <w:sz w:val="24"/>
                <w:szCs w:val="24"/>
              </w:rPr>
              <w:t>污水处理站曝气机噪声和空调外机噪声，污水处理站噪声</w:t>
            </w:r>
            <w:r w:rsidRPr="00EC4713">
              <w:rPr>
                <w:rFonts w:ascii="Times New Roman" w:eastAsia="宋体" w:hAnsi="Times New Roman" w:cs="Times New Roman" w:hint="eastAsia"/>
                <w:sz w:val="24"/>
                <w:szCs w:val="24"/>
              </w:rPr>
              <w:t>主要通过</w:t>
            </w:r>
            <w:r w:rsidR="00111AAD">
              <w:rPr>
                <w:rFonts w:ascii="Times New Roman" w:eastAsia="宋体" w:hAnsi="Times New Roman" w:cs="Times New Roman" w:hint="eastAsia"/>
                <w:sz w:val="24"/>
                <w:szCs w:val="24"/>
              </w:rPr>
              <w:t>选用</w:t>
            </w:r>
            <w:r w:rsidR="00111AAD" w:rsidRPr="00111AAD">
              <w:rPr>
                <w:rFonts w:ascii="Times New Roman" w:eastAsia="宋体" w:hAnsi="Times New Roman" w:cs="Times New Roman" w:hint="eastAsia"/>
                <w:sz w:val="24"/>
                <w:szCs w:val="24"/>
              </w:rPr>
              <w:t>低噪声设备，地下墙体隔声</w:t>
            </w:r>
            <w:r w:rsidR="00111AAD">
              <w:rPr>
                <w:rFonts w:ascii="Times New Roman" w:eastAsia="宋体" w:hAnsi="Times New Roman" w:cs="Times New Roman" w:hint="eastAsia"/>
                <w:sz w:val="24"/>
                <w:szCs w:val="24"/>
              </w:rPr>
              <w:t>；空调外机噪声主要通过</w:t>
            </w:r>
            <w:r w:rsidRPr="00EC4713">
              <w:rPr>
                <w:rFonts w:ascii="Times New Roman" w:eastAsia="宋体" w:hAnsi="Times New Roman" w:cs="Times New Roman" w:hint="eastAsia"/>
                <w:sz w:val="24"/>
                <w:szCs w:val="24"/>
              </w:rPr>
              <w:t>建筑隔声、</w:t>
            </w:r>
            <w:r w:rsidR="00111AAD" w:rsidRPr="00111AAD">
              <w:rPr>
                <w:rFonts w:ascii="Times New Roman" w:eastAsia="宋体" w:hAnsi="Times New Roman" w:cs="Times New Roman" w:hint="eastAsia"/>
                <w:sz w:val="24"/>
                <w:szCs w:val="24"/>
              </w:rPr>
              <w:t>声屏障</w:t>
            </w:r>
            <w:r w:rsidR="00111AAD">
              <w:rPr>
                <w:rFonts w:ascii="Times New Roman" w:eastAsia="宋体" w:hAnsi="Times New Roman" w:cs="Times New Roman" w:hint="eastAsia"/>
                <w:sz w:val="24"/>
                <w:szCs w:val="24"/>
              </w:rPr>
              <w:t>、</w:t>
            </w:r>
            <w:r w:rsidRPr="00EC4713">
              <w:rPr>
                <w:rFonts w:ascii="Times New Roman" w:eastAsia="宋体" w:hAnsi="Times New Roman" w:cs="Times New Roman" w:hint="eastAsia"/>
                <w:sz w:val="24"/>
                <w:szCs w:val="24"/>
              </w:rPr>
              <w:t>基础减振等方式进行降噪。</w:t>
            </w:r>
          </w:p>
          <w:p w14:paraId="2A9FEBFD" w14:textId="51D2E5B3" w:rsidR="00111AAD" w:rsidRPr="00111AAD" w:rsidRDefault="00111AAD" w:rsidP="00111AAD">
            <w:pPr>
              <w:jc w:val="center"/>
            </w:pPr>
            <w:r>
              <w:rPr>
                <w:noProof/>
              </w:rPr>
              <w:lastRenderedPageBreak/>
              <w:drawing>
                <wp:inline distT="0" distB="0" distL="0" distR="0" wp14:anchorId="16EFFF92" wp14:editId="6BA298CB">
                  <wp:extent cx="4523408" cy="3392805"/>
                  <wp:effectExtent l="0" t="0" r="0" b="0"/>
                  <wp:docPr id="18569454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25613" cy="3394459"/>
                          </a:xfrm>
                          <a:prstGeom prst="rect">
                            <a:avLst/>
                          </a:prstGeom>
                          <a:noFill/>
                          <a:ln>
                            <a:noFill/>
                          </a:ln>
                        </pic:spPr>
                      </pic:pic>
                    </a:graphicData>
                  </a:graphic>
                </wp:inline>
              </w:drawing>
            </w:r>
          </w:p>
          <w:p w14:paraId="2ADD5326" w14:textId="20C2D817" w:rsidR="00111AAD" w:rsidRPr="00EC4713" w:rsidRDefault="00111AAD" w:rsidP="00111AAD">
            <w:pPr>
              <w:spacing w:line="300" w:lineRule="auto"/>
              <w:jc w:val="center"/>
              <w:rPr>
                <w:rFonts w:ascii="Times New Roman" w:eastAsia="宋体" w:hAnsi="Times New Roman" w:cs="Times New Roman"/>
                <w:b/>
                <w:bCs/>
                <w:sz w:val="24"/>
                <w:szCs w:val="24"/>
              </w:rPr>
            </w:pPr>
            <w:r w:rsidRPr="00EC4713">
              <w:rPr>
                <w:rFonts w:ascii="Times New Roman" w:eastAsia="黑体" w:hAnsi="Times New Roman" w:cs="Times New Roman"/>
                <w:szCs w:val="24"/>
              </w:rPr>
              <w:t>图</w:t>
            </w:r>
            <w:r w:rsidRPr="00EC4713">
              <w:rPr>
                <w:rFonts w:ascii="Times New Roman" w:eastAsia="黑体" w:hAnsi="Times New Roman" w:cs="Times New Roman"/>
                <w:szCs w:val="24"/>
              </w:rPr>
              <w:t>3-</w:t>
            </w:r>
            <w:r w:rsidR="004F291C">
              <w:rPr>
                <w:rFonts w:ascii="Times New Roman" w:eastAsia="黑体" w:hAnsi="Times New Roman" w:cs="Times New Roman" w:hint="eastAsia"/>
                <w:szCs w:val="24"/>
              </w:rPr>
              <w:t>3</w:t>
            </w:r>
            <w:r w:rsidRPr="00EC4713">
              <w:rPr>
                <w:rFonts w:ascii="Times New Roman" w:eastAsia="黑体" w:hAnsi="Times New Roman" w:cs="Times New Roman" w:hint="eastAsia"/>
                <w:szCs w:val="24"/>
              </w:rPr>
              <w:t xml:space="preserve">  </w:t>
            </w:r>
            <w:r>
              <w:rPr>
                <w:rFonts w:ascii="Times New Roman" w:eastAsia="黑体" w:hAnsi="Times New Roman" w:cs="Times New Roman" w:hint="eastAsia"/>
                <w:szCs w:val="24"/>
              </w:rPr>
              <w:t>空调外机</w:t>
            </w:r>
            <w:r w:rsidR="00796ED9">
              <w:rPr>
                <w:rFonts w:ascii="Times New Roman" w:eastAsia="黑体" w:hAnsi="Times New Roman" w:cs="Times New Roman" w:hint="eastAsia"/>
                <w:szCs w:val="24"/>
              </w:rPr>
              <w:t>声屏障</w:t>
            </w:r>
          </w:p>
          <w:p w14:paraId="64DB4320" w14:textId="77777777" w:rsidR="00EC4713" w:rsidRPr="00EC4713" w:rsidRDefault="00EC4713" w:rsidP="00EC4713">
            <w:pPr>
              <w:spacing w:line="300" w:lineRule="auto"/>
              <w:ind w:firstLineChars="200" w:firstLine="482"/>
              <w:jc w:val="left"/>
              <w:rPr>
                <w:rFonts w:ascii="Times New Roman" w:eastAsia="宋体" w:hAnsi="Times New Roman" w:cs="Times New Roman"/>
                <w:b/>
                <w:bCs/>
                <w:sz w:val="24"/>
                <w:szCs w:val="24"/>
              </w:rPr>
            </w:pPr>
            <w:r w:rsidRPr="00EC4713">
              <w:rPr>
                <w:rFonts w:ascii="Times New Roman" w:eastAsia="宋体" w:hAnsi="Times New Roman" w:cs="Times New Roman" w:hint="eastAsia"/>
                <w:b/>
                <w:bCs/>
                <w:sz w:val="24"/>
                <w:szCs w:val="24"/>
              </w:rPr>
              <w:t>3.1.4</w:t>
            </w:r>
            <w:r w:rsidRPr="00EC4713">
              <w:rPr>
                <w:rFonts w:ascii="Times New Roman" w:eastAsia="宋体" w:hAnsi="Times New Roman" w:cs="Times New Roman" w:hint="eastAsia"/>
                <w:b/>
                <w:bCs/>
                <w:sz w:val="24"/>
                <w:szCs w:val="24"/>
              </w:rPr>
              <w:t>固体废物</w:t>
            </w:r>
          </w:p>
          <w:p w14:paraId="4AAB1707" w14:textId="7A8B1FB3" w:rsidR="00EC4713" w:rsidRPr="00EC4713" w:rsidRDefault="00EC4713" w:rsidP="00EC4713">
            <w:pPr>
              <w:spacing w:line="300" w:lineRule="auto"/>
              <w:ind w:firstLineChars="200" w:firstLine="480"/>
              <w:rPr>
                <w:rFonts w:ascii="Times New Roman" w:eastAsia="宋体" w:hAnsi="Times New Roman" w:cs="Times New Roman"/>
                <w:sz w:val="24"/>
                <w:szCs w:val="24"/>
              </w:rPr>
            </w:pPr>
            <w:r w:rsidRPr="00EC4713">
              <w:rPr>
                <w:rFonts w:ascii="Times New Roman" w:eastAsia="宋体" w:hAnsi="Times New Roman" w:cs="Times New Roman" w:hint="eastAsia"/>
                <w:sz w:val="24"/>
                <w:szCs w:val="24"/>
              </w:rPr>
              <w:t>固体废弃物主要分</w:t>
            </w:r>
            <w:r w:rsidR="00111AAD" w:rsidRPr="00111AAD">
              <w:rPr>
                <w:rFonts w:ascii="Times New Roman" w:eastAsia="宋体" w:hAnsi="Times New Roman" w:cs="Times New Roman" w:hint="eastAsia"/>
                <w:sz w:val="24"/>
                <w:szCs w:val="24"/>
              </w:rPr>
              <w:t>为生活垃圾、医疗废物和污水处理站污泥</w:t>
            </w:r>
            <w:r w:rsidRPr="00EC4713">
              <w:rPr>
                <w:rFonts w:ascii="Times New Roman" w:eastAsia="宋体" w:hAnsi="Times New Roman" w:cs="Times New Roman" w:hint="eastAsia"/>
                <w:sz w:val="24"/>
                <w:szCs w:val="24"/>
              </w:rPr>
              <w:t>。</w:t>
            </w:r>
          </w:p>
          <w:p w14:paraId="16C1D39D" w14:textId="0C6581EA" w:rsidR="00EC4713" w:rsidRPr="00EC4713" w:rsidRDefault="00796ED9" w:rsidP="00796ED9">
            <w:pPr>
              <w:spacing w:line="300" w:lineRule="auto"/>
              <w:ind w:firstLineChars="200" w:firstLine="480"/>
              <w:rPr>
                <w:rFonts w:ascii="Times New Roman" w:eastAsia="宋体" w:hAnsi="Times New Roman" w:cs="Times New Roman"/>
                <w:sz w:val="24"/>
                <w:szCs w:val="24"/>
              </w:rPr>
            </w:pPr>
            <w:r w:rsidRPr="00796ED9">
              <w:rPr>
                <w:rFonts w:ascii="Times New Roman" w:eastAsia="宋体" w:hAnsi="Times New Roman" w:cs="Times New Roman" w:hint="eastAsia"/>
                <w:sz w:val="24"/>
                <w:szCs w:val="24"/>
              </w:rPr>
              <w:t>生活垃圾定期由环卫部门清运</w:t>
            </w:r>
            <w:r>
              <w:rPr>
                <w:rFonts w:ascii="Times New Roman" w:eastAsia="宋体" w:hAnsi="Times New Roman" w:cs="Times New Roman" w:hint="eastAsia"/>
                <w:sz w:val="24"/>
                <w:szCs w:val="24"/>
              </w:rPr>
              <w:t>。</w:t>
            </w:r>
            <w:r w:rsidRPr="00796ED9">
              <w:rPr>
                <w:rFonts w:ascii="Times New Roman" w:eastAsia="宋体" w:hAnsi="Times New Roman" w:cs="Times New Roman" w:hint="eastAsia"/>
                <w:sz w:val="24"/>
                <w:szCs w:val="24"/>
              </w:rPr>
              <w:t>医疗废物和污水处理站污泥作为危险废物定期交由有危废资质单位处理</w:t>
            </w:r>
            <w:r w:rsidR="00EC4713" w:rsidRPr="00EC4713">
              <w:rPr>
                <w:rFonts w:ascii="Times New Roman" w:eastAsia="宋体" w:hAnsi="Times New Roman" w:cs="Times New Roman" w:hint="eastAsia"/>
                <w:sz w:val="24"/>
                <w:szCs w:val="24"/>
              </w:rPr>
              <w:t>。</w:t>
            </w:r>
          </w:p>
          <w:p w14:paraId="24DFFCDD" w14:textId="18AD7BB2" w:rsidR="00EC4713" w:rsidRPr="00EC4713" w:rsidRDefault="00EC4713" w:rsidP="00EC4713">
            <w:pPr>
              <w:spacing w:line="300" w:lineRule="auto"/>
              <w:ind w:firstLineChars="200" w:firstLine="480"/>
              <w:jc w:val="left"/>
              <w:rPr>
                <w:rFonts w:ascii="Times New Roman" w:eastAsia="宋体" w:hAnsi="Times New Roman" w:cs="Times New Roman"/>
                <w:sz w:val="24"/>
                <w:szCs w:val="24"/>
              </w:rPr>
            </w:pPr>
            <w:r w:rsidRPr="00EC4713">
              <w:rPr>
                <w:rFonts w:ascii="Times New Roman" w:eastAsia="宋体" w:hAnsi="Times New Roman" w:cs="Times New Roman" w:hint="eastAsia"/>
                <w:sz w:val="24"/>
                <w:szCs w:val="24"/>
              </w:rPr>
              <w:t>项目危险废物主要包括：</w:t>
            </w:r>
            <w:r w:rsidR="00796ED9" w:rsidRPr="00796ED9">
              <w:rPr>
                <w:rFonts w:ascii="Times New Roman" w:eastAsia="宋体" w:hAnsi="Times New Roman" w:cs="Times New Roman" w:hint="eastAsia"/>
                <w:sz w:val="24"/>
                <w:szCs w:val="24"/>
              </w:rPr>
              <w:t>感染性废物</w:t>
            </w:r>
            <w:r w:rsidRPr="00EC4713">
              <w:rPr>
                <w:rFonts w:ascii="Times New Roman" w:eastAsia="宋体" w:hAnsi="Times New Roman" w:cs="Times New Roman" w:hint="eastAsia"/>
                <w:sz w:val="24"/>
                <w:szCs w:val="24"/>
              </w:rPr>
              <w:t>（</w:t>
            </w:r>
            <w:r w:rsidRPr="00EC4713">
              <w:rPr>
                <w:rFonts w:ascii="Times New Roman" w:eastAsia="宋体" w:hAnsi="Times New Roman" w:cs="Times New Roman" w:hint="eastAsia"/>
                <w:sz w:val="24"/>
                <w:szCs w:val="24"/>
              </w:rPr>
              <w:t>HW0</w:t>
            </w:r>
            <w:r w:rsidR="00796ED9">
              <w:rPr>
                <w:rFonts w:ascii="Times New Roman" w:eastAsia="宋体" w:hAnsi="Times New Roman" w:cs="Times New Roman" w:hint="eastAsia"/>
                <w:sz w:val="24"/>
                <w:szCs w:val="24"/>
              </w:rPr>
              <w:t>1</w:t>
            </w:r>
            <w:r w:rsidRPr="00EC4713">
              <w:rPr>
                <w:rFonts w:ascii="Times New Roman" w:eastAsia="宋体" w:hAnsi="Times New Roman" w:cs="Times New Roman" w:hint="eastAsia"/>
                <w:sz w:val="24"/>
                <w:szCs w:val="24"/>
              </w:rPr>
              <w:t xml:space="preserve"> </w:t>
            </w:r>
            <w:r w:rsidR="00796ED9" w:rsidRPr="00796ED9">
              <w:rPr>
                <w:rFonts w:ascii="Times New Roman" w:eastAsia="宋体" w:hAnsi="Times New Roman" w:cs="Times New Roman" w:hint="eastAsia"/>
                <w:sz w:val="24"/>
                <w:szCs w:val="24"/>
              </w:rPr>
              <w:t>841-001-01</w:t>
            </w:r>
            <w:r w:rsidRPr="00EC4713">
              <w:rPr>
                <w:rFonts w:ascii="Times New Roman" w:eastAsia="宋体" w:hAnsi="Times New Roman" w:cs="Times New Roman" w:hint="eastAsia"/>
                <w:sz w:val="24"/>
                <w:szCs w:val="24"/>
              </w:rPr>
              <w:t>）、</w:t>
            </w:r>
            <w:r w:rsidR="00796ED9" w:rsidRPr="00796ED9">
              <w:rPr>
                <w:rFonts w:ascii="Times New Roman" w:eastAsia="宋体" w:hAnsi="Times New Roman" w:cs="Times New Roman" w:hint="eastAsia"/>
                <w:sz w:val="24"/>
                <w:szCs w:val="24"/>
              </w:rPr>
              <w:t>损伤性废物</w:t>
            </w:r>
            <w:r w:rsidRPr="00EC4713">
              <w:rPr>
                <w:rFonts w:ascii="Times New Roman" w:eastAsia="宋体" w:hAnsi="Times New Roman" w:cs="Times New Roman" w:hint="eastAsia"/>
                <w:sz w:val="24"/>
                <w:szCs w:val="24"/>
              </w:rPr>
              <w:t>（</w:t>
            </w:r>
            <w:r w:rsidR="00796ED9" w:rsidRPr="00EC4713">
              <w:rPr>
                <w:rFonts w:ascii="Times New Roman" w:eastAsia="宋体" w:hAnsi="Times New Roman" w:cs="Times New Roman" w:hint="eastAsia"/>
                <w:sz w:val="24"/>
                <w:szCs w:val="24"/>
              </w:rPr>
              <w:t>HW0</w:t>
            </w:r>
            <w:r w:rsidR="00796ED9">
              <w:rPr>
                <w:rFonts w:ascii="Times New Roman" w:eastAsia="宋体" w:hAnsi="Times New Roman" w:cs="Times New Roman" w:hint="eastAsia"/>
                <w:sz w:val="24"/>
                <w:szCs w:val="24"/>
              </w:rPr>
              <w:t>1</w:t>
            </w:r>
            <w:r w:rsidR="00796ED9" w:rsidRPr="00EC4713">
              <w:rPr>
                <w:rFonts w:ascii="Times New Roman" w:eastAsia="宋体" w:hAnsi="Times New Roman" w:cs="Times New Roman" w:hint="eastAsia"/>
                <w:sz w:val="24"/>
                <w:szCs w:val="24"/>
              </w:rPr>
              <w:t xml:space="preserve"> </w:t>
            </w:r>
            <w:r w:rsidR="00796ED9" w:rsidRPr="00796ED9">
              <w:rPr>
                <w:rFonts w:ascii="Times New Roman" w:eastAsia="宋体" w:hAnsi="Times New Roman" w:cs="Times New Roman" w:hint="eastAsia"/>
                <w:sz w:val="24"/>
                <w:szCs w:val="24"/>
              </w:rPr>
              <w:t>841-00</w:t>
            </w:r>
            <w:r w:rsidR="00796ED9">
              <w:rPr>
                <w:rFonts w:ascii="Times New Roman" w:eastAsia="宋体" w:hAnsi="Times New Roman" w:cs="Times New Roman" w:hint="eastAsia"/>
                <w:sz w:val="24"/>
                <w:szCs w:val="24"/>
              </w:rPr>
              <w:t>2</w:t>
            </w:r>
            <w:r w:rsidR="00796ED9" w:rsidRPr="00796ED9">
              <w:rPr>
                <w:rFonts w:ascii="Times New Roman" w:eastAsia="宋体" w:hAnsi="Times New Roman" w:cs="Times New Roman" w:hint="eastAsia"/>
                <w:sz w:val="24"/>
                <w:szCs w:val="24"/>
              </w:rPr>
              <w:t>-01</w:t>
            </w:r>
            <w:r w:rsidRPr="00EC4713">
              <w:rPr>
                <w:rFonts w:ascii="Times New Roman" w:eastAsia="宋体" w:hAnsi="Times New Roman" w:cs="Times New Roman" w:hint="eastAsia"/>
                <w:sz w:val="24"/>
                <w:szCs w:val="24"/>
              </w:rPr>
              <w:t>）、</w:t>
            </w:r>
            <w:r w:rsidR="00796ED9" w:rsidRPr="00796ED9">
              <w:rPr>
                <w:rFonts w:ascii="Times New Roman" w:eastAsia="宋体" w:hAnsi="Times New Roman" w:cs="Times New Roman" w:hint="eastAsia"/>
                <w:sz w:val="24"/>
                <w:szCs w:val="24"/>
              </w:rPr>
              <w:t>病理性废物</w:t>
            </w:r>
            <w:r w:rsidRPr="00EC4713">
              <w:rPr>
                <w:rFonts w:ascii="Times New Roman" w:eastAsia="宋体" w:hAnsi="Times New Roman" w:cs="Times New Roman" w:hint="eastAsia"/>
                <w:sz w:val="24"/>
                <w:szCs w:val="24"/>
              </w:rPr>
              <w:t>（</w:t>
            </w:r>
            <w:r w:rsidR="00796ED9" w:rsidRPr="00EC4713">
              <w:rPr>
                <w:rFonts w:ascii="Times New Roman" w:eastAsia="宋体" w:hAnsi="Times New Roman" w:cs="Times New Roman" w:hint="eastAsia"/>
                <w:sz w:val="24"/>
                <w:szCs w:val="24"/>
              </w:rPr>
              <w:t>HW0</w:t>
            </w:r>
            <w:r w:rsidR="00796ED9">
              <w:rPr>
                <w:rFonts w:ascii="Times New Roman" w:eastAsia="宋体" w:hAnsi="Times New Roman" w:cs="Times New Roman" w:hint="eastAsia"/>
                <w:sz w:val="24"/>
                <w:szCs w:val="24"/>
              </w:rPr>
              <w:t>1</w:t>
            </w:r>
            <w:r w:rsidR="00796ED9" w:rsidRPr="00EC4713">
              <w:rPr>
                <w:rFonts w:ascii="Times New Roman" w:eastAsia="宋体" w:hAnsi="Times New Roman" w:cs="Times New Roman" w:hint="eastAsia"/>
                <w:sz w:val="24"/>
                <w:szCs w:val="24"/>
              </w:rPr>
              <w:t xml:space="preserve"> </w:t>
            </w:r>
            <w:r w:rsidR="00796ED9" w:rsidRPr="00796ED9">
              <w:rPr>
                <w:rFonts w:ascii="Times New Roman" w:eastAsia="宋体" w:hAnsi="Times New Roman" w:cs="Times New Roman" w:hint="eastAsia"/>
                <w:sz w:val="24"/>
                <w:szCs w:val="24"/>
              </w:rPr>
              <w:t>841-00</w:t>
            </w:r>
            <w:r w:rsidR="00796ED9">
              <w:rPr>
                <w:rFonts w:ascii="Times New Roman" w:eastAsia="宋体" w:hAnsi="Times New Roman" w:cs="Times New Roman" w:hint="eastAsia"/>
                <w:sz w:val="24"/>
                <w:szCs w:val="24"/>
              </w:rPr>
              <w:t>3</w:t>
            </w:r>
            <w:r w:rsidR="00796ED9" w:rsidRPr="00796ED9">
              <w:rPr>
                <w:rFonts w:ascii="Times New Roman" w:eastAsia="宋体" w:hAnsi="Times New Roman" w:cs="Times New Roman" w:hint="eastAsia"/>
                <w:sz w:val="24"/>
                <w:szCs w:val="24"/>
              </w:rPr>
              <w:t>-01</w:t>
            </w:r>
            <w:r w:rsidRPr="00EC4713">
              <w:rPr>
                <w:rFonts w:ascii="Times New Roman" w:eastAsia="宋体" w:hAnsi="Times New Roman" w:cs="Times New Roman" w:hint="eastAsia"/>
                <w:sz w:val="24"/>
                <w:szCs w:val="24"/>
              </w:rPr>
              <w:t>）、</w:t>
            </w:r>
            <w:r w:rsidR="00796ED9" w:rsidRPr="00796ED9">
              <w:rPr>
                <w:rFonts w:ascii="Times New Roman" w:eastAsia="宋体" w:hAnsi="Times New Roman" w:cs="Times New Roman" w:hint="eastAsia"/>
                <w:sz w:val="24"/>
                <w:szCs w:val="24"/>
              </w:rPr>
              <w:t>污水处理站污泥</w:t>
            </w:r>
            <w:r w:rsidR="00796ED9" w:rsidRPr="00EC4713">
              <w:rPr>
                <w:rFonts w:ascii="Times New Roman" w:eastAsia="宋体" w:hAnsi="Times New Roman" w:cs="Times New Roman" w:hint="eastAsia"/>
                <w:sz w:val="24"/>
                <w:szCs w:val="24"/>
              </w:rPr>
              <w:t>（</w:t>
            </w:r>
            <w:r w:rsidR="00796ED9" w:rsidRPr="00EC4713">
              <w:rPr>
                <w:rFonts w:ascii="Times New Roman" w:eastAsia="宋体" w:hAnsi="Times New Roman" w:cs="Times New Roman" w:hint="eastAsia"/>
                <w:sz w:val="24"/>
                <w:szCs w:val="24"/>
              </w:rPr>
              <w:t>HW0</w:t>
            </w:r>
            <w:r w:rsidR="00796ED9">
              <w:rPr>
                <w:rFonts w:ascii="Times New Roman" w:eastAsia="宋体" w:hAnsi="Times New Roman" w:cs="Times New Roman" w:hint="eastAsia"/>
                <w:sz w:val="24"/>
                <w:szCs w:val="24"/>
              </w:rPr>
              <w:t>1</w:t>
            </w:r>
            <w:r w:rsidR="00796ED9" w:rsidRPr="00EC4713">
              <w:rPr>
                <w:rFonts w:ascii="Times New Roman" w:eastAsia="宋体" w:hAnsi="Times New Roman" w:cs="Times New Roman" w:hint="eastAsia"/>
                <w:sz w:val="24"/>
                <w:szCs w:val="24"/>
              </w:rPr>
              <w:t xml:space="preserve"> </w:t>
            </w:r>
            <w:r w:rsidR="00796ED9" w:rsidRPr="00796ED9">
              <w:rPr>
                <w:rFonts w:ascii="Times New Roman" w:eastAsia="宋体" w:hAnsi="Times New Roman" w:cs="Times New Roman" w:hint="eastAsia"/>
                <w:sz w:val="24"/>
                <w:szCs w:val="24"/>
              </w:rPr>
              <w:t>841-001-01</w:t>
            </w:r>
            <w:r w:rsidR="00796ED9" w:rsidRPr="00EC4713">
              <w:rPr>
                <w:rFonts w:ascii="Times New Roman" w:eastAsia="宋体" w:hAnsi="Times New Roman" w:cs="Times New Roman" w:hint="eastAsia"/>
                <w:sz w:val="24"/>
                <w:szCs w:val="24"/>
              </w:rPr>
              <w:t>）</w:t>
            </w:r>
            <w:r w:rsidR="00796ED9">
              <w:rPr>
                <w:rFonts w:ascii="Times New Roman" w:eastAsia="宋体" w:hAnsi="Times New Roman" w:cs="Times New Roman" w:hint="eastAsia"/>
                <w:sz w:val="24"/>
                <w:szCs w:val="24"/>
              </w:rPr>
              <w:t>，</w:t>
            </w:r>
            <w:r w:rsidR="00796ED9" w:rsidRPr="00796ED9">
              <w:rPr>
                <w:rFonts w:ascii="Times New Roman" w:eastAsia="宋体" w:hAnsi="Times New Roman" w:cs="Times New Roman" w:hint="eastAsia"/>
                <w:sz w:val="24"/>
                <w:szCs w:val="24"/>
              </w:rPr>
              <w:t>定期交由有危废资质单位处理</w:t>
            </w:r>
            <w:r w:rsidRPr="00EC4713">
              <w:rPr>
                <w:rFonts w:ascii="Times New Roman" w:eastAsia="宋体" w:hAnsi="Times New Roman" w:cs="Times New Roman" w:hint="eastAsia"/>
                <w:sz w:val="24"/>
                <w:szCs w:val="24"/>
              </w:rPr>
              <w:t>（</w:t>
            </w:r>
            <w:r w:rsidR="003E514B">
              <w:rPr>
                <w:rFonts w:ascii="Times New Roman" w:eastAsia="宋体" w:hAnsi="Times New Roman" w:cs="Times New Roman" w:hint="eastAsia"/>
                <w:sz w:val="24"/>
                <w:szCs w:val="24"/>
              </w:rPr>
              <w:t>武汉环境投资开发集团有限公司</w:t>
            </w:r>
            <w:r w:rsidRPr="00EC4713">
              <w:rPr>
                <w:rFonts w:ascii="Times New Roman" w:eastAsia="宋体" w:hAnsi="Times New Roman" w:cs="Times New Roman" w:hint="eastAsia"/>
                <w:sz w:val="24"/>
                <w:szCs w:val="24"/>
              </w:rPr>
              <w:t>）。</w:t>
            </w:r>
          </w:p>
          <w:p w14:paraId="3FF4610F" w14:textId="4148DF09" w:rsidR="00EC4713" w:rsidRPr="00EC4713" w:rsidRDefault="00EC4713" w:rsidP="00EC4713">
            <w:pPr>
              <w:spacing w:line="300" w:lineRule="auto"/>
              <w:ind w:firstLineChars="200" w:firstLine="480"/>
              <w:rPr>
                <w:rFonts w:ascii="Times New Roman" w:eastAsia="宋体" w:hAnsi="Times New Roman" w:cs="Times New Roman"/>
                <w:sz w:val="24"/>
                <w:szCs w:val="24"/>
              </w:rPr>
            </w:pPr>
            <w:r w:rsidRPr="00EC4713">
              <w:rPr>
                <w:rFonts w:ascii="Times New Roman" w:eastAsia="宋体" w:hAnsi="Times New Roman" w:cs="Times New Roman" w:hint="eastAsia"/>
                <w:sz w:val="24"/>
                <w:szCs w:val="24"/>
              </w:rPr>
              <w:t>本项目已设置危废暂存间，面积约</w:t>
            </w:r>
            <w:r w:rsidR="003E514B">
              <w:rPr>
                <w:rFonts w:ascii="Times New Roman" w:eastAsia="宋体" w:hAnsi="Times New Roman" w:cs="Times New Roman" w:hint="eastAsia"/>
                <w:sz w:val="24"/>
                <w:szCs w:val="24"/>
              </w:rPr>
              <w:t>4</w:t>
            </w:r>
            <w:r w:rsidRPr="00EC4713">
              <w:rPr>
                <w:rFonts w:ascii="Times New Roman" w:eastAsia="宋体" w:hAnsi="Times New Roman" w:cs="Times New Roman" w:hint="eastAsia"/>
                <w:sz w:val="24"/>
                <w:szCs w:val="24"/>
              </w:rPr>
              <w:t>m</w:t>
            </w:r>
            <w:r w:rsidRPr="00EC4713">
              <w:rPr>
                <w:rFonts w:ascii="Times New Roman" w:eastAsia="宋体" w:hAnsi="Times New Roman" w:cs="Times New Roman" w:hint="eastAsia"/>
                <w:sz w:val="24"/>
                <w:szCs w:val="24"/>
                <w:vertAlign w:val="superscript"/>
              </w:rPr>
              <w:t>2</w:t>
            </w:r>
            <w:r w:rsidRPr="00EC4713">
              <w:rPr>
                <w:rFonts w:ascii="Times New Roman" w:eastAsia="宋体" w:hAnsi="Times New Roman" w:cs="Times New Roman" w:hint="eastAsia"/>
                <w:sz w:val="24"/>
                <w:szCs w:val="24"/>
              </w:rPr>
              <w:t>。</w:t>
            </w:r>
            <w:r w:rsidR="003E514B" w:rsidRPr="003E514B">
              <w:rPr>
                <w:rFonts w:ascii="Times New Roman" w:eastAsia="宋体" w:hAnsi="Times New Roman" w:cs="Times New Roman" w:hint="eastAsia"/>
                <w:sz w:val="24"/>
                <w:szCs w:val="24"/>
              </w:rPr>
              <w:t>危废暂存间严格按照《危险废物贮存污染控制标准》（</w:t>
            </w:r>
            <w:r w:rsidR="003E514B" w:rsidRPr="003E514B">
              <w:rPr>
                <w:rFonts w:ascii="Times New Roman" w:eastAsia="宋体" w:hAnsi="Times New Roman" w:cs="Times New Roman" w:hint="eastAsia"/>
                <w:sz w:val="24"/>
                <w:szCs w:val="24"/>
              </w:rPr>
              <w:t>GB18597-20</w:t>
            </w:r>
            <w:r w:rsidR="00BD7EC8">
              <w:rPr>
                <w:rFonts w:ascii="Times New Roman" w:eastAsia="宋体" w:hAnsi="Times New Roman" w:cs="Times New Roman"/>
                <w:sz w:val="24"/>
                <w:szCs w:val="24"/>
              </w:rPr>
              <w:t>23</w:t>
            </w:r>
            <w:r w:rsidR="003E514B" w:rsidRPr="003E514B">
              <w:rPr>
                <w:rFonts w:ascii="Times New Roman" w:eastAsia="宋体" w:hAnsi="Times New Roman" w:cs="Times New Roman" w:hint="eastAsia"/>
                <w:sz w:val="24"/>
                <w:szCs w:val="24"/>
              </w:rPr>
              <w:t>）的规定</w:t>
            </w:r>
            <w:r w:rsidR="00632C32">
              <w:rPr>
                <w:rFonts w:ascii="Times New Roman" w:eastAsia="宋体" w:hAnsi="Times New Roman" w:cs="Times New Roman" w:hint="eastAsia"/>
                <w:sz w:val="24"/>
                <w:szCs w:val="24"/>
              </w:rPr>
              <w:t>建设</w:t>
            </w:r>
            <w:r w:rsidR="00BD7EC8">
              <w:rPr>
                <w:rFonts w:ascii="Times New Roman" w:eastAsia="宋体" w:hAnsi="Times New Roman" w:cs="Times New Roman" w:hint="eastAsia"/>
                <w:sz w:val="24"/>
                <w:szCs w:val="24"/>
              </w:rPr>
              <w:t>，已设置标志牌，有</w:t>
            </w:r>
            <w:r w:rsidR="00BD7EC8" w:rsidRPr="00BD7EC8">
              <w:rPr>
                <w:rFonts w:ascii="Times New Roman" w:eastAsia="宋体" w:hAnsi="Times New Roman" w:cs="Times New Roman" w:hint="eastAsia"/>
                <w:sz w:val="24"/>
                <w:szCs w:val="24"/>
              </w:rPr>
              <w:t>防风、防雨、防晒、防渗漏等措施</w:t>
            </w:r>
            <w:r w:rsidRPr="00EC4713">
              <w:rPr>
                <w:rFonts w:ascii="Times New Roman" w:eastAsia="宋体" w:hAnsi="Times New Roman" w:cs="Times New Roman" w:hint="eastAsia"/>
                <w:sz w:val="24"/>
                <w:szCs w:val="24"/>
              </w:rPr>
              <w:t>。</w:t>
            </w:r>
            <w:r w:rsidR="00BD7EC8" w:rsidRPr="00BD7EC8">
              <w:rPr>
                <w:rFonts w:ascii="Times New Roman" w:eastAsia="宋体" w:hAnsi="Times New Roman" w:cs="Times New Roman" w:hint="eastAsia"/>
                <w:sz w:val="24"/>
                <w:szCs w:val="24"/>
              </w:rPr>
              <w:t>医院对医疗废物管理实行台账制度，医院所有的医疗废物交由武汉环境投资开发集团有限公司转运处置，不外排。</w:t>
            </w:r>
            <w:r w:rsidR="004B723B">
              <w:rPr>
                <w:rFonts w:ascii="Times New Roman" w:eastAsia="宋体" w:hAnsi="Times New Roman" w:cs="Times New Roman" w:hint="eastAsia"/>
                <w:sz w:val="24"/>
                <w:szCs w:val="24"/>
              </w:rPr>
              <w:t>医疗废物没</w:t>
            </w:r>
            <w:r w:rsidR="004B723B">
              <w:rPr>
                <w:rFonts w:ascii="Times New Roman" w:eastAsia="宋体" w:hAnsi="Times New Roman" w:cs="Times New Roman" w:hint="eastAsia"/>
                <w:sz w:val="24"/>
                <w:szCs w:val="24"/>
              </w:rPr>
              <w:t>1</w:t>
            </w:r>
            <w:r w:rsidR="004B723B">
              <w:rPr>
                <w:rFonts w:ascii="Times New Roman" w:eastAsia="宋体" w:hAnsi="Times New Roman" w:cs="Times New Roman"/>
                <w:sz w:val="24"/>
                <w:szCs w:val="24"/>
              </w:rPr>
              <w:t>-2</w:t>
            </w:r>
            <w:r w:rsidR="004B723B">
              <w:rPr>
                <w:rFonts w:ascii="Times New Roman" w:eastAsia="宋体" w:hAnsi="Times New Roman" w:cs="Times New Roman" w:hint="eastAsia"/>
                <w:sz w:val="24"/>
                <w:szCs w:val="24"/>
              </w:rPr>
              <w:t>天进行一次转运，危废暂存间现有规格能满足项目暂存要求。</w:t>
            </w:r>
            <w:bookmarkStart w:id="7" w:name="_GoBack"/>
            <w:bookmarkEnd w:id="7"/>
            <w:r w:rsidR="00BD7EC8" w:rsidRPr="00BD7EC8">
              <w:rPr>
                <w:rFonts w:ascii="Times New Roman" w:eastAsia="宋体" w:hAnsi="Times New Roman" w:cs="Times New Roman" w:hint="eastAsia"/>
                <w:sz w:val="24"/>
                <w:szCs w:val="24"/>
              </w:rPr>
              <w:t>医疗废物处置协议及转移联单见附件</w:t>
            </w:r>
            <w:r w:rsidR="00BD7EC8">
              <w:rPr>
                <w:rFonts w:ascii="Times New Roman" w:eastAsia="宋体" w:hAnsi="Times New Roman" w:cs="Times New Roman"/>
                <w:sz w:val="24"/>
                <w:szCs w:val="24"/>
              </w:rPr>
              <w:t>7</w:t>
            </w:r>
            <w:r w:rsidR="00BD7EC8" w:rsidRPr="00BD7EC8">
              <w:rPr>
                <w:rFonts w:ascii="Times New Roman" w:eastAsia="宋体" w:hAnsi="Times New Roman" w:cs="Times New Roman"/>
                <w:sz w:val="24"/>
                <w:szCs w:val="24"/>
              </w:rPr>
              <w:t>。</w:t>
            </w:r>
          </w:p>
          <w:p w14:paraId="1D3C4DD3" w14:textId="77777777" w:rsidR="00EC4713" w:rsidRDefault="00EC4713" w:rsidP="00EC4713">
            <w:pPr>
              <w:numPr>
                <w:ilvl w:val="0"/>
                <w:numId w:val="9"/>
              </w:numPr>
              <w:adjustRightInd w:val="0"/>
              <w:snapToGrid w:val="0"/>
              <w:ind w:hangingChars="200"/>
              <w:jc w:val="center"/>
              <w:rPr>
                <w:rFonts w:ascii="Times New Roman" w:eastAsia="黑体" w:hAnsi="Times New Roman" w:cs="Times New Roman"/>
                <w:color w:val="000000"/>
                <w:szCs w:val="21"/>
              </w:rPr>
            </w:pPr>
            <w:r w:rsidRPr="00EC4713">
              <w:rPr>
                <w:rFonts w:ascii="Times New Roman" w:eastAsia="黑体" w:hAnsi="Times New Roman" w:cs="Times New Roman"/>
                <w:color w:val="000000"/>
                <w:szCs w:val="21"/>
              </w:rPr>
              <w:t>固体废物产生情况一览表</w:t>
            </w:r>
          </w:p>
          <w:tbl>
            <w:tblPr>
              <w:tblW w:w="0" w:type="auto"/>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397"/>
              <w:gridCol w:w="617"/>
              <w:gridCol w:w="993"/>
              <w:gridCol w:w="992"/>
              <w:gridCol w:w="1134"/>
              <w:gridCol w:w="567"/>
              <w:gridCol w:w="709"/>
              <w:gridCol w:w="708"/>
              <w:gridCol w:w="709"/>
              <w:gridCol w:w="851"/>
              <w:gridCol w:w="1147"/>
            </w:tblGrid>
            <w:tr w:rsidR="003E514B" w:rsidRPr="00FA1D8A" w14:paraId="599FC15A" w14:textId="77777777" w:rsidTr="00FA1D8A">
              <w:trPr>
                <w:trHeight w:val="283"/>
                <w:jc w:val="center"/>
              </w:trPr>
              <w:tc>
                <w:tcPr>
                  <w:tcW w:w="397" w:type="dxa"/>
                  <w:tcBorders>
                    <w:top w:val="single" w:sz="12" w:space="0" w:color="auto"/>
                    <w:bottom w:val="single" w:sz="12" w:space="0" w:color="auto"/>
                  </w:tcBorders>
                  <w:vAlign w:val="center"/>
                </w:tcPr>
                <w:p w14:paraId="5985FFA6" w14:textId="77777777" w:rsidR="003E514B" w:rsidRPr="00FA1D8A" w:rsidRDefault="003E514B" w:rsidP="003E514B">
                  <w:pPr>
                    <w:pStyle w:val="00000"/>
                    <w:rPr>
                      <w:b/>
                      <w:bCs/>
                      <w:color w:val="000000" w:themeColor="text1"/>
                      <w:szCs w:val="18"/>
                    </w:rPr>
                  </w:pPr>
                  <w:r w:rsidRPr="00FA1D8A">
                    <w:rPr>
                      <w:b/>
                      <w:bCs/>
                      <w:color w:val="000000" w:themeColor="text1"/>
                      <w:szCs w:val="18"/>
                    </w:rPr>
                    <w:t>序号</w:t>
                  </w:r>
                </w:p>
              </w:tc>
              <w:tc>
                <w:tcPr>
                  <w:tcW w:w="617" w:type="dxa"/>
                  <w:tcBorders>
                    <w:top w:val="single" w:sz="12" w:space="0" w:color="auto"/>
                    <w:bottom w:val="single" w:sz="12" w:space="0" w:color="auto"/>
                  </w:tcBorders>
                  <w:vAlign w:val="center"/>
                </w:tcPr>
                <w:p w14:paraId="04AD702E" w14:textId="77777777" w:rsidR="003E514B" w:rsidRPr="00FA1D8A" w:rsidRDefault="003E514B" w:rsidP="003E514B">
                  <w:pPr>
                    <w:pStyle w:val="00000"/>
                    <w:rPr>
                      <w:b/>
                      <w:bCs/>
                      <w:color w:val="000000" w:themeColor="text1"/>
                      <w:szCs w:val="18"/>
                    </w:rPr>
                  </w:pPr>
                  <w:r w:rsidRPr="00FA1D8A">
                    <w:rPr>
                      <w:b/>
                      <w:bCs/>
                      <w:color w:val="000000" w:themeColor="text1"/>
                      <w:szCs w:val="18"/>
                    </w:rPr>
                    <w:t>名称</w:t>
                  </w:r>
                </w:p>
              </w:tc>
              <w:tc>
                <w:tcPr>
                  <w:tcW w:w="993" w:type="dxa"/>
                  <w:tcBorders>
                    <w:top w:val="single" w:sz="12" w:space="0" w:color="auto"/>
                    <w:bottom w:val="single" w:sz="12" w:space="0" w:color="auto"/>
                  </w:tcBorders>
                  <w:vAlign w:val="center"/>
                </w:tcPr>
                <w:p w14:paraId="0CB54545" w14:textId="77777777" w:rsidR="003E514B" w:rsidRPr="00FA1D8A" w:rsidRDefault="003E514B" w:rsidP="003E514B">
                  <w:pPr>
                    <w:pStyle w:val="00000"/>
                    <w:rPr>
                      <w:b/>
                      <w:bCs/>
                      <w:color w:val="000000" w:themeColor="text1"/>
                      <w:szCs w:val="18"/>
                    </w:rPr>
                  </w:pPr>
                  <w:r w:rsidRPr="00FA1D8A">
                    <w:rPr>
                      <w:b/>
                      <w:bCs/>
                      <w:color w:val="000000" w:themeColor="text1"/>
                      <w:szCs w:val="18"/>
                    </w:rPr>
                    <w:t>产生环节及说明</w:t>
                  </w:r>
                </w:p>
              </w:tc>
              <w:tc>
                <w:tcPr>
                  <w:tcW w:w="992" w:type="dxa"/>
                  <w:tcBorders>
                    <w:top w:val="single" w:sz="12" w:space="0" w:color="auto"/>
                    <w:bottom w:val="single" w:sz="12" w:space="0" w:color="auto"/>
                  </w:tcBorders>
                  <w:vAlign w:val="center"/>
                </w:tcPr>
                <w:p w14:paraId="212F1028" w14:textId="77777777" w:rsidR="003E514B" w:rsidRPr="00FA1D8A" w:rsidRDefault="003E514B" w:rsidP="003E514B">
                  <w:pPr>
                    <w:pStyle w:val="00000"/>
                    <w:rPr>
                      <w:b/>
                      <w:bCs/>
                      <w:color w:val="000000" w:themeColor="text1"/>
                      <w:szCs w:val="18"/>
                    </w:rPr>
                  </w:pPr>
                  <w:r w:rsidRPr="00FA1D8A">
                    <w:rPr>
                      <w:b/>
                      <w:bCs/>
                      <w:color w:val="000000" w:themeColor="text1"/>
                      <w:szCs w:val="18"/>
                    </w:rPr>
                    <w:t>固废类别</w:t>
                  </w:r>
                </w:p>
              </w:tc>
              <w:tc>
                <w:tcPr>
                  <w:tcW w:w="1134" w:type="dxa"/>
                  <w:tcBorders>
                    <w:top w:val="single" w:sz="12" w:space="0" w:color="auto"/>
                    <w:bottom w:val="single" w:sz="12" w:space="0" w:color="auto"/>
                  </w:tcBorders>
                  <w:vAlign w:val="center"/>
                </w:tcPr>
                <w:p w14:paraId="258B88D4" w14:textId="77777777" w:rsidR="003E514B" w:rsidRPr="00FA1D8A" w:rsidRDefault="003E514B" w:rsidP="003E514B">
                  <w:pPr>
                    <w:pStyle w:val="00000"/>
                    <w:rPr>
                      <w:b/>
                      <w:bCs/>
                      <w:color w:val="000000" w:themeColor="text1"/>
                      <w:szCs w:val="18"/>
                    </w:rPr>
                  </w:pPr>
                  <w:r w:rsidRPr="00FA1D8A">
                    <w:rPr>
                      <w:b/>
                      <w:bCs/>
                      <w:color w:val="000000" w:themeColor="text1"/>
                      <w:szCs w:val="18"/>
                    </w:rPr>
                    <w:t>固废</w:t>
                  </w:r>
                  <w:r w:rsidRPr="00FA1D8A">
                    <w:rPr>
                      <w:b/>
                      <w:bCs/>
                      <w:color w:val="000000" w:themeColor="text1"/>
                      <w:szCs w:val="18"/>
                    </w:rPr>
                    <w:t>/</w:t>
                  </w:r>
                  <w:r w:rsidRPr="00FA1D8A">
                    <w:rPr>
                      <w:b/>
                      <w:bCs/>
                      <w:color w:val="000000" w:themeColor="text1"/>
                      <w:szCs w:val="18"/>
                    </w:rPr>
                    <w:t>危废代码</w:t>
                  </w:r>
                </w:p>
              </w:tc>
              <w:tc>
                <w:tcPr>
                  <w:tcW w:w="567" w:type="dxa"/>
                  <w:tcBorders>
                    <w:top w:val="single" w:sz="12" w:space="0" w:color="auto"/>
                    <w:bottom w:val="single" w:sz="12" w:space="0" w:color="auto"/>
                  </w:tcBorders>
                  <w:vAlign w:val="center"/>
                </w:tcPr>
                <w:p w14:paraId="750CECA0" w14:textId="77777777" w:rsidR="003E514B" w:rsidRPr="00FA1D8A" w:rsidRDefault="003E514B" w:rsidP="003E514B">
                  <w:pPr>
                    <w:pStyle w:val="00000"/>
                    <w:rPr>
                      <w:b/>
                      <w:bCs/>
                      <w:color w:val="000000" w:themeColor="text1"/>
                      <w:szCs w:val="18"/>
                    </w:rPr>
                  </w:pPr>
                  <w:r w:rsidRPr="00FA1D8A">
                    <w:rPr>
                      <w:b/>
                      <w:bCs/>
                      <w:color w:val="000000" w:themeColor="text1"/>
                      <w:szCs w:val="18"/>
                    </w:rPr>
                    <w:t>形态</w:t>
                  </w:r>
                </w:p>
              </w:tc>
              <w:tc>
                <w:tcPr>
                  <w:tcW w:w="709" w:type="dxa"/>
                  <w:tcBorders>
                    <w:top w:val="single" w:sz="12" w:space="0" w:color="auto"/>
                    <w:bottom w:val="single" w:sz="12" w:space="0" w:color="auto"/>
                  </w:tcBorders>
                  <w:vAlign w:val="center"/>
                </w:tcPr>
                <w:p w14:paraId="0BDEBE7F" w14:textId="77777777" w:rsidR="003E514B" w:rsidRPr="00FA1D8A" w:rsidRDefault="003E514B" w:rsidP="003E514B">
                  <w:pPr>
                    <w:pStyle w:val="00000"/>
                    <w:rPr>
                      <w:b/>
                      <w:bCs/>
                      <w:color w:val="000000" w:themeColor="text1"/>
                      <w:szCs w:val="18"/>
                    </w:rPr>
                  </w:pPr>
                  <w:r w:rsidRPr="00FA1D8A">
                    <w:rPr>
                      <w:b/>
                      <w:bCs/>
                      <w:color w:val="000000" w:themeColor="text1"/>
                      <w:szCs w:val="18"/>
                    </w:rPr>
                    <w:t>产生量</w:t>
                  </w:r>
                  <w:r w:rsidRPr="00FA1D8A">
                    <w:rPr>
                      <w:b/>
                      <w:bCs/>
                      <w:color w:val="000000" w:themeColor="text1"/>
                      <w:szCs w:val="18"/>
                    </w:rPr>
                    <w:t>t/a</w:t>
                  </w:r>
                </w:p>
              </w:tc>
              <w:tc>
                <w:tcPr>
                  <w:tcW w:w="708" w:type="dxa"/>
                  <w:tcBorders>
                    <w:top w:val="single" w:sz="12" w:space="0" w:color="auto"/>
                    <w:bottom w:val="single" w:sz="12" w:space="0" w:color="auto"/>
                  </w:tcBorders>
                  <w:vAlign w:val="center"/>
                </w:tcPr>
                <w:p w14:paraId="7B3ED816" w14:textId="77777777" w:rsidR="003E514B" w:rsidRPr="00FA1D8A" w:rsidRDefault="003E514B" w:rsidP="003E514B">
                  <w:pPr>
                    <w:pStyle w:val="00000"/>
                    <w:rPr>
                      <w:b/>
                      <w:bCs/>
                      <w:color w:val="000000" w:themeColor="text1"/>
                      <w:szCs w:val="18"/>
                    </w:rPr>
                  </w:pPr>
                  <w:r w:rsidRPr="00FA1D8A">
                    <w:rPr>
                      <w:b/>
                      <w:bCs/>
                      <w:color w:val="000000" w:themeColor="text1"/>
                      <w:szCs w:val="18"/>
                    </w:rPr>
                    <w:t>主要成分</w:t>
                  </w:r>
                </w:p>
              </w:tc>
              <w:tc>
                <w:tcPr>
                  <w:tcW w:w="709" w:type="dxa"/>
                  <w:tcBorders>
                    <w:top w:val="single" w:sz="12" w:space="0" w:color="auto"/>
                    <w:bottom w:val="single" w:sz="12" w:space="0" w:color="auto"/>
                  </w:tcBorders>
                  <w:vAlign w:val="center"/>
                </w:tcPr>
                <w:p w14:paraId="34F4CEE9" w14:textId="77777777" w:rsidR="003E514B" w:rsidRPr="00FA1D8A" w:rsidRDefault="003E514B" w:rsidP="003E514B">
                  <w:pPr>
                    <w:pStyle w:val="00000"/>
                    <w:rPr>
                      <w:b/>
                      <w:bCs/>
                      <w:color w:val="000000" w:themeColor="text1"/>
                      <w:szCs w:val="18"/>
                    </w:rPr>
                  </w:pPr>
                  <w:r w:rsidRPr="00FA1D8A">
                    <w:rPr>
                      <w:b/>
                      <w:bCs/>
                      <w:color w:val="000000" w:themeColor="text1"/>
                      <w:szCs w:val="18"/>
                    </w:rPr>
                    <w:t>危险特性</w:t>
                  </w:r>
                </w:p>
              </w:tc>
              <w:tc>
                <w:tcPr>
                  <w:tcW w:w="851" w:type="dxa"/>
                  <w:tcBorders>
                    <w:top w:val="single" w:sz="12" w:space="0" w:color="auto"/>
                    <w:bottom w:val="single" w:sz="12" w:space="0" w:color="auto"/>
                  </w:tcBorders>
                  <w:vAlign w:val="center"/>
                </w:tcPr>
                <w:p w14:paraId="2EB2917E" w14:textId="77777777" w:rsidR="003E514B" w:rsidRPr="00FA1D8A" w:rsidRDefault="003E514B" w:rsidP="003E514B">
                  <w:pPr>
                    <w:pStyle w:val="00000"/>
                    <w:rPr>
                      <w:b/>
                      <w:bCs/>
                      <w:color w:val="000000" w:themeColor="text1"/>
                      <w:szCs w:val="18"/>
                    </w:rPr>
                  </w:pPr>
                  <w:r w:rsidRPr="00FA1D8A">
                    <w:rPr>
                      <w:b/>
                      <w:bCs/>
                      <w:color w:val="000000" w:themeColor="text1"/>
                      <w:szCs w:val="18"/>
                    </w:rPr>
                    <w:t>储存位置</w:t>
                  </w:r>
                </w:p>
              </w:tc>
              <w:tc>
                <w:tcPr>
                  <w:tcW w:w="1147" w:type="dxa"/>
                  <w:tcBorders>
                    <w:top w:val="single" w:sz="12" w:space="0" w:color="auto"/>
                    <w:bottom w:val="single" w:sz="12" w:space="0" w:color="auto"/>
                  </w:tcBorders>
                  <w:vAlign w:val="center"/>
                </w:tcPr>
                <w:p w14:paraId="1384683E" w14:textId="77777777" w:rsidR="003E514B" w:rsidRPr="00FA1D8A" w:rsidRDefault="003E514B" w:rsidP="003E514B">
                  <w:pPr>
                    <w:pStyle w:val="00000"/>
                    <w:rPr>
                      <w:b/>
                      <w:bCs/>
                      <w:color w:val="000000" w:themeColor="text1"/>
                      <w:szCs w:val="18"/>
                    </w:rPr>
                  </w:pPr>
                  <w:r w:rsidRPr="00FA1D8A">
                    <w:rPr>
                      <w:b/>
                      <w:bCs/>
                      <w:color w:val="000000" w:themeColor="text1"/>
                      <w:szCs w:val="18"/>
                    </w:rPr>
                    <w:t>处置方式</w:t>
                  </w:r>
                </w:p>
              </w:tc>
            </w:tr>
            <w:tr w:rsidR="003E514B" w:rsidRPr="00FA1D8A" w14:paraId="5906D37F" w14:textId="77777777" w:rsidTr="00FA1D8A">
              <w:trPr>
                <w:trHeight w:val="283"/>
                <w:jc w:val="center"/>
              </w:trPr>
              <w:tc>
                <w:tcPr>
                  <w:tcW w:w="397" w:type="dxa"/>
                  <w:vAlign w:val="center"/>
                </w:tcPr>
                <w:p w14:paraId="60C987B0" w14:textId="77777777" w:rsidR="003E514B" w:rsidRPr="00FA1D8A" w:rsidRDefault="003E514B" w:rsidP="003E514B">
                  <w:pPr>
                    <w:pStyle w:val="00000"/>
                    <w:rPr>
                      <w:color w:val="000000" w:themeColor="text1"/>
                      <w:szCs w:val="18"/>
                    </w:rPr>
                  </w:pPr>
                  <w:r w:rsidRPr="00FA1D8A">
                    <w:rPr>
                      <w:color w:val="000000" w:themeColor="text1"/>
                      <w:szCs w:val="18"/>
                    </w:rPr>
                    <w:t>1</w:t>
                  </w:r>
                </w:p>
              </w:tc>
              <w:tc>
                <w:tcPr>
                  <w:tcW w:w="617" w:type="dxa"/>
                  <w:vAlign w:val="center"/>
                </w:tcPr>
                <w:p w14:paraId="2E675DA7" w14:textId="77777777" w:rsidR="003E514B" w:rsidRPr="00FA1D8A" w:rsidRDefault="003E514B" w:rsidP="003E514B">
                  <w:pPr>
                    <w:widowControl/>
                    <w:jc w:val="center"/>
                    <w:textAlignment w:val="center"/>
                    <w:rPr>
                      <w:rFonts w:ascii="Times New Roman" w:eastAsia="宋体" w:hAnsi="Times New Roman" w:cs="Times New Roman"/>
                      <w:color w:val="000000" w:themeColor="text1"/>
                      <w:kern w:val="0"/>
                      <w:sz w:val="18"/>
                      <w:szCs w:val="18"/>
                    </w:rPr>
                  </w:pPr>
                  <w:r w:rsidRPr="00FA1D8A">
                    <w:rPr>
                      <w:rFonts w:ascii="Times New Roman" w:eastAsia="宋体" w:hAnsi="Times New Roman" w:cs="Times New Roman"/>
                      <w:color w:val="000000" w:themeColor="text1"/>
                      <w:kern w:val="0"/>
                      <w:sz w:val="18"/>
                      <w:szCs w:val="18"/>
                    </w:rPr>
                    <w:t>生活垃圾</w:t>
                  </w:r>
                </w:p>
              </w:tc>
              <w:tc>
                <w:tcPr>
                  <w:tcW w:w="993" w:type="dxa"/>
                  <w:vAlign w:val="center"/>
                </w:tcPr>
                <w:p w14:paraId="4E80AD07" w14:textId="77777777" w:rsidR="003E514B" w:rsidRPr="00FA1D8A" w:rsidRDefault="003E514B" w:rsidP="003E514B">
                  <w:pPr>
                    <w:pStyle w:val="afffff5"/>
                    <w:rPr>
                      <w:color w:val="000000" w:themeColor="text1"/>
                      <w:sz w:val="18"/>
                      <w:szCs w:val="18"/>
                    </w:rPr>
                  </w:pPr>
                  <w:r w:rsidRPr="00FA1D8A">
                    <w:rPr>
                      <w:color w:val="000000" w:themeColor="text1"/>
                      <w:sz w:val="18"/>
                      <w:szCs w:val="18"/>
                    </w:rPr>
                    <w:t>日常生活</w:t>
                  </w:r>
                </w:p>
              </w:tc>
              <w:tc>
                <w:tcPr>
                  <w:tcW w:w="992" w:type="dxa"/>
                  <w:vAlign w:val="center"/>
                </w:tcPr>
                <w:p w14:paraId="397ACBD2" w14:textId="77777777" w:rsidR="003E514B" w:rsidRPr="00FA1D8A" w:rsidRDefault="003E514B" w:rsidP="003E514B">
                  <w:pPr>
                    <w:pStyle w:val="00000"/>
                    <w:rPr>
                      <w:color w:val="000000" w:themeColor="text1"/>
                      <w:szCs w:val="18"/>
                    </w:rPr>
                  </w:pPr>
                  <w:r w:rsidRPr="00FA1D8A">
                    <w:rPr>
                      <w:color w:val="000000" w:themeColor="text1"/>
                      <w:szCs w:val="18"/>
                    </w:rPr>
                    <w:t>一般固废</w:t>
                  </w:r>
                </w:p>
              </w:tc>
              <w:tc>
                <w:tcPr>
                  <w:tcW w:w="1134" w:type="dxa"/>
                  <w:vAlign w:val="center"/>
                </w:tcPr>
                <w:p w14:paraId="36EA0ECE" w14:textId="77777777" w:rsidR="003E514B" w:rsidRPr="00FA1D8A" w:rsidRDefault="003E514B" w:rsidP="003E514B">
                  <w:pPr>
                    <w:pStyle w:val="00000"/>
                    <w:rPr>
                      <w:color w:val="000000" w:themeColor="text1"/>
                      <w:szCs w:val="18"/>
                    </w:rPr>
                  </w:pPr>
                  <w:r w:rsidRPr="00FA1D8A">
                    <w:rPr>
                      <w:color w:val="000000" w:themeColor="text1"/>
                      <w:szCs w:val="18"/>
                    </w:rPr>
                    <w:t>/</w:t>
                  </w:r>
                </w:p>
              </w:tc>
              <w:tc>
                <w:tcPr>
                  <w:tcW w:w="567" w:type="dxa"/>
                  <w:vAlign w:val="center"/>
                </w:tcPr>
                <w:p w14:paraId="4C46D4AB" w14:textId="77777777" w:rsidR="003E514B" w:rsidRPr="00FA1D8A" w:rsidRDefault="003E514B" w:rsidP="003E514B">
                  <w:pPr>
                    <w:pStyle w:val="00000"/>
                    <w:rPr>
                      <w:color w:val="000000" w:themeColor="text1"/>
                      <w:szCs w:val="18"/>
                    </w:rPr>
                  </w:pPr>
                  <w:r w:rsidRPr="00FA1D8A">
                    <w:rPr>
                      <w:color w:val="000000" w:themeColor="text1"/>
                      <w:szCs w:val="18"/>
                    </w:rPr>
                    <w:t>固态</w:t>
                  </w:r>
                </w:p>
              </w:tc>
              <w:tc>
                <w:tcPr>
                  <w:tcW w:w="709" w:type="dxa"/>
                  <w:vAlign w:val="center"/>
                </w:tcPr>
                <w:p w14:paraId="54598A2C" w14:textId="77777777" w:rsidR="003E514B" w:rsidRPr="00FA1D8A" w:rsidRDefault="003E514B" w:rsidP="003E514B">
                  <w:pPr>
                    <w:pStyle w:val="00000"/>
                    <w:rPr>
                      <w:color w:val="000000" w:themeColor="text1"/>
                      <w:szCs w:val="18"/>
                    </w:rPr>
                  </w:pPr>
                  <w:r w:rsidRPr="00FA1D8A">
                    <w:rPr>
                      <w:color w:val="000000" w:themeColor="text1"/>
                      <w:szCs w:val="18"/>
                    </w:rPr>
                    <w:t>26.5</w:t>
                  </w:r>
                </w:p>
              </w:tc>
              <w:tc>
                <w:tcPr>
                  <w:tcW w:w="708" w:type="dxa"/>
                  <w:vAlign w:val="center"/>
                </w:tcPr>
                <w:p w14:paraId="0A16A2F6" w14:textId="77777777" w:rsidR="003E514B" w:rsidRPr="00FA1D8A" w:rsidRDefault="003E514B" w:rsidP="003E514B">
                  <w:pPr>
                    <w:pStyle w:val="00000"/>
                    <w:rPr>
                      <w:color w:val="000000" w:themeColor="text1"/>
                      <w:szCs w:val="18"/>
                    </w:rPr>
                  </w:pPr>
                  <w:r w:rsidRPr="00FA1D8A">
                    <w:rPr>
                      <w:color w:val="000000" w:themeColor="text1"/>
                      <w:szCs w:val="18"/>
                    </w:rPr>
                    <w:t>生活垃圾</w:t>
                  </w:r>
                </w:p>
              </w:tc>
              <w:tc>
                <w:tcPr>
                  <w:tcW w:w="709" w:type="dxa"/>
                  <w:vAlign w:val="center"/>
                </w:tcPr>
                <w:p w14:paraId="21767D34" w14:textId="77777777" w:rsidR="003E514B" w:rsidRPr="00FA1D8A" w:rsidRDefault="003E514B" w:rsidP="003E514B">
                  <w:pPr>
                    <w:pStyle w:val="00000"/>
                    <w:rPr>
                      <w:color w:val="000000" w:themeColor="text1"/>
                      <w:szCs w:val="18"/>
                    </w:rPr>
                  </w:pPr>
                  <w:r w:rsidRPr="00FA1D8A">
                    <w:rPr>
                      <w:color w:val="000000" w:themeColor="text1"/>
                      <w:szCs w:val="18"/>
                    </w:rPr>
                    <w:t>/</w:t>
                  </w:r>
                </w:p>
              </w:tc>
              <w:tc>
                <w:tcPr>
                  <w:tcW w:w="851" w:type="dxa"/>
                  <w:vAlign w:val="center"/>
                </w:tcPr>
                <w:p w14:paraId="59ADF274" w14:textId="77777777" w:rsidR="003E514B" w:rsidRPr="00FA1D8A" w:rsidRDefault="003E514B" w:rsidP="003E514B">
                  <w:pPr>
                    <w:pStyle w:val="00000"/>
                    <w:rPr>
                      <w:color w:val="000000" w:themeColor="text1"/>
                      <w:szCs w:val="18"/>
                    </w:rPr>
                  </w:pPr>
                  <w:r w:rsidRPr="00FA1D8A">
                    <w:rPr>
                      <w:color w:val="000000" w:themeColor="text1"/>
                      <w:szCs w:val="18"/>
                    </w:rPr>
                    <w:t>垃圾桶</w:t>
                  </w:r>
                </w:p>
              </w:tc>
              <w:tc>
                <w:tcPr>
                  <w:tcW w:w="1147" w:type="dxa"/>
                  <w:vAlign w:val="center"/>
                </w:tcPr>
                <w:p w14:paraId="013B3FAF" w14:textId="77777777" w:rsidR="003E514B" w:rsidRPr="00FA1D8A" w:rsidRDefault="003E514B" w:rsidP="003E514B">
                  <w:pPr>
                    <w:pStyle w:val="00000"/>
                    <w:rPr>
                      <w:color w:val="000000" w:themeColor="text1"/>
                      <w:szCs w:val="18"/>
                    </w:rPr>
                  </w:pPr>
                  <w:r w:rsidRPr="00FA1D8A">
                    <w:rPr>
                      <w:color w:val="000000" w:themeColor="text1"/>
                    </w:rPr>
                    <w:t>环卫部门定期清运</w:t>
                  </w:r>
                </w:p>
              </w:tc>
            </w:tr>
            <w:tr w:rsidR="003E514B" w:rsidRPr="00FA1D8A" w14:paraId="5D1D913E" w14:textId="77777777" w:rsidTr="00FA1D8A">
              <w:trPr>
                <w:trHeight w:val="283"/>
                <w:jc w:val="center"/>
              </w:trPr>
              <w:tc>
                <w:tcPr>
                  <w:tcW w:w="397" w:type="dxa"/>
                  <w:vMerge w:val="restart"/>
                  <w:vAlign w:val="center"/>
                </w:tcPr>
                <w:p w14:paraId="75EC8E72" w14:textId="77777777" w:rsidR="003E514B" w:rsidRPr="00FA1D8A" w:rsidRDefault="003E514B" w:rsidP="003E514B">
                  <w:pPr>
                    <w:pStyle w:val="00000"/>
                    <w:rPr>
                      <w:color w:val="000000" w:themeColor="text1"/>
                      <w:szCs w:val="18"/>
                    </w:rPr>
                  </w:pPr>
                  <w:r w:rsidRPr="00FA1D8A">
                    <w:rPr>
                      <w:color w:val="000000" w:themeColor="text1"/>
                      <w:szCs w:val="18"/>
                    </w:rPr>
                    <w:t>2</w:t>
                  </w:r>
                </w:p>
              </w:tc>
              <w:tc>
                <w:tcPr>
                  <w:tcW w:w="617" w:type="dxa"/>
                  <w:vMerge w:val="restart"/>
                  <w:vAlign w:val="center"/>
                </w:tcPr>
                <w:p w14:paraId="0F219285" w14:textId="77777777" w:rsidR="003E514B" w:rsidRPr="00FA1D8A" w:rsidRDefault="003E514B" w:rsidP="003E514B">
                  <w:pPr>
                    <w:widowControl/>
                    <w:jc w:val="center"/>
                    <w:textAlignment w:val="center"/>
                    <w:rPr>
                      <w:rFonts w:ascii="Times New Roman" w:eastAsia="宋体" w:hAnsi="Times New Roman" w:cs="Times New Roman"/>
                      <w:color w:val="000000" w:themeColor="text1"/>
                      <w:kern w:val="0"/>
                      <w:sz w:val="18"/>
                      <w:szCs w:val="18"/>
                    </w:rPr>
                  </w:pPr>
                  <w:r w:rsidRPr="00FA1D8A">
                    <w:rPr>
                      <w:rFonts w:ascii="Times New Roman" w:eastAsia="宋体" w:hAnsi="Times New Roman" w:cs="Times New Roman"/>
                      <w:color w:val="000000" w:themeColor="text1"/>
                      <w:kern w:val="0"/>
                      <w:sz w:val="18"/>
                      <w:szCs w:val="18"/>
                    </w:rPr>
                    <w:t>医疗废物</w:t>
                  </w:r>
                </w:p>
              </w:tc>
              <w:tc>
                <w:tcPr>
                  <w:tcW w:w="993" w:type="dxa"/>
                  <w:vMerge w:val="restart"/>
                  <w:vAlign w:val="center"/>
                </w:tcPr>
                <w:p w14:paraId="15FEA966" w14:textId="77777777" w:rsidR="003E514B" w:rsidRPr="00FA1D8A" w:rsidRDefault="003E514B" w:rsidP="003E514B">
                  <w:pPr>
                    <w:pStyle w:val="afffff5"/>
                    <w:rPr>
                      <w:color w:val="000000" w:themeColor="text1"/>
                      <w:sz w:val="18"/>
                      <w:szCs w:val="18"/>
                    </w:rPr>
                  </w:pPr>
                  <w:r w:rsidRPr="00FA1D8A">
                    <w:rPr>
                      <w:color w:val="000000" w:themeColor="text1"/>
                      <w:sz w:val="18"/>
                      <w:szCs w:val="18"/>
                    </w:rPr>
                    <w:t>住院、门诊</w:t>
                  </w:r>
                </w:p>
              </w:tc>
              <w:tc>
                <w:tcPr>
                  <w:tcW w:w="992" w:type="dxa"/>
                  <w:vMerge w:val="restart"/>
                  <w:vAlign w:val="center"/>
                </w:tcPr>
                <w:p w14:paraId="65B5608E" w14:textId="77777777" w:rsidR="003E514B" w:rsidRPr="00FA1D8A" w:rsidRDefault="003E514B" w:rsidP="003E514B">
                  <w:pPr>
                    <w:pStyle w:val="00000"/>
                    <w:rPr>
                      <w:color w:val="000000" w:themeColor="text1"/>
                      <w:szCs w:val="18"/>
                    </w:rPr>
                  </w:pPr>
                  <w:r w:rsidRPr="00FA1D8A">
                    <w:rPr>
                      <w:color w:val="000000" w:themeColor="text1"/>
                      <w:szCs w:val="18"/>
                    </w:rPr>
                    <w:t>危险废物</w:t>
                  </w:r>
                </w:p>
                <w:p w14:paraId="7A4611C2" w14:textId="77777777" w:rsidR="003E514B" w:rsidRPr="00FA1D8A" w:rsidRDefault="003E514B" w:rsidP="003E514B">
                  <w:pPr>
                    <w:pStyle w:val="00000"/>
                    <w:rPr>
                      <w:color w:val="000000" w:themeColor="text1"/>
                      <w:szCs w:val="18"/>
                    </w:rPr>
                  </w:pPr>
                  <w:r w:rsidRPr="00FA1D8A">
                    <w:rPr>
                      <w:color w:val="000000" w:themeColor="text1"/>
                    </w:rPr>
                    <w:t>HW01</w:t>
                  </w:r>
                </w:p>
              </w:tc>
              <w:tc>
                <w:tcPr>
                  <w:tcW w:w="1134" w:type="dxa"/>
                  <w:vAlign w:val="center"/>
                </w:tcPr>
                <w:p w14:paraId="6D242813" w14:textId="77777777" w:rsidR="003E514B" w:rsidRPr="00FA1D8A" w:rsidRDefault="003E514B" w:rsidP="003E514B">
                  <w:pPr>
                    <w:pStyle w:val="00000"/>
                    <w:rPr>
                      <w:color w:val="000000" w:themeColor="text1"/>
                      <w:szCs w:val="18"/>
                    </w:rPr>
                  </w:pPr>
                  <w:r w:rsidRPr="00FA1D8A">
                    <w:rPr>
                      <w:color w:val="000000" w:themeColor="text1"/>
                      <w:szCs w:val="18"/>
                    </w:rPr>
                    <w:t>841-001-01</w:t>
                  </w:r>
                </w:p>
              </w:tc>
              <w:tc>
                <w:tcPr>
                  <w:tcW w:w="567" w:type="dxa"/>
                  <w:vAlign w:val="center"/>
                </w:tcPr>
                <w:p w14:paraId="1F22509F" w14:textId="77777777" w:rsidR="003E514B" w:rsidRPr="00FA1D8A" w:rsidRDefault="003E514B" w:rsidP="003E514B">
                  <w:pPr>
                    <w:pStyle w:val="00000"/>
                    <w:rPr>
                      <w:color w:val="000000" w:themeColor="text1"/>
                      <w:szCs w:val="18"/>
                    </w:rPr>
                  </w:pPr>
                  <w:r w:rsidRPr="00FA1D8A">
                    <w:rPr>
                      <w:color w:val="000000" w:themeColor="text1"/>
                      <w:szCs w:val="18"/>
                    </w:rPr>
                    <w:t>固态</w:t>
                  </w:r>
                </w:p>
              </w:tc>
              <w:tc>
                <w:tcPr>
                  <w:tcW w:w="709" w:type="dxa"/>
                  <w:vAlign w:val="center"/>
                </w:tcPr>
                <w:p w14:paraId="027BB703" w14:textId="77777777" w:rsidR="003E514B" w:rsidRPr="00FA1D8A" w:rsidRDefault="003E514B" w:rsidP="003E514B">
                  <w:pPr>
                    <w:pStyle w:val="00000"/>
                    <w:rPr>
                      <w:color w:val="000000" w:themeColor="text1"/>
                      <w:szCs w:val="18"/>
                    </w:rPr>
                  </w:pPr>
                  <w:r w:rsidRPr="00FA1D8A">
                    <w:rPr>
                      <w:color w:val="000000" w:themeColor="text1"/>
                      <w:szCs w:val="18"/>
                    </w:rPr>
                    <w:t>2</w:t>
                  </w:r>
                </w:p>
              </w:tc>
              <w:tc>
                <w:tcPr>
                  <w:tcW w:w="708" w:type="dxa"/>
                  <w:vAlign w:val="center"/>
                </w:tcPr>
                <w:p w14:paraId="5F2899FF" w14:textId="77777777" w:rsidR="003E514B" w:rsidRPr="00FA1D8A" w:rsidRDefault="003E514B" w:rsidP="003E514B">
                  <w:pPr>
                    <w:pStyle w:val="00000"/>
                    <w:rPr>
                      <w:color w:val="000000" w:themeColor="text1"/>
                      <w:szCs w:val="18"/>
                    </w:rPr>
                  </w:pPr>
                  <w:r w:rsidRPr="00FA1D8A">
                    <w:rPr>
                      <w:color w:val="000000" w:themeColor="text1"/>
                      <w:szCs w:val="18"/>
                    </w:rPr>
                    <w:t>感染性废物</w:t>
                  </w:r>
                </w:p>
              </w:tc>
              <w:tc>
                <w:tcPr>
                  <w:tcW w:w="709" w:type="dxa"/>
                  <w:vAlign w:val="center"/>
                </w:tcPr>
                <w:p w14:paraId="33A8B66A" w14:textId="77777777" w:rsidR="003E514B" w:rsidRPr="00FA1D8A" w:rsidRDefault="003E514B" w:rsidP="003E514B">
                  <w:pPr>
                    <w:pStyle w:val="00000"/>
                    <w:rPr>
                      <w:color w:val="000000" w:themeColor="text1"/>
                      <w:szCs w:val="18"/>
                    </w:rPr>
                  </w:pPr>
                  <w:r w:rsidRPr="00FA1D8A">
                    <w:rPr>
                      <w:color w:val="000000" w:themeColor="text1"/>
                      <w:szCs w:val="18"/>
                    </w:rPr>
                    <w:t>In</w:t>
                  </w:r>
                </w:p>
              </w:tc>
              <w:tc>
                <w:tcPr>
                  <w:tcW w:w="851" w:type="dxa"/>
                  <w:vAlign w:val="center"/>
                </w:tcPr>
                <w:p w14:paraId="6A6AC4C4" w14:textId="77777777" w:rsidR="003E514B" w:rsidRPr="00FA1D8A" w:rsidRDefault="003E514B" w:rsidP="003E514B">
                  <w:pPr>
                    <w:pStyle w:val="00000"/>
                    <w:rPr>
                      <w:color w:val="000000" w:themeColor="text1"/>
                      <w:szCs w:val="18"/>
                    </w:rPr>
                  </w:pPr>
                  <w:r w:rsidRPr="00FA1D8A">
                    <w:rPr>
                      <w:color w:val="000000" w:themeColor="text1"/>
                      <w:szCs w:val="18"/>
                    </w:rPr>
                    <w:t>危废暂存间</w:t>
                  </w:r>
                </w:p>
              </w:tc>
              <w:tc>
                <w:tcPr>
                  <w:tcW w:w="1147" w:type="dxa"/>
                  <w:vMerge w:val="restart"/>
                  <w:vAlign w:val="center"/>
                </w:tcPr>
                <w:p w14:paraId="1D0B7F41" w14:textId="77777777" w:rsidR="003E514B" w:rsidRPr="00FA1D8A" w:rsidRDefault="003E514B" w:rsidP="003E514B">
                  <w:pPr>
                    <w:pStyle w:val="00000"/>
                    <w:rPr>
                      <w:color w:val="000000" w:themeColor="text1"/>
                    </w:rPr>
                  </w:pPr>
                  <w:r w:rsidRPr="00FA1D8A">
                    <w:rPr>
                      <w:color w:val="000000" w:themeColor="text1"/>
                    </w:rPr>
                    <w:t>定期交由有资质单位处理处置</w:t>
                  </w:r>
                </w:p>
              </w:tc>
            </w:tr>
            <w:tr w:rsidR="003E514B" w:rsidRPr="00FA1D8A" w14:paraId="2D868EF2" w14:textId="77777777" w:rsidTr="00FA1D8A">
              <w:trPr>
                <w:trHeight w:val="283"/>
                <w:jc w:val="center"/>
              </w:trPr>
              <w:tc>
                <w:tcPr>
                  <w:tcW w:w="397" w:type="dxa"/>
                  <w:vMerge/>
                  <w:vAlign w:val="center"/>
                </w:tcPr>
                <w:p w14:paraId="5259CCF1" w14:textId="77777777" w:rsidR="003E514B" w:rsidRPr="00FA1D8A" w:rsidRDefault="003E514B" w:rsidP="003E514B">
                  <w:pPr>
                    <w:pStyle w:val="00000"/>
                    <w:rPr>
                      <w:color w:val="000000" w:themeColor="text1"/>
                      <w:szCs w:val="18"/>
                    </w:rPr>
                  </w:pPr>
                </w:p>
              </w:tc>
              <w:tc>
                <w:tcPr>
                  <w:tcW w:w="617" w:type="dxa"/>
                  <w:vMerge/>
                  <w:vAlign w:val="center"/>
                </w:tcPr>
                <w:p w14:paraId="5A181616" w14:textId="77777777" w:rsidR="003E514B" w:rsidRPr="00FA1D8A" w:rsidRDefault="003E514B" w:rsidP="003E514B">
                  <w:pPr>
                    <w:widowControl/>
                    <w:jc w:val="center"/>
                    <w:textAlignment w:val="center"/>
                    <w:rPr>
                      <w:rFonts w:ascii="Times New Roman" w:eastAsia="宋体" w:hAnsi="Times New Roman" w:cs="Times New Roman"/>
                      <w:color w:val="000000" w:themeColor="text1"/>
                      <w:kern w:val="0"/>
                      <w:sz w:val="18"/>
                      <w:szCs w:val="18"/>
                    </w:rPr>
                  </w:pPr>
                </w:p>
              </w:tc>
              <w:tc>
                <w:tcPr>
                  <w:tcW w:w="993" w:type="dxa"/>
                  <w:vMerge/>
                  <w:vAlign w:val="center"/>
                </w:tcPr>
                <w:p w14:paraId="69143058" w14:textId="77777777" w:rsidR="003E514B" w:rsidRPr="00FA1D8A" w:rsidRDefault="003E514B" w:rsidP="003E514B">
                  <w:pPr>
                    <w:pStyle w:val="afffff5"/>
                    <w:rPr>
                      <w:color w:val="000000" w:themeColor="text1"/>
                      <w:sz w:val="18"/>
                      <w:szCs w:val="18"/>
                    </w:rPr>
                  </w:pPr>
                </w:p>
              </w:tc>
              <w:tc>
                <w:tcPr>
                  <w:tcW w:w="992" w:type="dxa"/>
                  <w:vMerge/>
                  <w:vAlign w:val="center"/>
                </w:tcPr>
                <w:p w14:paraId="468F7E74" w14:textId="77777777" w:rsidR="003E514B" w:rsidRPr="00FA1D8A" w:rsidRDefault="003E514B" w:rsidP="003E514B">
                  <w:pPr>
                    <w:pStyle w:val="00000"/>
                    <w:rPr>
                      <w:color w:val="000000" w:themeColor="text1"/>
                      <w:szCs w:val="18"/>
                    </w:rPr>
                  </w:pPr>
                </w:p>
              </w:tc>
              <w:tc>
                <w:tcPr>
                  <w:tcW w:w="1134" w:type="dxa"/>
                  <w:vAlign w:val="center"/>
                </w:tcPr>
                <w:p w14:paraId="09F303DB" w14:textId="77777777" w:rsidR="003E514B" w:rsidRPr="00FA1D8A" w:rsidRDefault="003E514B" w:rsidP="003E514B">
                  <w:pPr>
                    <w:pStyle w:val="00000"/>
                    <w:rPr>
                      <w:color w:val="000000" w:themeColor="text1"/>
                      <w:szCs w:val="18"/>
                    </w:rPr>
                  </w:pPr>
                  <w:r w:rsidRPr="00FA1D8A">
                    <w:rPr>
                      <w:color w:val="000000" w:themeColor="text1"/>
                      <w:szCs w:val="18"/>
                    </w:rPr>
                    <w:t>841-002-01</w:t>
                  </w:r>
                </w:p>
              </w:tc>
              <w:tc>
                <w:tcPr>
                  <w:tcW w:w="567" w:type="dxa"/>
                  <w:vAlign w:val="center"/>
                </w:tcPr>
                <w:p w14:paraId="4AE7A89F" w14:textId="77777777" w:rsidR="003E514B" w:rsidRPr="00FA1D8A" w:rsidRDefault="003E514B" w:rsidP="003E514B">
                  <w:pPr>
                    <w:pStyle w:val="00000"/>
                    <w:rPr>
                      <w:color w:val="000000" w:themeColor="text1"/>
                      <w:szCs w:val="18"/>
                    </w:rPr>
                  </w:pPr>
                  <w:r w:rsidRPr="00FA1D8A">
                    <w:rPr>
                      <w:color w:val="000000" w:themeColor="text1"/>
                      <w:szCs w:val="18"/>
                    </w:rPr>
                    <w:t>固态</w:t>
                  </w:r>
                </w:p>
              </w:tc>
              <w:tc>
                <w:tcPr>
                  <w:tcW w:w="709" w:type="dxa"/>
                  <w:vAlign w:val="center"/>
                </w:tcPr>
                <w:p w14:paraId="343CC137" w14:textId="77777777" w:rsidR="003E514B" w:rsidRPr="00FA1D8A" w:rsidRDefault="003E514B" w:rsidP="003E514B">
                  <w:pPr>
                    <w:pStyle w:val="00000"/>
                    <w:rPr>
                      <w:color w:val="000000" w:themeColor="text1"/>
                      <w:szCs w:val="18"/>
                    </w:rPr>
                  </w:pPr>
                  <w:r w:rsidRPr="00FA1D8A">
                    <w:rPr>
                      <w:color w:val="000000" w:themeColor="text1"/>
                      <w:szCs w:val="18"/>
                    </w:rPr>
                    <w:t>0.5</w:t>
                  </w:r>
                </w:p>
              </w:tc>
              <w:tc>
                <w:tcPr>
                  <w:tcW w:w="708" w:type="dxa"/>
                  <w:vAlign w:val="center"/>
                </w:tcPr>
                <w:p w14:paraId="19CD3293" w14:textId="77777777" w:rsidR="003E514B" w:rsidRPr="00FA1D8A" w:rsidRDefault="003E514B" w:rsidP="003E514B">
                  <w:pPr>
                    <w:pStyle w:val="00000"/>
                    <w:rPr>
                      <w:color w:val="000000" w:themeColor="text1"/>
                      <w:szCs w:val="18"/>
                    </w:rPr>
                  </w:pPr>
                  <w:r w:rsidRPr="00FA1D8A">
                    <w:rPr>
                      <w:color w:val="000000" w:themeColor="text1"/>
                      <w:szCs w:val="18"/>
                    </w:rPr>
                    <w:t>损伤性废</w:t>
                  </w:r>
                  <w:r w:rsidRPr="00FA1D8A">
                    <w:rPr>
                      <w:color w:val="000000" w:themeColor="text1"/>
                      <w:szCs w:val="18"/>
                    </w:rPr>
                    <w:lastRenderedPageBreak/>
                    <w:t>物</w:t>
                  </w:r>
                </w:p>
              </w:tc>
              <w:tc>
                <w:tcPr>
                  <w:tcW w:w="709" w:type="dxa"/>
                  <w:vAlign w:val="center"/>
                </w:tcPr>
                <w:p w14:paraId="7019F1D7" w14:textId="77777777" w:rsidR="003E514B" w:rsidRPr="00FA1D8A" w:rsidRDefault="003E514B" w:rsidP="003E514B">
                  <w:pPr>
                    <w:pStyle w:val="00000"/>
                    <w:rPr>
                      <w:color w:val="000000" w:themeColor="text1"/>
                      <w:szCs w:val="18"/>
                    </w:rPr>
                  </w:pPr>
                  <w:r w:rsidRPr="00FA1D8A">
                    <w:rPr>
                      <w:color w:val="000000" w:themeColor="text1"/>
                      <w:szCs w:val="18"/>
                    </w:rPr>
                    <w:lastRenderedPageBreak/>
                    <w:t>In</w:t>
                  </w:r>
                </w:p>
              </w:tc>
              <w:tc>
                <w:tcPr>
                  <w:tcW w:w="851" w:type="dxa"/>
                  <w:vAlign w:val="center"/>
                </w:tcPr>
                <w:p w14:paraId="2E5FA70A" w14:textId="77777777" w:rsidR="003E514B" w:rsidRPr="00FA1D8A" w:rsidRDefault="003E514B" w:rsidP="003E514B">
                  <w:pPr>
                    <w:pStyle w:val="00000"/>
                    <w:rPr>
                      <w:color w:val="000000" w:themeColor="text1"/>
                      <w:szCs w:val="18"/>
                    </w:rPr>
                  </w:pPr>
                  <w:r w:rsidRPr="00FA1D8A">
                    <w:rPr>
                      <w:color w:val="000000" w:themeColor="text1"/>
                      <w:szCs w:val="18"/>
                    </w:rPr>
                    <w:t>危废暂存间</w:t>
                  </w:r>
                </w:p>
              </w:tc>
              <w:tc>
                <w:tcPr>
                  <w:tcW w:w="1147" w:type="dxa"/>
                  <w:vMerge/>
                  <w:vAlign w:val="center"/>
                </w:tcPr>
                <w:p w14:paraId="2697EDB2" w14:textId="77777777" w:rsidR="003E514B" w:rsidRPr="00FA1D8A" w:rsidRDefault="003E514B" w:rsidP="003E514B">
                  <w:pPr>
                    <w:pStyle w:val="00000"/>
                    <w:rPr>
                      <w:color w:val="000000" w:themeColor="text1"/>
                    </w:rPr>
                  </w:pPr>
                </w:p>
              </w:tc>
            </w:tr>
            <w:tr w:rsidR="003E514B" w:rsidRPr="00FA1D8A" w14:paraId="2BDAC181" w14:textId="77777777" w:rsidTr="00FA1D8A">
              <w:trPr>
                <w:trHeight w:val="283"/>
                <w:jc w:val="center"/>
              </w:trPr>
              <w:tc>
                <w:tcPr>
                  <w:tcW w:w="397" w:type="dxa"/>
                  <w:vMerge/>
                  <w:vAlign w:val="center"/>
                </w:tcPr>
                <w:p w14:paraId="1E26A61E" w14:textId="77777777" w:rsidR="003E514B" w:rsidRPr="00FA1D8A" w:rsidRDefault="003E514B" w:rsidP="003E514B">
                  <w:pPr>
                    <w:pStyle w:val="00000"/>
                    <w:rPr>
                      <w:color w:val="000000" w:themeColor="text1"/>
                      <w:szCs w:val="18"/>
                    </w:rPr>
                  </w:pPr>
                </w:p>
              </w:tc>
              <w:tc>
                <w:tcPr>
                  <w:tcW w:w="617" w:type="dxa"/>
                  <w:vMerge/>
                  <w:vAlign w:val="center"/>
                </w:tcPr>
                <w:p w14:paraId="4BBF9C52" w14:textId="77777777" w:rsidR="003E514B" w:rsidRPr="00FA1D8A" w:rsidRDefault="003E514B" w:rsidP="003E514B">
                  <w:pPr>
                    <w:widowControl/>
                    <w:jc w:val="center"/>
                    <w:textAlignment w:val="center"/>
                    <w:rPr>
                      <w:rFonts w:ascii="Times New Roman" w:eastAsia="宋体" w:hAnsi="Times New Roman" w:cs="Times New Roman"/>
                      <w:color w:val="000000" w:themeColor="text1"/>
                      <w:kern w:val="0"/>
                      <w:sz w:val="18"/>
                      <w:szCs w:val="18"/>
                    </w:rPr>
                  </w:pPr>
                </w:p>
              </w:tc>
              <w:tc>
                <w:tcPr>
                  <w:tcW w:w="993" w:type="dxa"/>
                  <w:vMerge/>
                  <w:vAlign w:val="center"/>
                </w:tcPr>
                <w:p w14:paraId="10DCE450" w14:textId="77777777" w:rsidR="003E514B" w:rsidRPr="00FA1D8A" w:rsidRDefault="003E514B" w:rsidP="003E514B">
                  <w:pPr>
                    <w:pStyle w:val="afffff5"/>
                    <w:rPr>
                      <w:color w:val="000000" w:themeColor="text1"/>
                      <w:sz w:val="18"/>
                      <w:szCs w:val="18"/>
                    </w:rPr>
                  </w:pPr>
                </w:p>
              </w:tc>
              <w:tc>
                <w:tcPr>
                  <w:tcW w:w="992" w:type="dxa"/>
                  <w:vMerge/>
                  <w:vAlign w:val="center"/>
                </w:tcPr>
                <w:p w14:paraId="052F8178" w14:textId="77777777" w:rsidR="003E514B" w:rsidRPr="00FA1D8A" w:rsidRDefault="003E514B" w:rsidP="003E514B">
                  <w:pPr>
                    <w:pStyle w:val="00000"/>
                    <w:rPr>
                      <w:color w:val="000000" w:themeColor="text1"/>
                      <w:szCs w:val="18"/>
                    </w:rPr>
                  </w:pPr>
                </w:p>
              </w:tc>
              <w:tc>
                <w:tcPr>
                  <w:tcW w:w="1134" w:type="dxa"/>
                  <w:vAlign w:val="center"/>
                </w:tcPr>
                <w:p w14:paraId="0A86991C" w14:textId="77777777" w:rsidR="003E514B" w:rsidRPr="00FA1D8A" w:rsidRDefault="003E514B" w:rsidP="003E514B">
                  <w:pPr>
                    <w:pStyle w:val="00000"/>
                    <w:rPr>
                      <w:color w:val="000000" w:themeColor="text1"/>
                      <w:szCs w:val="18"/>
                    </w:rPr>
                  </w:pPr>
                  <w:r w:rsidRPr="00FA1D8A">
                    <w:rPr>
                      <w:color w:val="000000" w:themeColor="text1"/>
                      <w:szCs w:val="18"/>
                    </w:rPr>
                    <w:t>841-003-01</w:t>
                  </w:r>
                </w:p>
              </w:tc>
              <w:tc>
                <w:tcPr>
                  <w:tcW w:w="567" w:type="dxa"/>
                  <w:vAlign w:val="center"/>
                </w:tcPr>
                <w:p w14:paraId="68AC89B5" w14:textId="77777777" w:rsidR="003E514B" w:rsidRPr="00FA1D8A" w:rsidRDefault="003E514B" w:rsidP="003E514B">
                  <w:pPr>
                    <w:pStyle w:val="00000"/>
                    <w:rPr>
                      <w:color w:val="000000" w:themeColor="text1"/>
                      <w:szCs w:val="18"/>
                    </w:rPr>
                  </w:pPr>
                  <w:r w:rsidRPr="00FA1D8A">
                    <w:rPr>
                      <w:color w:val="000000" w:themeColor="text1"/>
                      <w:szCs w:val="18"/>
                    </w:rPr>
                    <w:t>固态</w:t>
                  </w:r>
                </w:p>
              </w:tc>
              <w:tc>
                <w:tcPr>
                  <w:tcW w:w="709" w:type="dxa"/>
                  <w:vAlign w:val="center"/>
                </w:tcPr>
                <w:p w14:paraId="3E2BC9FC" w14:textId="77777777" w:rsidR="003E514B" w:rsidRPr="00FA1D8A" w:rsidRDefault="003E514B" w:rsidP="003E514B">
                  <w:pPr>
                    <w:pStyle w:val="00000"/>
                    <w:rPr>
                      <w:color w:val="000000" w:themeColor="text1"/>
                      <w:szCs w:val="18"/>
                    </w:rPr>
                  </w:pPr>
                  <w:r w:rsidRPr="00FA1D8A">
                    <w:rPr>
                      <w:color w:val="000000" w:themeColor="text1"/>
                      <w:szCs w:val="18"/>
                    </w:rPr>
                    <w:t>1</w:t>
                  </w:r>
                </w:p>
              </w:tc>
              <w:tc>
                <w:tcPr>
                  <w:tcW w:w="708" w:type="dxa"/>
                  <w:vAlign w:val="center"/>
                </w:tcPr>
                <w:p w14:paraId="30F08B3C" w14:textId="77777777" w:rsidR="003E514B" w:rsidRPr="00FA1D8A" w:rsidRDefault="003E514B" w:rsidP="003E514B">
                  <w:pPr>
                    <w:pStyle w:val="00000"/>
                    <w:rPr>
                      <w:color w:val="000000" w:themeColor="text1"/>
                      <w:szCs w:val="18"/>
                    </w:rPr>
                  </w:pPr>
                  <w:r w:rsidRPr="00FA1D8A">
                    <w:rPr>
                      <w:color w:val="000000" w:themeColor="text1"/>
                      <w:szCs w:val="18"/>
                    </w:rPr>
                    <w:t>病理性废物</w:t>
                  </w:r>
                </w:p>
              </w:tc>
              <w:tc>
                <w:tcPr>
                  <w:tcW w:w="709" w:type="dxa"/>
                  <w:vAlign w:val="center"/>
                </w:tcPr>
                <w:p w14:paraId="171A499A" w14:textId="77777777" w:rsidR="003E514B" w:rsidRPr="00FA1D8A" w:rsidRDefault="003E514B" w:rsidP="003E514B">
                  <w:pPr>
                    <w:pStyle w:val="00000"/>
                    <w:rPr>
                      <w:color w:val="000000" w:themeColor="text1"/>
                      <w:szCs w:val="18"/>
                    </w:rPr>
                  </w:pPr>
                  <w:r w:rsidRPr="00FA1D8A">
                    <w:rPr>
                      <w:color w:val="000000" w:themeColor="text1"/>
                      <w:szCs w:val="18"/>
                    </w:rPr>
                    <w:t>In</w:t>
                  </w:r>
                </w:p>
              </w:tc>
              <w:tc>
                <w:tcPr>
                  <w:tcW w:w="851" w:type="dxa"/>
                  <w:vAlign w:val="center"/>
                </w:tcPr>
                <w:p w14:paraId="66865363" w14:textId="77777777" w:rsidR="003E514B" w:rsidRPr="00FA1D8A" w:rsidRDefault="003E514B" w:rsidP="003E514B">
                  <w:pPr>
                    <w:pStyle w:val="00000"/>
                    <w:rPr>
                      <w:color w:val="000000" w:themeColor="text1"/>
                      <w:szCs w:val="18"/>
                    </w:rPr>
                  </w:pPr>
                  <w:r w:rsidRPr="00FA1D8A">
                    <w:rPr>
                      <w:color w:val="000000" w:themeColor="text1"/>
                      <w:szCs w:val="18"/>
                    </w:rPr>
                    <w:t>危废暂存间</w:t>
                  </w:r>
                </w:p>
              </w:tc>
              <w:tc>
                <w:tcPr>
                  <w:tcW w:w="1147" w:type="dxa"/>
                  <w:vMerge/>
                  <w:vAlign w:val="center"/>
                </w:tcPr>
                <w:p w14:paraId="4A39F0E1" w14:textId="77777777" w:rsidR="003E514B" w:rsidRPr="00FA1D8A" w:rsidRDefault="003E514B" w:rsidP="003E514B">
                  <w:pPr>
                    <w:pStyle w:val="00000"/>
                    <w:rPr>
                      <w:color w:val="000000" w:themeColor="text1"/>
                    </w:rPr>
                  </w:pPr>
                </w:p>
              </w:tc>
            </w:tr>
            <w:tr w:rsidR="003E514B" w:rsidRPr="00FA1D8A" w14:paraId="10EA5BFD" w14:textId="77777777" w:rsidTr="00FA1D8A">
              <w:trPr>
                <w:trHeight w:val="283"/>
                <w:jc w:val="center"/>
              </w:trPr>
              <w:tc>
                <w:tcPr>
                  <w:tcW w:w="397" w:type="dxa"/>
                  <w:vAlign w:val="center"/>
                </w:tcPr>
                <w:p w14:paraId="023E3C92" w14:textId="77777777" w:rsidR="003E514B" w:rsidRPr="00FA1D8A" w:rsidRDefault="003E514B" w:rsidP="003E514B">
                  <w:pPr>
                    <w:pStyle w:val="00000"/>
                    <w:rPr>
                      <w:color w:val="000000" w:themeColor="text1"/>
                      <w:szCs w:val="18"/>
                    </w:rPr>
                  </w:pPr>
                  <w:r w:rsidRPr="00FA1D8A">
                    <w:rPr>
                      <w:color w:val="000000" w:themeColor="text1"/>
                      <w:szCs w:val="18"/>
                    </w:rPr>
                    <w:t>3</w:t>
                  </w:r>
                </w:p>
              </w:tc>
              <w:tc>
                <w:tcPr>
                  <w:tcW w:w="617" w:type="dxa"/>
                  <w:vAlign w:val="center"/>
                </w:tcPr>
                <w:p w14:paraId="28A66430" w14:textId="77777777" w:rsidR="003E514B" w:rsidRPr="00FA1D8A" w:rsidRDefault="003E514B" w:rsidP="003E514B">
                  <w:pPr>
                    <w:widowControl/>
                    <w:jc w:val="center"/>
                    <w:textAlignment w:val="center"/>
                    <w:rPr>
                      <w:rFonts w:ascii="Times New Roman" w:eastAsia="宋体" w:hAnsi="Times New Roman" w:cs="Times New Roman"/>
                      <w:color w:val="000000" w:themeColor="text1"/>
                      <w:kern w:val="0"/>
                      <w:sz w:val="18"/>
                      <w:szCs w:val="18"/>
                    </w:rPr>
                  </w:pPr>
                  <w:r w:rsidRPr="00FA1D8A">
                    <w:rPr>
                      <w:rFonts w:ascii="Times New Roman" w:eastAsia="宋体" w:hAnsi="Times New Roman" w:cs="Times New Roman"/>
                      <w:color w:val="000000" w:themeColor="text1"/>
                      <w:kern w:val="0"/>
                      <w:sz w:val="18"/>
                      <w:szCs w:val="18"/>
                    </w:rPr>
                    <w:t>污泥</w:t>
                  </w:r>
                </w:p>
              </w:tc>
              <w:tc>
                <w:tcPr>
                  <w:tcW w:w="993" w:type="dxa"/>
                  <w:vAlign w:val="center"/>
                </w:tcPr>
                <w:p w14:paraId="125E534B" w14:textId="77777777" w:rsidR="003E514B" w:rsidRPr="00FA1D8A" w:rsidRDefault="003E514B" w:rsidP="003E514B">
                  <w:pPr>
                    <w:pStyle w:val="afffff5"/>
                    <w:rPr>
                      <w:color w:val="000000" w:themeColor="text1"/>
                      <w:sz w:val="18"/>
                      <w:szCs w:val="18"/>
                    </w:rPr>
                  </w:pPr>
                  <w:r w:rsidRPr="00FA1D8A">
                    <w:rPr>
                      <w:color w:val="000000" w:themeColor="text1"/>
                      <w:sz w:val="18"/>
                      <w:szCs w:val="18"/>
                    </w:rPr>
                    <w:t>污水处理站</w:t>
                  </w:r>
                </w:p>
              </w:tc>
              <w:tc>
                <w:tcPr>
                  <w:tcW w:w="992" w:type="dxa"/>
                  <w:vAlign w:val="center"/>
                </w:tcPr>
                <w:p w14:paraId="47AE2429" w14:textId="77777777" w:rsidR="003E514B" w:rsidRPr="00FA1D8A" w:rsidRDefault="003E514B" w:rsidP="003E514B">
                  <w:pPr>
                    <w:pStyle w:val="00000"/>
                    <w:rPr>
                      <w:color w:val="000000" w:themeColor="text1"/>
                      <w:szCs w:val="18"/>
                    </w:rPr>
                  </w:pPr>
                  <w:r w:rsidRPr="00FA1D8A">
                    <w:rPr>
                      <w:color w:val="000000" w:themeColor="text1"/>
                      <w:szCs w:val="18"/>
                    </w:rPr>
                    <w:t>危险废物</w:t>
                  </w:r>
                </w:p>
                <w:p w14:paraId="7EAE1068" w14:textId="77777777" w:rsidR="003E514B" w:rsidRPr="00FA1D8A" w:rsidRDefault="003E514B" w:rsidP="003E514B">
                  <w:pPr>
                    <w:pStyle w:val="00000"/>
                    <w:rPr>
                      <w:color w:val="000000" w:themeColor="text1"/>
                      <w:szCs w:val="18"/>
                    </w:rPr>
                  </w:pPr>
                  <w:r w:rsidRPr="00FA1D8A">
                    <w:rPr>
                      <w:color w:val="000000" w:themeColor="text1"/>
                    </w:rPr>
                    <w:t>HW01</w:t>
                  </w:r>
                </w:p>
              </w:tc>
              <w:tc>
                <w:tcPr>
                  <w:tcW w:w="1134" w:type="dxa"/>
                  <w:vAlign w:val="center"/>
                </w:tcPr>
                <w:p w14:paraId="76B86BFA" w14:textId="77777777" w:rsidR="003E514B" w:rsidRPr="00FA1D8A" w:rsidRDefault="003E514B" w:rsidP="003E514B">
                  <w:pPr>
                    <w:pStyle w:val="00000"/>
                    <w:rPr>
                      <w:color w:val="000000" w:themeColor="text1"/>
                      <w:szCs w:val="18"/>
                    </w:rPr>
                  </w:pPr>
                  <w:r w:rsidRPr="00FA1D8A">
                    <w:rPr>
                      <w:color w:val="000000" w:themeColor="text1"/>
                    </w:rPr>
                    <w:t>841-001-01</w:t>
                  </w:r>
                </w:p>
              </w:tc>
              <w:tc>
                <w:tcPr>
                  <w:tcW w:w="567" w:type="dxa"/>
                  <w:vAlign w:val="center"/>
                </w:tcPr>
                <w:p w14:paraId="1C133BF3" w14:textId="77777777" w:rsidR="003E514B" w:rsidRPr="00FA1D8A" w:rsidRDefault="003E514B" w:rsidP="003E514B">
                  <w:pPr>
                    <w:pStyle w:val="00000"/>
                    <w:rPr>
                      <w:color w:val="000000" w:themeColor="text1"/>
                      <w:szCs w:val="18"/>
                    </w:rPr>
                  </w:pPr>
                  <w:r w:rsidRPr="00FA1D8A">
                    <w:rPr>
                      <w:color w:val="000000" w:themeColor="text1"/>
                      <w:szCs w:val="18"/>
                    </w:rPr>
                    <w:t>半固态</w:t>
                  </w:r>
                </w:p>
              </w:tc>
              <w:tc>
                <w:tcPr>
                  <w:tcW w:w="709" w:type="dxa"/>
                  <w:vAlign w:val="center"/>
                </w:tcPr>
                <w:p w14:paraId="28EFA2EF" w14:textId="77777777" w:rsidR="003E514B" w:rsidRPr="00FA1D8A" w:rsidRDefault="003E514B" w:rsidP="003E514B">
                  <w:pPr>
                    <w:pStyle w:val="00000"/>
                    <w:rPr>
                      <w:color w:val="000000" w:themeColor="text1"/>
                      <w:szCs w:val="18"/>
                    </w:rPr>
                  </w:pPr>
                  <w:r w:rsidRPr="00FA1D8A">
                    <w:rPr>
                      <w:color w:val="000000" w:themeColor="text1"/>
                      <w:szCs w:val="18"/>
                    </w:rPr>
                    <w:t>0.1</w:t>
                  </w:r>
                </w:p>
              </w:tc>
              <w:tc>
                <w:tcPr>
                  <w:tcW w:w="708" w:type="dxa"/>
                  <w:vAlign w:val="center"/>
                </w:tcPr>
                <w:p w14:paraId="0C4A7382" w14:textId="77777777" w:rsidR="003E514B" w:rsidRPr="00FA1D8A" w:rsidRDefault="003E514B" w:rsidP="003E514B">
                  <w:pPr>
                    <w:pStyle w:val="00000"/>
                    <w:rPr>
                      <w:color w:val="000000" w:themeColor="text1"/>
                      <w:szCs w:val="18"/>
                    </w:rPr>
                  </w:pPr>
                  <w:r w:rsidRPr="00FA1D8A">
                    <w:rPr>
                      <w:color w:val="000000" w:themeColor="text1"/>
                      <w:szCs w:val="18"/>
                    </w:rPr>
                    <w:t>感染性物质</w:t>
                  </w:r>
                </w:p>
              </w:tc>
              <w:tc>
                <w:tcPr>
                  <w:tcW w:w="709" w:type="dxa"/>
                  <w:vAlign w:val="center"/>
                </w:tcPr>
                <w:p w14:paraId="1F3DFD0C" w14:textId="77777777" w:rsidR="003E514B" w:rsidRPr="00FA1D8A" w:rsidRDefault="003E514B" w:rsidP="003E514B">
                  <w:pPr>
                    <w:pStyle w:val="00000"/>
                    <w:rPr>
                      <w:color w:val="000000" w:themeColor="text1"/>
                      <w:szCs w:val="18"/>
                    </w:rPr>
                  </w:pPr>
                  <w:r w:rsidRPr="00FA1D8A">
                    <w:rPr>
                      <w:color w:val="000000" w:themeColor="text1"/>
                      <w:szCs w:val="18"/>
                    </w:rPr>
                    <w:t>In</w:t>
                  </w:r>
                </w:p>
              </w:tc>
              <w:tc>
                <w:tcPr>
                  <w:tcW w:w="851" w:type="dxa"/>
                  <w:vAlign w:val="center"/>
                </w:tcPr>
                <w:p w14:paraId="28217F64" w14:textId="77777777" w:rsidR="003E514B" w:rsidRPr="00FA1D8A" w:rsidRDefault="003E514B" w:rsidP="003E514B">
                  <w:pPr>
                    <w:pStyle w:val="00000"/>
                    <w:rPr>
                      <w:color w:val="000000" w:themeColor="text1"/>
                      <w:szCs w:val="18"/>
                    </w:rPr>
                  </w:pPr>
                  <w:r w:rsidRPr="00FA1D8A">
                    <w:rPr>
                      <w:color w:val="000000" w:themeColor="text1"/>
                      <w:szCs w:val="18"/>
                    </w:rPr>
                    <w:t>清掏后立即运走</w:t>
                  </w:r>
                </w:p>
              </w:tc>
              <w:tc>
                <w:tcPr>
                  <w:tcW w:w="1147" w:type="dxa"/>
                  <w:vAlign w:val="center"/>
                </w:tcPr>
                <w:p w14:paraId="2820E47D" w14:textId="77777777" w:rsidR="003E514B" w:rsidRPr="00FA1D8A" w:rsidRDefault="003E514B" w:rsidP="003E514B">
                  <w:pPr>
                    <w:pStyle w:val="00000"/>
                    <w:rPr>
                      <w:color w:val="000000" w:themeColor="text1"/>
                    </w:rPr>
                  </w:pPr>
                  <w:r w:rsidRPr="00FA1D8A">
                    <w:rPr>
                      <w:color w:val="000000" w:themeColor="text1"/>
                    </w:rPr>
                    <w:t>消毒、自然脱水处理后交由具有处理资质的单位集中处置</w:t>
                  </w:r>
                </w:p>
              </w:tc>
            </w:tr>
          </w:tbl>
          <w:tbl>
            <w:tblPr>
              <w:tblStyle w:val="aff3"/>
              <w:tblW w:w="90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4"/>
              <w:gridCol w:w="4806"/>
            </w:tblGrid>
            <w:tr w:rsidR="0002762E" w:rsidRPr="00EC4713" w14:paraId="27DB465F" w14:textId="77777777" w:rsidTr="0002762E">
              <w:tc>
                <w:tcPr>
                  <w:tcW w:w="4570" w:type="dxa"/>
                </w:tcPr>
                <w:p w14:paraId="0D235D87" w14:textId="7A32BABC" w:rsidR="00182706" w:rsidRPr="00EC4713" w:rsidRDefault="0002762E" w:rsidP="00182706">
                  <w:pPr>
                    <w:rPr>
                      <w:szCs w:val="24"/>
                    </w:rPr>
                  </w:pPr>
                  <w:r w:rsidRPr="0002762E">
                    <w:rPr>
                      <w:noProof/>
                      <w:szCs w:val="24"/>
                    </w:rPr>
                    <w:drawing>
                      <wp:inline distT="0" distB="0" distL="0" distR="0" wp14:anchorId="40D1C1CE" wp14:editId="1C8D35B8">
                        <wp:extent cx="2428875" cy="3261218"/>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11570" b="12905"/>
                                <a:stretch/>
                              </pic:blipFill>
                              <pic:spPr bwMode="auto">
                                <a:xfrm>
                                  <a:off x="0" y="0"/>
                                  <a:ext cx="2447418" cy="328611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00" w:type="dxa"/>
                </w:tcPr>
                <w:p w14:paraId="20C7B0ED" w14:textId="77777777" w:rsidR="00182706" w:rsidRPr="00EC4713" w:rsidRDefault="00182706" w:rsidP="00182706">
                  <w:pPr>
                    <w:jc w:val="center"/>
                    <w:rPr>
                      <w:szCs w:val="24"/>
                    </w:rPr>
                  </w:pPr>
                  <w:r w:rsidRPr="00562EA4">
                    <w:rPr>
                      <w:noProof/>
                      <w:color w:val="000000" w:themeColor="text1"/>
                    </w:rPr>
                    <w:drawing>
                      <wp:inline distT="0" distB="0" distL="0" distR="0" wp14:anchorId="6E10D528" wp14:editId="6160E9D8">
                        <wp:extent cx="2915080" cy="32575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943588" cy="3289407"/>
                                </a:xfrm>
                                <a:prstGeom prst="rect">
                                  <a:avLst/>
                                </a:prstGeom>
                                <a:noFill/>
                                <a:ln>
                                  <a:noFill/>
                                </a:ln>
                              </pic:spPr>
                            </pic:pic>
                          </a:graphicData>
                        </a:graphic>
                      </wp:inline>
                    </w:drawing>
                  </w:r>
                </w:p>
              </w:tc>
            </w:tr>
            <w:tr w:rsidR="0002762E" w:rsidRPr="00EC4713" w14:paraId="220D9CCF" w14:textId="77777777" w:rsidTr="0002762E">
              <w:tblPrEx>
                <w:jc w:val="center"/>
              </w:tblPrEx>
              <w:trPr>
                <w:jc w:val="center"/>
              </w:trPr>
              <w:tc>
                <w:tcPr>
                  <w:tcW w:w="4570" w:type="dxa"/>
                  <w:shd w:val="clear" w:color="auto" w:fill="auto"/>
                </w:tcPr>
                <w:p w14:paraId="22276EEC" w14:textId="77777777" w:rsidR="00182706" w:rsidRPr="00EC4713" w:rsidRDefault="00182706" w:rsidP="00182706">
                  <w:pPr>
                    <w:jc w:val="center"/>
                    <w:rPr>
                      <w:rFonts w:ascii="黑体" w:eastAsia="黑体" w:hAnsi="黑体"/>
                      <w:sz w:val="18"/>
                    </w:rPr>
                  </w:pPr>
                  <w:r w:rsidRPr="00EC4713">
                    <w:rPr>
                      <w:rFonts w:ascii="黑体" w:eastAsia="黑体" w:hAnsi="黑体"/>
                      <w:sz w:val="18"/>
                      <w:szCs w:val="18"/>
                    </w:rPr>
                    <w:t>危废暂存间</w:t>
                  </w:r>
                </w:p>
              </w:tc>
              <w:tc>
                <w:tcPr>
                  <w:tcW w:w="4500" w:type="dxa"/>
                  <w:shd w:val="clear" w:color="auto" w:fill="auto"/>
                </w:tcPr>
                <w:p w14:paraId="5DD7275A" w14:textId="77777777" w:rsidR="00182706" w:rsidRPr="00EC4713" w:rsidRDefault="00182706" w:rsidP="00182706">
                  <w:pPr>
                    <w:jc w:val="center"/>
                    <w:rPr>
                      <w:rFonts w:ascii="黑体" w:eastAsia="黑体" w:hAnsi="黑体"/>
                      <w:sz w:val="18"/>
                    </w:rPr>
                  </w:pPr>
                  <w:r w:rsidRPr="003E514B">
                    <w:rPr>
                      <w:rFonts w:ascii="黑体" w:eastAsia="黑体" w:hAnsi="黑体" w:hint="eastAsia"/>
                      <w:sz w:val="18"/>
                    </w:rPr>
                    <w:t>医疗废物暂存时贮存箱</w:t>
                  </w:r>
                </w:p>
              </w:tc>
            </w:tr>
          </w:tbl>
          <w:p w14:paraId="755E870C" w14:textId="77777777" w:rsidR="00182706" w:rsidRDefault="00182706" w:rsidP="00182706">
            <w:pPr>
              <w:ind w:firstLineChars="200" w:firstLine="420"/>
              <w:jc w:val="center"/>
              <w:rPr>
                <w:rFonts w:ascii="Times New Roman" w:eastAsia="黑体" w:hAnsi="Times New Roman" w:cs="Times New Roman"/>
                <w:szCs w:val="24"/>
              </w:rPr>
            </w:pPr>
            <w:r w:rsidRPr="00EC4713">
              <w:rPr>
                <w:rFonts w:ascii="Times New Roman" w:eastAsia="黑体" w:hAnsi="Times New Roman" w:cs="Times New Roman" w:hint="eastAsia"/>
                <w:szCs w:val="24"/>
              </w:rPr>
              <w:t>图</w:t>
            </w:r>
            <w:r w:rsidRPr="00EC4713">
              <w:rPr>
                <w:rFonts w:ascii="Times New Roman" w:eastAsia="黑体" w:hAnsi="Times New Roman" w:cs="Times New Roman" w:hint="eastAsia"/>
                <w:szCs w:val="24"/>
              </w:rPr>
              <w:t>3-4</w:t>
            </w:r>
            <w:r w:rsidRPr="00EC4713">
              <w:rPr>
                <w:rFonts w:ascii="Times New Roman" w:eastAsia="黑体" w:hAnsi="Times New Roman" w:cs="Times New Roman"/>
                <w:szCs w:val="24"/>
              </w:rPr>
              <w:t xml:space="preserve"> </w:t>
            </w:r>
            <w:r w:rsidRPr="00EC4713">
              <w:rPr>
                <w:rFonts w:ascii="Times New Roman" w:eastAsia="黑体" w:hAnsi="Times New Roman" w:cs="Times New Roman" w:hint="eastAsia"/>
                <w:szCs w:val="24"/>
              </w:rPr>
              <w:t xml:space="preserve"> </w:t>
            </w:r>
            <w:r w:rsidRPr="00EC4713">
              <w:rPr>
                <w:rFonts w:ascii="Times New Roman" w:eastAsia="黑体" w:hAnsi="Times New Roman" w:cs="Times New Roman"/>
                <w:szCs w:val="24"/>
              </w:rPr>
              <w:t>固体废物治理设施照片</w:t>
            </w:r>
          </w:p>
          <w:p w14:paraId="188FF394" w14:textId="77777777" w:rsidR="00EC4713" w:rsidRPr="00EC4713" w:rsidRDefault="00EC4713" w:rsidP="00EC4713">
            <w:pPr>
              <w:spacing w:line="300" w:lineRule="auto"/>
              <w:ind w:firstLineChars="200" w:firstLine="482"/>
              <w:jc w:val="left"/>
              <w:rPr>
                <w:rFonts w:ascii="Times New Roman" w:eastAsia="宋体" w:hAnsi="Times New Roman" w:cs="Times New Roman"/>
                <w:b/>
                <w:bCs/>
                <w:sz w:val="24"/>
                <w:szCs w:val="24"/>
              </w:rPr>
            </w:pPr>
            <w:r w:rsidRPr="00EC4713">
              <w:rPr>
                <w:rFonts w:ascii="Times New Roman" w:eastAsia="宋体" w:hAnsi="Times New Roman" w:cs="Times New Roman" w:hint="eastAsia"/>
                <w:b/>
                <w:bCs/>
                <w:sz w:val="24"/>
                <w:szCs w:val="24"/>
              </w:rPr>
              <w:t>3.2</w:t>
            </w:r>
            <w:r w:rsidRPr="00EC4713">
              <w:rPr>
                <w:rFonts w:ascii="Times New Roman" w:eastAsia="宋体" w:hAnsi="Times New Roman" w:cs="Times New Roman" w:hint="eastAsia"/>
                <w:b/>
                <w:bCs/>
                <w:sz w:val="24"/>
                <w:szCs w:val="24"/>
              </w:rPr>
              <w:t>其他环保措施落实情况</w:t>
            </w:r>
          </w:p>
          <w:p w14:paraId="6580380D" w14:textId="77777777" w:rsidR="00EC4713" w:rsidRPr="00EC4713" w:rsidRDefault="00EC4713" w:rsidP="00EC4713">
            <w:pPr>
              <w:spacing w:line="300" w:lineRule="auto"/>
              <w:ind w:firstLineChars="200" w:firstLine="482"/>
              <w:jc w:val="left"/>
              <w:rPr>
                <w:rFonts w:ascii="Times New Roman" w:eastAsia="宋体" w:hAnsi="Times New Roman" w:cs="Times New Roman"/>
                <w:b/>
                <w:bCs/>
                <w:sz w:val="24"/>
                <w:szCs w:val="24"/>
              </w:rPr>
            </w:pPr>
            <w:r w:rsidRPr="00EC4713">
              <w:rPr>
                <w:rFonts w:ascii="Times New Roman" w:eastAsia="宋体" w:hAnsi="Times New Roman" w:cs="Times New Roman" w:hint="eastAsia"/>
                <w:b/>
                <w:bCs/>
                <w:sz w:val="24"/>
                <w:szCs w:val="24"/>
              </w:rPr>
              <w:t>3.2.1</w:t>
            </w:r>
            <w:r w:rsidRPr="00EC4713">
              <w:rPr>
                <w:rFonts w:ascii="Times New Roman" w:eastAsia="宋体" w:hAnsi="Times New Roman" w:cs="Times New Roman" w:hint="eastAsia"/>
                <w:b/>
                <w:bCs/>
                <w:sz w:val="24"/>
                <w:szCs w:val="24"/>
              </w:rPr>
              <w:t>厂区防渗</w:t>
            </w:r>
          </w:p>
          <w:p w14:paraId="02F328E9" w14:textId="35A5A66C" w:rsidR="00EC4713" w:rsidRPr="00EC4713" w:rsidRDefault="00EC4713" w:rsidP="00EC4713">
            <w:pPr>
              <w:spacing w:line="300" w:lineRule="auto"/>
              <w:ind w:firstLineChars="200" w:firstLine="480"/>
              <w:rPr>
                <w:rFonts w:ascii="Times New Roman" w:eastAsia="宋体" w:hAnsi="Times New Roman" w:cs="Times New Roman"/>
                <w:sz w:val="24"/>
                <w:szCs w:val="24"/>
              </w:rPr>
            </w:pPr>
            <w:r w:rsidRPr="00EC4713">
              <w:rPr>
                <w:rFonts w:ascii="Times New Roman" w:eastAsia="宋体" w:hAnsi="Times New Roman" w:cs="Times New Roman" w:hint="eastAsia"/>
                <w:sz w:val="24"/>
                <w:szCs w:val="24"/>
              </w:rPr>
              <w:t>根据本项目环评报告，</w:t>
            </w:r>
            <w:r w:rsidR="00FA1D8A" w:rsidRPr="00FA1D8A">
              <w:rPr>
                <w:rFonts w:ascii="Times New Roman" w:eastAsia="宋体" w:hAnsi="Times New Roman" w:cs="Times New Roman" w:hint="eastAsia"/>
                <w:sz w:val="24"/>
                <w:szCs w:val="24"/>
              </w:rPr>
              <w:t>污水处理站及危废暂存间为重点防渗区。参照《危险废物贮存污染控制标准》（</w:t>
            </w:r>
            <w:r w:rsidR="00FA1D8A" w:rsidRPr="00FA1D8A">
              <w:rPr>
                <w:rFonts w:ascii="Times New Roman" w:eastAsia="宋体" w:hAnsi="Times New Roman" w:cs="Times New Roman" w:hint="eastAsia"/>
                <w:sz w:val="24"/>
                <w:szCs w:val="24"/>
              </w:rPr>
              <w:t>GB18597-2023</w:t>
            </w:r>
            <w:r w:rsidR="00FA1D8A" w:rsidRPr="00FA1D8A">
              <w:rPr>
                <w:rFonts w:ascii="Times New Roman" w:eastAsia="宋体" w:hAnsi="Times New Roman" w:cs="Times New Roman" w:hint="eastAsia"/>
                <w:sz w:val="24"/>
                <w:szCs w:val="24"/>
              </w:rPr>
              <w:t>）、《一般工业固体废物贮存和填埋污染控制标准》（</w:t>
            </w:r>
            <w:r w:rsidR="00FA1D8A" w:rsidRPr="00FA1D8A">
              <w:rPr>
                <w:rFonts w:ascii="Times New Roman" w:eastAsia="宋体" w:hAnsi="Times New Roman" w:cs="Times New Roman" w:hint="eastAsia"/>
                <w:sz w:val="24"/>
                <w:szCs w:val="24"/>
              </w:rPr>
              <w:t>GB18599-2020</w:t>
            </w:r>
            <w:r w:rsidR="00FA1D8A" w:rsidRPr="00FA1D8A">
              <w:rPr>
                <w:rFonts w:ascii="Times New Roman" w:eastAsia="宋体" w:hAnsi="Times New Roman" w:cs="Times New Roman" w:hint="eastAsia"/>
                <w:sz w:val="24"/>
                <w:szCs w:val="24"/>
              </w:rPr>
              <w:t>）和《环境影响评价技术导则</w:t>
            </w:r>
            <w:r w:rsidR="00FA1D8A" w:rsidRPr="00FA1D8A">
              <w:rPr>
                <w:rFonts w:ascii="Times New Roman" w:eastAsia="宋体" w:hAnsi="Times New Roman" w:cs="Times New Roman" w:hint="eastAsia"/>
                <w:sz w:val="24"/>
                <w:szCs w:val="24"/>
              </w:rPr>
              <w:t xml:space="preserve"> </w:t>
            </w:r>
            <w:r w:rsidR="00FA1D8A" w:rsidRPr="00FA1D8A">
              <w:rPr>
                <w:rFonts w:ascii="Times New Roman" w:eastAsia="宋体" w:hAnsi="Times New Roman" w:cs="Times New Roman" w:hint="eastAsia"/>
                <w:sz w:val="24"/>
                <w:szCs w:val="24"/>
              </w:rPr>
              <w:t>地下水环境》（</w:t>
            </w:r>
            <w:r w:rsidR="00FA1D8A" w:rsidRPr="00FA1D8A">
              <w:rPr>
                <w:rFonts w:ascii="Times New Roman" w:eastAsia="宋体" w:hAnsi="Times New Roman" w:cs="Times New Roman" w:hint="eastAsia"/>
                <w:sz w:val="24"/>
                <w:szCs w:val="24"/>
              </w:rPr>
              <w:t>HJ610-2016</w:t>
            </w:r>
            <w:r w:rsidR="00FA1D8A" w:rsidRPr="00FA1D8A">
              <w:rPr>
                <w:rFonts w:ascii="Times New Roman" w:eastAsia="宋体" w:hAnsi="Times New Roman" w:cs="Times New Roman" w:hint="eastAsia"/>
                <w:sz w:val="24"/>
                <w:szCs w:val="24"/>
              </w:rPr>
              <w:t>）的要求，等效黏土防渗层</w:t>
            </w:r>
            <w:r w:rsidR="00FA1D8A" w:rsidRPr="00FA1D8A">
              <w:rPr>
                <w:rFonts w:ascii="Times New Roman" w:eastAsia="宋体" w:hAnsi="Times New Roman" w:cs="Times New Roman" w:hint="eastAsia"/>
                <w:sz w:val="24"/>
                <w:szCs w:val="24"/>
              </w:rPr>
              <w:t>Mb</w:t>
            </w:r>
            <w:r w:rsidR="00FA1D8A" w:rsidRPr="00FA1D8A">
              <w:rPr>
                <w:rFonts w:ascii="Times New Roman" w:eastAsia="宋体" w:hAnsi="Times New Roman" w:cs="Times New Roman" w:hint="eastAsia"/>
                <w:sz w:val="24"/>
                <w:szCs w:val="24"/>
              </w:rPr>
              <w:t>≥</w:t>
            </w:r>
            <w:r w:rsidR="00FA1D8A" w:rsidRPr="00FA1D8A">
              <w:rPr>
                <w:rFonts w:ascii="Times New Roman" w:eastAsia="宋体" w:hAnsi="Times New Roman" w:cs="Times New Roman" w:hint="eastAsia"/>
                <w:sz w:val="24"/>
                <w:szCs w:val="24"/>
              </w:rPr>
              <w:t>1.5m</w:t>
            </w:r>
            <w:r w:rsidR="00FA1D8A">
              <w:rPr>
                <w:rFonts w:ascii="Times New Roman" w:eastAsia="宋体" w:hAnsi="Times New Roman" w:cs="Times New Roman" w:hint="eastAsia"/>
                <w:sz w:val="24"/>
                <w:szCs w:val="24"/>
              </w:rPr>
              <w:t>，</w:t>
            </w:r>
            <w:r w:rsidR="00FA1D8A" w:rsidRPr="00FA1D8A">
              <w:rPr>
                <w:rFonts w:ascii="Times New Roman" w:eastAsia="宋体" w:hAnsi="Times New Roman" w:cs="Times New Roman" w:hint="eastAsia"/>
                <w:sz w:val="24"/>
                <w:szCs w:val="24"/>
              </w:rPr>
              <w:t>防渗层渗透系数不大于</w:t>
            </w:r>
            <w:r w:rsidR="00FA1D8A" w:rsidRPr="00FA1D8A">
              <w:rPr>
                <w:rFonts w:ascii="Times New Roman" w:eastAsia="宋体" w:hAnsi="Times New Roman" w:cs="Times New Roman" w:hint="eastAsia"/>
                <w:sz w:val="24"/>
                <w:szCs w:val="24"/>
              </w:rPr>
              <w:t>10</w:t>
            </w:r>
            <w:r w:rsidR="00FA1D8A" w:rsidRPr="00743B39">
              <w:rPr>
                <w:rFonts w:ascii="Times New Roman" w:eastAsia="宋体" w:hAnsi="Times New Roman" w:cs="Times New Roman" w:hint="eastAsia"/>
                <w:sz w:val="24"/>
                <w:szCs w:val="24"/>
                <w:vertAlign w:val="superscript"/>
              </w:rPr>
              <w:t>-7</w:t>
            </w:r>
            <w:r w:rsidR="00FA1D8A" w:rsidRPr="00FA1D8A">
              <w:rPr>
                <w:rFonts w:ascii="Times New Roman" w:eastAsia="宋体" w:hAnsi="Times New Roman" w:cs="Times New Roman" w:hint="eastAsia"/>
                <w:sz w:val="24"/>
                <w:szCs w:val="24"/>
              </w:rPr>
              <w:t>cm/s</w:t>
            </w:r>
            <w:r w:rsidR="00FA1D8A" w:rsidRPr="00FA1D8A">
              <w:rPr>
                <w:rFonts w:ascii="Times New Roman" w:eastAsia="宋体" w:hAnsi="Times New Roman" w:cs="Times New Roman" w:hint="eastAsia"/>
                <w:sz w:val="24"/>
                <w:szCs w:val="24"/>
              </w:rPr>
              <w:t>。</w:t>
            </w:r>
            <w:r w:rsidRPr="00EC4713">
              <w:rPr>
                <w:rFonts w:ascii="Times New Roman" w:eastAsia="宋体" w:hAnsi="Times New Roman" w:cs="Times New Roman" w:hint="eastAsia"/>
                <w:sz w:val="24"/>
                <w:szCs w:val="24"/>
              </w:rPr>
              <w:t>本项目</w:t>
            </w:r>
            <w:r w:rsidR="001F6693" w:rsidRPr="00FA1D8A">
              <w:rPr>
                <w:rFonts w:ascii="Times New Roman" w:eastAsia="宋体" w:hAnsi="Times New Roman" w:cs="Times New Roman" w:hint="eastAsia"/>
                <w:sz w:val="24"/>
                <w:szCs w:val="24"/>
              </w:rPr>
              <w:t>污水处理站及危废暂存间</w:t>
            </w:r>
            <w:r w:rsidR="001F6693">
              <w:rPr>
                <w:rFonts w:ascii="Times New Roman" w:eastAsia="宋体" w:hAnsi="Times New Roman" w:cs="Times New Roman" w:hint="eastAsia"/>
                <w:sz w:val="24"/>
                <w:szCs w:val="24"/>
              </w:rPr>
              <w:t>均</w:t>
            </w:r>
            <w:r w:rsidRPr="00EC4713">
              <w:rPr>
                <w:rFonts w:ascii="Times New Roman" w:eastAsia="宋体" w:hAnsi="Times New Roman" w:cs="Times New Roman" w:hint="eastAsia"/>
                <w:sz w:val="24"/>
                <w:szCs w:val="24"/>
              </w:rPr>
              <w:t>进行防渗混凝土硬化处理，防渗处理符合环评相关要求。</w:t>
            </w:r>
          </w:p>
          <w:p w14:paraId="6D8C8F89" w14:textId="77777777" w:rsidR="00EC4713" w:rsidRPr="00EC4713" w:rsidRDefault="00EC4713" w:rsidP="00EC4713">
            <w:pPr>
              <w:spacing w:line="300" w:lineRule="auto"/>
              <w:ind w:firstLineChars="200" w:firstLine="482"/>
              <w:jc w:val="left"/>
              <w:rPr>
                <w:rFonts w:ascii="Times New Roman" w:eastAsia="宋体" w:hAnsi="Times New Roman" w:cs="Times New Roman"/>
                <w:b/>
                <w:bCs/>
                <w:sz w:val="24"/>
                <w:szCs w:val="24"/>
              </w:rPr>
            </w:pPr>
            <w:r w:rsidRPr="00EC4713">
              <w:rPr>
                <w:rFonts w:ascii="Times New Roman" w:eastAsia="宋体" w:hAnsi="Times New Roman" w:cs="Times New Roman" w:hint="eastAsia"/>
                <w:b/>
                <w:bCs/>
                <w:sz w:val="24"/>
                <w:szCs w:val="24"/>
              </w:rPr>
              <w:t>3.2.2</w:t>
            </w:r>
            <w:r w:rsidRPr="00EC4713">
              <w:rPr>
                <w:rFonts w:ascii="Times New Roman" w:eastAsia="宋体" w:hAnsi="Times New Roman" w:cs="Times New Roman" w:hint="eastAsia"/>
                <w:b/>
                <w:bCs/>
                <w:sz w:val="24"/>
                <w:szCs w:val="24"/>
              </w:rPr>
              <w:t>风险防范制度</w:t>
            </w:r>
          </w:p>
          <w:p w14:paraId="07642B47" w14:textId="5E3FCB3B" w:rsidR="001F6693" w:rsidRDefault="001F6693" w:rsidP="004F291C">
            <w:pPr>
              <w:spacing w:line="300" w:lineRule="auto"/>
              <w:ind w:firstLineChars="200" w:firstLine="480"/>
              <w:rPr>
                <w:rFonts w:ascii="Times New Roman" w:eastAsia="宋体" w:hAnsi="Times New Roman" w:cs="Times New Roman"/>
                <w:sz w:val="24"/>
                <w:szCs w:val="24"/>
              </w:rPr>
            </w:pPr>
            <w:r w:rsidRPr="001F6693">
              <w:rPr>
                <w:rFonts w:ascii="Times New Roman" w:eastAsia="宋体" w:hAnsi="Times New Roman" w:cs="Times New Roman" w:hint="eastAsia"/>
                <w:sz w:val="24"/>
                <w:szCs w:val="24"/>
              </w:rPr>
              <w:t>梨园街社区卫生服务中心</w:t>
            </w:r>
            <w:r w:rsidR="004F291C">
              <w:rPr>
                <w:rFonts w:ascii="Times New Roman" w:eastAsia="宋体" w:hAnsi="Times New Roman" w:cs="Times New Roman" w:hint="eastAsia"/>
                <w:sz w:val="24"/>
                <w:szCs w:val="24"/>
              </w:rPr>
              <w:t>已针对医院内部关键部位制定制度，责任落实到人，并</w:t>
            </w:r>
            <w:r w:rsidRPr="001F6693">
              <w:rPr>
                <w:rFonts w:ascii="Times New Roman" w:eastAsia="宋体" w:hAnsi="Times New Roman" w:cs="Times New Roman" w:hint="eastAsia"/>
                <w:sz w:val="24"/>
                <w:szCs w:val="24"/>
              </w:rPr>
              <w:t>定期派专人检查污水处理设备，对有问题的部分及时上报并维修。严格岗位操作规程，强化岗位培训和职业教育，实行事故防范的岗位责任制，生产和使用过程中严格按规定操作。</w:t>
            </w:r>
          </w:p>
          <w:tbl>
            <w:tblPr>
              <w:tblStyle w:val="aff3"/>
              <w:tblW w:w="907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0"/>
              <w:gridCol w:w="4500"/>
            </w:tblGrid>
            <w:tr w:rsidR="0002762E" w:rsidRPr="00EC4713" w14:paraId="13DE4673" w14:textId="77777777" w:rsidTr="004F291C">
              <w:trPr>
                <w:jc w:val="center"/>
              </w:trPr>
              <w:tc>
                <w:tcPr>
                  <w:tcW w:w="4570" w:type="dxa"/>
                </w:tcPr>
                <w:p w14:paraId="1B9B4C36" w14:textId="054AE301" w:rsidR="004F291C" w:rsidRPr="00EC4713" w:rsidRDefault="0002762E" w:rsidP="004F291C">
                  <w:pPr>
                    <w:jc w:val="center"/>
                    <w:rPr>
                      <w:szCs w:val="24"/>
                    </w:rPr>
                  </w:pPr>
                  <w:r w:rsidRPr="0002762E">
                    <w:rPr>
                      <w:noProof/>
                      <w:szCs w:val="24"/>
                    </w:rPr>
                    <w:lastRenderedPageBreak/>
                    <w:drawing>
                      <wp:inline distT="0" distB="0" distL="0" distR="0" wp14:anchorId="1BB58C8C" wp14:editId="673FFB7F">
                        <wp:extent cx="2347415" cy="3478418"/>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51721" cy="3484798"/>
                                </a:xfrm>
                                <a:prstGeom prst="rect">
                                  <a:avLst/>
                                </a:prstGeom>
                                <a:noFill/>
                                <a:ln>
                                  <a:noFill/>
                                </a:ln>
                              </pic:spPr>
                            </pic:pic>
                          </a:graphicData>
                        </a:graphic>
                      </wp:inline>
                    </w:drawing>
                  </w:r>
                </w:p>
              </w:tc>
              <w:tc>
                <w:tcPr>
                  <w:tcW w:w="4500" w:type="dxa"/>
                </w:tcPr>
                <w:p w14:paraId="2FC7824B" w14:textId="7C8CBEC2" w:rsidR="004F291C" w:rsidRPr="00EC4713" w:rsidRDefault="0002762E" w:rsidP="004F291C">
                  <w:pPr>
                    <w:jc w:val="center"/>
                    <w:rPr>
                      <w:szCs w:val="24"/>
                    </w:rPr>
                  </w:pPr>
                  <w:r w:rsidRPr="0002762E">
                    <w:rPr>
                      <w:noProof/>
                      <w:szCs w:val="24"/>
                    </w:rPr>
                    <w:drawing>
                      <wp:inline distT="0" distB="0" distL="0" distR="0" wp14:anchorId="30BC98C9" wp14:editId="6448195B">
                        <wp:extent cx="2394655" cy="3548418"/>
                        <wp:effectExtent l="0" t="0" r="571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11915" cy="3573993"/>
                                </a:xfrm>
                                <a:prstGeom prst="rect">
                                  <a:avLst/>
                                </a:prstGeom>
                                <a:noFill/>
                                <a:ln>
                                  <a:noFill/>
                                </a:ln>
                              </pic:spPr>
                            </pic:pic>
                          </a:graphicData>
                        </a:graphic>
                      </wp:inline>
                    </w:drawing>
                  </w:r>
                </w:p>
              </w:tc>
            </w:tr>
            <w:tr w:rsidR="004F291C" w:rsidRPr="00EC4713" w14:paraId="71AB843C" w14:textId="77777777" w:rsidTr="00603628">
              <w:trPr>
                <w:jc w:val="center"/>
              </w:trPr>
              <w:tc>
                <w:tcPr>
                  <w:tcW w:w="9070" w:type="dxa"/>
                  <w:gridSpan w:val="2"/>
                  <w:shd w:val="clear" w:color="auto" w:fill="auto"/>
                </w:tcPr>
                <w:p w14:paraId="539AB8AC" w14:textId="6DEFAA17" w:rsidR="004F291C" w:rsidRPr="00EC4713" w:rsidRDefault="004F291C" w:rsidP="004F291C">
                  <w:pPr>
                    <w:jc w:val="center"/>
                    <w:rPr>
                      <w:rFonts w:ascii="黑体" w:eastAsia="黑体" w:hAnsi="黑体"/>
                      <w:sz w:val="18"/>
                    </w:rPr>
                  </w:pPr>
                  <w:r>
                    <w:rPr>
                      <w:rFonts w:ascii="黑体" w:eastAsia="黑体" w:hAnsi="黑体" w:hint="eastAsia"/>
                      <w:sz w:val="18"/>
                    </w:rPr>
                    <w:t>危险化学品管理制度</w:t>
                  </w:r>
                </w:p>
              </w:tc>
            </w:tr>
            <w:tr w:rsidR="0002762E" w:rsidRPr="00EC4713" w14:paraId="3F34F451" w14:textId="77777777" w:rsidTr="004F291C">
              <w:trPr>
                <w:jc w:val="center"/>
              </w:trPr>
              <w:tc>
                <w:tcPr>
                  <w:tcW w:w="4570" w:type="dxa"/>
                  <w:shd w:val="clear" w:color="auto" w:fill="auto"/>
                </w:tcPr>
                <w:p w14:paraId="69F486A5" w14:textId="044CCC18" w:rsidR="004F291C" w:rsidRPr="00EC4713" w:rsidRDefault="0002762E" w:rsidP="004F291C">
                  <w:pPr>
                    <w:jc w:val="center"/>
                    <w:rPr>
                      <w:rFonts w:ascii="黑体" w:eastAsia="黑体" w:hAnsi="黑体"/>
                      <w:sz w:val="18"/>
                      <w:szCs w:val="18"/>
                    </w:rPr>
                  </w:pPr>
                  <w:r w:rsidRPr="0002762E">
                    <w:rPr>
                      <w:rFonts w:ascii="黑体" w:eastAsia="黑体" w:hAnsi="黑体"/>
                      <w:noProof/>
                      <w:sz w:val="18"/>
                      <w:szCs w:val="18"/>
                    </w:rPr>
                    <w:drawing>
                      <wp:inline distT="0" distB="0" distL="0" distR="0" wp14:anchorId="20D814F2" wp14:editId="3ECA4DCF">
                        <wp:extent cx="2688524" cy="1919591"/>
                        <wp:effectExtent l="0" t="0" r="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21200"/>
                                <a:stretch/>
                              </pic:blipFill>
                              <pic:spPr bwMode="auto">
                                <a:xfrm>
                                  <a:off x="0" y="0"/>
                                  <a:ext cx="2694531" cy="192388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00" w:type="dxa"/>
                  <w:shd w:val="clear" w:color="auto" w:fill="auto"/>
                </w:tcPr>
                <w:p w14:paraId="64DE4CCB" w14:textId="28CA2E82" w:rsidR="004F291C" w:rsidRPr="003E514B" w:rsidRDefault="0002762E" w:rsidP="004F291C">
                  <w:pPr>
                    <w:jc w:val="center"/>
                    <w:rPr>
                      <w:rFonts w:ascii="黑体" w:eastAsia="黑体" w:hAnsi="黑体"/>
                      <w:sz w:val="18"/>
                    </w:rPr>
                  </w:pPr>
                  <w:r w:rsidRPr="0002762E">
                    <w:rPr>
                      <w:rFonts w:ascii="黑体" w:eastAsia="黑体" w:hAnsi="黑体"/>
                      <w:noProof/>
                      <w:sz w:val="18"/>
                    </w:rPr>
                    <w:drawing>
                      <wp:inline distT="0" distB="0" distL="0" distR="0" wp14:anchorId="2376C46E" wp14:editId="14780210">
                        <wp:extent cx="2526089" cy="1894427"/>
                        <wp:effectExtent l="0" t="0" r="762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42571" cy="1906787"/>
                                </a:xfrm>
                                <a:prstGeom prst="rect">
                                  <a:avLst/>
                                </a:prstGeom>
                                <a:noFill/>
                                <a:ln>
                                  <a:noFill/>
                                </a:ln>
                              </pic:spPr>
                            </pic:pic>
                          </a:graphicData>
                        </a:graphic>
                      </wp:inline>
                    </w:drawing>
                  </w:r>
                </w:p>
              </w:tc>
            </w:tr>
            <w:tr w:rsidR="004F291C" w:rsidRPr="00EC4713" w14:paraId="591C94A1" w14:textId="77777777" w:rsidTr="00603628">
              <w:trPr>
                <w:jc w:val="center"/>
              </w:trPr>
              <w:tc>
                <w:tcPr>
                  <w:tcW w:w="9070" w:type="dxa"/>
                  <w:gridSpan w:val="2"/>
                  <w:shd w:val="clear" w:color="auto" w:fill="auto"/>
                </w:tcPr>
                <w:p w14:paraId="475D15DD" w14:textId="4A8F3E71" w:rsidR="004F291C" w:rsidRPr="004F291C" w:rsidRDefault="004F291C" w:rsidP="004F291C">
                  <w:pPr>
                    <w:jc w:val="center"/>
                    <w:rPr>
                      <w:noProof/>
                      <w:sz w:val="24"/>
                      <w:szCs w:val="24"/>
                    </w:rPr>
                  </w:pPr>
                  <w:r>
                    <w:rPr>
                      <w:rFonts w:ascii="黑体" w:eastAsia="黑体" w:hAnsi="黑体"/>
                      <w:noProof/>
                      <w:sz w:val="18"/>
                      <w:szCs w:val="18"/>
                    </w:rPr>
                    <w:t>污水处理站管理制度</w:t>
                  </w:r>
                </w:p>
              </w:tc>
            </w:tr>
          </w:tbl>
          <w:p w14:paraId="6D09D15C" w14:textId="6DE8A2A0" w:rsidR="001F6693" w:rsidRPr="004F291C" w:rsidRDefault="004F291C" w:rsidP="004F291C">
            <w:pPr>
              <w:ind w:firstLineChars="200" w:firstLine="420"/>
              <w:jc w:val="center"/>
              <w:rPr>
                <w:rFonts w:ascii="Times New Roman" w:eastAsia="黑体" w:hAnsi="Times New Roman" w:cs="Times New Roman"/>
                <w:szCs w:val="24"/>
              </w:rPr>
            </w:pPr>
            <w:r w:rsidRPr="00EC4713">
              <w:rPr>
                <w:rFonts w:ascii="Times New Roman" w:eastAsia="黑体" w:hAnsi="Times New Roman" w:cs="Times New Roman" w:hint="eastAsia"/>
                <w:szCs w:val="24"/>
              </w:rPr>
              <w:t>图</w:t>
            </w:r>
            <w:r w:rsidRPr="00EC4713">
              <w:rPr>
                <w:rFonts w:ascii="Times New Roman" w:eastAsia="黑体" w:hAnsi="Times New Roman" w:cs="Times New Roman" w:hint="eastAsia"/>
                <w:szCs w:val="24"/>
              </w:rPr>
              <w:t>3-</w:t>
            </w:r>
            <w:r>
              <w:rPr>
                <w:rFonts w:ascii="Times New Roman" w:eastAsia="黑体" w:hAnsi="Times New Roman" w:cs="Times New Roman" w:hint="eastAsia"/>
                <w:szCs w:val="24"/>
              </w:rPr>
              <w:t>5</w:t>
            </w:r>
            <w:r w:rsidRPr="00EC4713">
              <w:rPr>
                <w:rFonts w:ascii="Times New Roman" w:eastAsia="黑体" w:hAnsi="Times New Roman" w:cs="Times New Roman" w:hint="eastAsia"/>
                <w:szCs w:val="24"/>
              </w:rPr>
              <w:t xml:space="preserve"> </w:t>
            </w:r>
            <w:r>
              <w:rPr>
                <w:rFonts w:ascii="Times New Roman" w:eastAsia="黑体" w:hAnsi="Times New Roman" w:cs="Times New Roman" w:hint="eastAsia"/>
                <w:szCs w:val="24"/>
              </w:rPr>
              <w:t>风险防范制度</w:t>
            </w:r>
          </w:p>
          <w:p w14:paraId="53CA2C5E" w14:textId="77777777" w:rsidR="00EC4713" w:rsidRPr="00EC4713" w:rsidRDefault="00EC4713" w:rsidP="00EC4713">
            <w:pPr>
              <w:spacing w:line="300" w:lineRule="auto"/>
              <w:ind w:firstLineChars="200" w:firstLine="482"/>
              <w:jc w:val="left"/>
              <w:rPr>
                <w:rFonts w:ascii="Times New Roman" w:eastAsia="宋体" w:hAnsi="Times New Roman" w:cs="Times New Roman"/>
                <w:b/>
                <w:bCs/>
                <w:sz w:val="24"/>
                <w:szCs w:val="24"/>
              </w:rPr>
            </w:pPr>
            <w:r w:rsidRPr="00EC4713">
              <w:rPr>
                <w:rFonts w:ascii="Times New Roman" w:eastAsia="宋体" w:hAnsi="Times New Roman" w:cs="Times New Roman" w:hint="eastAsia"/>
                <w:b/>
                <w:bCs/>
                <w:sz w:val="24"/>
                <w:szCs w:val="24"/>
              </w:rPr>
              <w:t>3.3</w:t>
            </w:r>
            <w:r w:rsidRPr="00EC4713">
              <w:rPr>
                <w:rFonts w:ascii="Times New Roman" w:eastAsia="宋体" w:hAnsi="Times New Roman" w:cs="Times New Roman" w:hint="eastAsia"/>
                <w:b/>
                <w:bCs/>
                <w:sz w:val="24"/>
                <w:szCs w:val="24"/>
              </w:rPr>
              <w:t>环保设施投资及“三同时”落实情况</w:t>
            </w:r>
          </w:p>
          <w:p w14:paraId="0E14FC07" w14:textId="792B4A5A" w:rsidR="00EC4713" w:rsidRPr="00EC4713" w:rsidRDefault="00EC4713" w:rsidP="00EC4713">
            <w:pPr>
              <w:spacing w:line="300" w:lineRule="auto"/>
              <w:ind w:firstLineChars="200" w:firstLine="480"/>
              <w:rPr>
                <w:rFonts w:ascii="Times New Roman" w:eastAsia="宋体" w:hAnsi="Times New Roman" w:cs="Times New Roman"/>
                <w:sz w:val="24"/>
                <w:szCs w:val="24"/>
              </w:rPr>
            </w:pPr>
            <w:r w:rsidRPr="00EC4713">
              <w:rPr>
                <w:rFonts w:ascii="Times New Roman" w:eastAsia="宋体" w:hAnsi="Times New Roman" w:cs="Times New Roman" w:hint="eastAsia"/>
                <w:sz w:val="24"/>
                <w:szCs w:val="24"/>
              </w:rPr>
              <w:t>本项目实际总投资</w:t>
            </w:r>
            <w:r w:rsidR="00774487">
              <w:rPr>
                <w:rFonts w:ascii="Times New Roman" w:eastAsia="宋体" w:hAnsi="Times New Roman" w:cs="Times New Roman" w:hint="eastAsia"/>
                <w:sz w:val="24"/>
                <w:szCs w:val="24"/>
              </w:rPr>
              <w:t>400</w:t>
            </w:r>
            <w:r w:rsidR="00747249">
              <w:rPr>
                <w:rFonts w:ascii="Times New Roman" w:eastAsia="宋体" w:hAnsi="Times New Roman" w:cs="Times New Roman" w:hint="eastAsia"/>
                <w:sz w:val="24"/>
                <w:szCs w:val="24"/>
              </w:rPr>
              <w:t>万</w:t>
            </w:r>
            <w:r w:rsidRPr="00EC4713">
              <w:rPr>
                <w:rFonts w:ascii="Times New Roman" w:eastAsia="宋体" w:hAnsi="Times New Roman" w:cs="Times New Roman" w:hint="eastAsia"/>
                <w:sz w:val="24"/>
                <w:szCs w:val="24"/>
              </w:rPr>
              <w:t>中实际环保总投资</w:t>
            </w:r>
            <w:r w:rsidR="00774487">
              <w:rPr>
                <w:rFonts w:ascii="Times New Roman" w:eastAsia="宋体" w:hAnsi="Times New Roman" w:cs="Times New Roman" w:hint="eastAsia"/>
                <w:sz w:val="24"/>
                <w:szCs w:val="24"/>
              </w:rPr>
              <w:t>1</w:t>
            </w:r>
            <w:r w:rsidR="00747249">
              <w:rPr>
                <w:rFonts w:ascii="Times New Roman" w:eastAsia="宋体" w:hAnsi="Times New Roman" w:cs="Times New Roman"/>
                <w:sz w:val="24"/>
                <w:szCs w:val="24"/>
              </w:rPr>
              <w:t>1.4</w:t>
            </w:r>
            <w:r w:rsidR="00747249">
              <w:rPr>
                <w:rFonts w:ascii="Times New Roman" w:eastAsia="宋体" w:hAnsi="Times New Roman" w:cs="Times New Roman" w:hint="eastAsia"/>
                <w:sz w:val="24"/>
                <w:szCs w:val="24"/>
              </w:rPr>
              <w:t>万</w:t>
            </w:r>
            <w:r w:rsidRPr="00EC4713">
              <w:rPr>
                <w:rFonts w:ascii="Times New Roman" w:eastAsia="宋体" w:hAnsi="Times New Roman" w:cs="Times New Roman" w:hint="eastAsia"/>
                <w:sz w:val="24"/>
                <w:szCs w:val="24"/>
              </w:rPr>
              <w:t>占总投资额的</w:t>
            </w:r>
            <w:r w:rsidRPr="00EC4713">
              <w:rPr>
                <w:rFonts w:ascii="Times New Roman" w:eastAsia="宋体" w:hAnsi="Times New Roman" w:cs="Times New Roman"/>
                <w:sz w:val="24"/>
                <w:szCs w:val="24"/>
              </w:rPr>
              <w:t>2</w:t>
            </w:r>
            <w:r w:rsidRPr="00EC4713">
              <w:rPr>
                <w:rFonts w:ascii="Times New Roman" w:eastAsia="宋体" w:hAnsi="Times New Roman" w:cs="Times New Roman" w:hint="eastAsia"/>
                <w:sz w:val="24"/>
                <w:szCs w:val="24"/>
              </w:rPr>
              <w:t>.</w:t>
            </w:r>
            <w:r w:rsidR="00747249">
              <w:rPr>
                <w:rFonts w:ascii="Times New Roman" w:eastAsia="宋体" w:hAnsi="Times New Roman" w:cs="Times New Roman"/>
                <w:sz w:val="24"/>
                <w:szCs w:val="24"/>
              </w:rPr>
              <w:t>8</w:t>
            </w:r>
            <w:r w:rsidRPr="00EC4713">
              <w:rPr>
                <w:rFonts w:ascii="Times New Roman" w:eastAsia="宋体" w:hAnsi="Times New Roman" w:cs="Times New Roman" w:hint="eastAsia"/>
                <w:sz w:val="24"/>
                <w:szCs w:val="24"/>
              </w:rPr>
              <w:t>5%</w:t>
            </w:r>
            <w:r w:rsidRPr="00EC4713">
              <w:rPr>
                <w:rFonts w:ascii="Times New Roman" w:eastAsia="宋体" w:hAnsi="Times New Roman" w:cs="Times New Roman" w:hint="eastAsia"/>
                <w:sz w:val="24"/>
                <w:szCs w:val="24"/>
              </w:rPr>
              <w:t>。工程环保设施与主体工程同时设计、同时施工、同时投入使用。环评报告中“三同时”验收清单落实情况见表</w:t>
            </w:r>
            <w:r w:rsidRPr="00EC4713">
              <w:rPr>
                <w:rFonts w:ascii="Times New Roman" w:eastAsia="宋体" w:hAnsi="Times New Roman" w:cs="Times New Roman" w:hint="eastAsia"/>
                <w:sz w:val="24"/>
                <w:szCs w:val="24"/>
              </w:rPr>
              <w:t>3-3</w:t>
            </w:r>
            <w:r w:rsidRPr="00EC4713">
              <w:rPr>
                <w:rFonts w:ascii="Times New Roman" w:eastAsia="宋体" w:hAnsi="Times New Roman" w:cs="Times New Roman" w:hint="eastAsia"/>
                <w:sz w:val="24"/>
                <w:szCs w:val="24"/>
              </w:rPr>
              <w:t>。</w:t>
            </w:r>
          </w:p>
          <w:p w14:paraId="56153EE8" w14:textId="77777777" w:rsidR="00EC4713" w:rsidRPr="00EC4713" w:rsidRDefault="00EC4713" w:rsidP="00EC4713">
            <w:pPr>
              <w:numPr>
                <w:ilvl w:val="0"/>
                <w:numId w:val="9"/>
              </w:numPr>
              <w:adjustRightInd w:val="0"/>
              <w:snapToGrid w:val="0"/>
              <w:jc w:val="center"/>
              <w:rPr>
                <w:rFonts w:ascii="Times New Roman" w:eastAsia="黑体" w:hAnsi="Times New Roman" w:cs="Times New Roman"/>
                <w:color w:val="000000"/>
                <w:szCs w:val="21"/>
              </w:rPr>
            </w:pPr>
            <w:r w:rsidRPr="00EC4713">
              <w:rPr>
                <w:rFonts w:ascii="Times New Roman" w:eastAsia="黑体" w:hAnsi="Times New Roman" w:cs="Times New Roman"/>
                <w:color w:val="000000"/>
                <w:szCs w:val="21"/>
              </w:rPr>
              <w:t>环保措施落实情况一览表</w:t>
            </w:r>
          </w:p>
          <w:tbl>
            <w:tblPr>
              <w:tblW w:w="5000" w:type="pct"/>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493"/>
              <w:gridCol w:w="628"/>
              <w:gridCol w:w="1643"/>
              <w:gridCol w:w="2068"/>
              <w:gridCol w:w="812"/>
              <w:gridCol w:w="1897"/>
              <w:gridCol w:w="649"/>
              <w:gridCol w:w="634"/>
            </w:tblGrid>
            <w:tr w:rsidR="00EC4713" w:rsidRPr="00EC4713" w14:paraId="25654502" w14:textId="77777777" w:rsidTr="00BC3F95">
              <w:trPr>
                <w:trHeight w:val="340"/>
                <w:jc w:val="center"/>
              </w:trPr>
              <w:tc>
                <w:tcPr>
                  <w:tcW w:w="635" w:type="pct"/>
                  <w:gridSpan w:val="2"/>
                  <w:vMerge w:val="restart"/>
                  <w:tcBorders>
                    <w:top w:val="single" w:sz="12" w:space="0" w:color="auto"/>
                  </w:tcBorders>
                  <w:shd w:val="clear" w:color="auto" w:fill="auto"/>
                  <w:vAlign w:val="center"/>
                </w:tcPr>
                <w:p w14:paraId="081B2420" w14:textId="77777777" w:rsidR="00EC4713" w:rsidRPr="00EC4713" w:rsidRDefault="00EC4713" w:rsidP="00EC4713">
                  <w:pPr>
                    <w:spacing w:line="240" w:lineRule="exact"/>
                    <w:jc w:val="center"/>
                    <w:rPr>
                      <w:rFonts w:ascii="Times New Roman" w:eastAsia="宋体" w:hAnsi="Times New Roman" w:cs="Times New Roman"/>
                      <w:sz w:val="18"/>
                      <w:szCs w:val="18"/>
                    </w:rPr>
                  </w:pPr>
                  <w:r w:rsidRPr="00EC4713">
                    <w:rPr>
                      <w:rFonts w:ascii="Times New Roman" w:eastAsia="宋体" w:hAnsi="Times New Roman" w:cs="Times New Roman"/>
                      <w:sz w:val="18"/>
                      <w:szCs w:val="18"/>
                    </w:rPr>
                    <w:t>治理对象</w:t>
                  </w:r>
                </w:p>
              </w:tc>
              <w:tc>
                <w:tcPr>
                  <w:tcW w:w="2103" w:type="pct"/>
                  <w:gridSpan w:val="2"/>
                  <w:tcBorders>
                    <w:top w:val="single" w:sz="12" w:space="0" w:color="auto"/>
                    <w:bottom w:val="single" w:sz="4" w:space="0" w:color="auto"/>
                  </w:tcBorders>
                  <w:shd w:val="clear" w:color="auto" w:fill="auto"/>
                  <w:vAlign w:val="center"/>
                </w:tcPr>
                <w:p w14:paraId="14458AF0" w14:textId="77777777" w:rsidR="00EC4713" w:rsidRPr="00EC4713" w:rsidRDefault="00EC4713" w:rsidP="00EC4713">
                  <w:pPr>
                    <w:spacing w:line="240" w:lineRule="exact"/>
                    <w:jc w:val="center"/>
                    <w:rPr>
                      <w:rFonts w:ascii="Times New Roman" w:eastAsia="宋体" w:hAnsi="Times New Roman" w:cs="Times New Roman"/>
                      <w:bCs/>
                      <w:color w:val="000000"/>
                      <w:sz w:val="18"/>
                      <w:szCs w:val="18"/>
                    </w:rPr>
                  </w:pPr>
                  <w:r w:rsidRPr="00EC4713">
                    <w:rPr>
                      <w:rFonts w:ascii="Times New Roman" w:eastAsia="宋体" w:hAnsi="Times New Roman" w:cs="Times New Roman"/>
                      <w:bCs/>
                      <w:color w:val="000000"/>
                      <w:sz w:val="18"/>
                      <w:szCs w:val="18"/>
                    </w:rPr>
                    <w:t>环评情况</w:t>
                  </w:r>
                </w:p>
              </w:tc>
              <w:tc>
                <w:tcPr>
                  <w:tcW w:w="1535" w:type="pct"/>
                  <w:gridSpan w:val="2"/>
                  <w:tcBorders>
                    <w:top w:val="single" w:sz="12" w:space="0" w:color="auto"/>
                    <w:bottom w:val="single" w:sz="4" w:space="0" w:color="auto"/>
                  </w:tcBorders>
                  <w:vAlign w:val="center"/>
                </w:tcPr>
                <w:p w14:paraId="4AEFCC37" w14:textId="77777777" w:rsidR="00EC4713" w:rsidRPr="00EC4713" w:rsidRDefault="00EC4713" w:rsidP="00EC4713">
                  <w:pPr>
                    <w:spacing w:line="240" w:lineRule="exact"/>
                    <w:jc w:val="center"/>
                    <w:rPr>
                      <w:rFonts w:ascii="Times New Roman" w:eastAsia="宋体" w:hAnsi="Times New Roman" w:cs="Times New Roman"/>
                      <w:bCs/>
                      <w:color w:val="000000"/>
                      <w:sz w:val="18"/>
                      <w:szCs w:val="18"/>
                    </w:rPr>
                  </w:pPr>
                  <w:r w:rsidRPr="00EC4713">
                    <w:rPr>
                      <w:rFonts w:ascii="Times New Roman" w:eastAsia="宋体" w:hAnsi="Times New Roman" w:cs="Times New Roman"/>
                      <w:bCs/>
                      <w:color w:val="000000"/>
                      <w:sz w:val="18"/>
                      <w:szCs w:val="18"/>
                    </w:rPr>
                    <w:t>实际建设情况</w:t>
                  </w:r>
                </w:p>
              </w:tc>
              <w:tc>
                <w:tcPr>
                  <w:tcW w:w="728" w:type="pct"/>
                  <w:gridSpan w:val="2"/>
                  <w:tcBorders>
                    <w:top w:val="single" w:sz="12" w:space="0" w:color="auto"/>
                    <w:bottom w:val="single" w:sz="4" w:space="0" w:color="auto"/>
                  </w:tcBorders>
                  <w:shd w:val="clear" w:color="auto" w:fill="auto"/>
                  <w:vAlign w:val="center"/>
                </w:tcPr>
                <w:p w14:paraId="6C7A2834" w14:textId="77777777" w:rsidR="00EC4713" w:rsidRPr="00EC4713" w:rsidRDefault="00EC4713" w:rsidP="00EC4713">
                  <w:pPr>
                    <w:spacing w:line="240" w:lineRule="exact"/>
                    <w:jc w:val="center"/>
                    <w:rPr>
                      <w:rFonts w:ascii="Times New Roman" w:eastAsia="宋体" w:hAnsi="Times New Roman" w:cs="Times New Roman"/>
                      <w:bCs/>
                      <w:color w:val="000000"/>
                      <w:sz w:val="18"/>
                      <w:szCs w:val="18"/>
                    </w:rPr>
                  </w:pPr>
                  <w:r w:rsidRPr="00EC4713">
                    <w:rPr>
                      <w:rFonts w:ascii="Times New Roman" w:eastAsia="宋体" w:hAnsi="Times New Roman" w:cs="Times New Roman"/>
                      <w:bCs/>
                      <w:color w:val="000000"/>
                      <w:sz w:val="18"/>
                      <w:szCs w:val="18"/>
                    </w:rPr>
                    <w:t>环保投资金额（万元）</w:t>
                  </w:r>
                </w:p>
              </w:tc>
            </w:tr>
            <w:tr w:rsidR="00EC4713" w:rsidRPr="00EC4713" w14:paraId="1B9BD5FF" w14:textId="77777777" w:rsidTr="00BC3F95">
              <w:trPr>
                <w:trHeight w:val="340"/>
                <w:jc w:val="center"/>
              </w:trPr>
              <w:tc>
                <w:tcPr>
                  <w:tcW w:w="635" w:type="pct"/>
                  <w:gridSpan w:val="2"/>
                  <w:vMerge/>
                  <w:tcBorders>
                    <w:bottom w:val="single" w:sz="12" w:space="0" w:color="auto"/>
                  </w:tcBorders>
                  <w:shd w:val="clear" w:color="auto" w:fill="auto"/>
                  <w:vAlign w:val="center"/>
                </w:tcPr>
                <w:p w14:paraId="391529C8" w14:textId="77777777" w:rsidR="00EC4713" w:rsidRPr="00EC4713" w:rsidRDefault="00EC4713" w:rsidP="00EC4713">
                  <w:pPr>
                    <w:spacing w:line="240" w:lineRule="exact"/>
                    <w:jc w:val="center"/>
                    <w:rPr>
                      <w:rFonts w:ascii="Times New Roman" w:eastAsia="宋体" w:hAnsi="Times New Roman" w:cs="Times New Roman"/>
                      <w:sz w:val="18"/>
                      <w:szCs w:val="18"/>
                    </w:rPr>
                  </w:pPr>
                </w:p>
              </w:tc>
              <w:tc>
                <w:tcPr>
                  <w:tcW w:w="931" w:type="pct"/>
                  <w:tcBorders>
                    <w:top w:val="single" w:sz="4" w:space="0" w:color="auto"/>
                    <w:bottom w:val="single" w:sz="12" w:space="0" w:color="auto"/>
                  </w:tcBorders>
                  <w:shd w:val="clear" w:color="auto" w:fill="auto"/>
                  <w:vAlign w:val="center"/>
                </w:tcPr>
                <w:p w14:paraId="7BF09F24" w14:textId="77777777" w:rsidR="00EC4713" w:rsidRPr="00EC4713" w:rsidRDefault="00EC4713" w:rsidP="00EC4713">
                  <w:pPr>
                    <w:spacing w:line="240" w:lineRule="exact"/>
                    <w:jc w:val="center"/>
                    <w:rPr>
                      <w:rFonts w:ascii="Times New Roman" w:eastAsia="宋体" w:hAnsi="Times New Roman" w:cs="Times New Roman"/>
                      <w:sz w:val="18"/>
                      <w:szCs w:val="18"/>
                    </w:rPr>
                  </w:pPr>
                  <w:r w:rsidRPr="00EC4713">
                    <w:rPr>
                      <w:rFonts w:ascii="Times New Roman" w:eastAsia="宋体" w:hAnsi="Times New Roman" w:cs="Times New Roman"/>
                      <w:sz w:val="18"/>
                      <w:szCs w:val="18"/>
                    </w:rPr>
                    <w:t>措施内容</w:t>
                  </w:r>
                </w:p>
              </w:tc>
              <w:tc>
                <w:tcPr>
                  <w:tcW w:w="1172" w:type="pct"/>
                  <w:tcBorders>
                    <w:top w:val="single" w:sz="4" w:space="0" w:color="auto"/>
                    <w:bottom w:val="single" w:sz="12" w:space="0" w:color="auto"/>
                  </w:tcBorders>
                  <w:shd w:val="clear" w:color="auto" w:fill="auto"/>
                  <w:vAlign w:val="center"/>
                </w:tcPr>
                <w:p w14:paraId="59161ED7" w14:textId="77777777" w:rsidR="00EC4713" w:rsidRPr="00EC4713" w:rsidRDefault="00EC4713" w:rsidP="00EC4713">
                  <w:pPr>
                    <w:spacing w:line="240" w:lineRule="exact"/>
                    <w:jc w:val="center"/>
                    <w:rPr>
                      <w:rFonts w:ascii="Times New Roman" w:eastAsia="宋体" w:hAnsi="Times New Roman" w:cs="Times New Roman"/>
                      <w:sz w:val="18"/>
                      <w:szCs w:val="18"/>
                    </w:rPr>
                  </w:pPr>
                  <w:r w:rsidRPr="00EC4713">
                    <w:rPr>
                      <w:rFonts w:ascii="Times New Roman" w:eastAsia="宋体" w:hAnsi="Times New Roman" w:cs="Times New Roman"/>
                      <w:sz w:val="18"/>
                      <w:szCs w:val="18"/>
                    </w:rPr>
                    <w:t>应达到的治理效果</w:t>
                  </w:r>
                </w:p>
              </w:tc>
              <w:tc>
                <w:tcPr>
                  <w:tcW w:w="460" w:type="pct"/>
                  <w:tcBorders>
                    <w:top w:val="single" w:sz="4" w:space="0" w:color="auto"/>
                    <w:bottom w:val="single" w:sz="12" w:space="0" w:color="auto"/>
                  </w:tcBorders>
                  <w:vAlign w:val="center"/>
                </w:tcPr>
                <w:p w14:paraId="40A9F433" w14:textId="77777777" w:rsidR="00EC4713" w:rsidRPr="00EC4713" w:rsidRDefault="00EC4713" w:rsidP="00EC4713">
                  <w:pPr>
                    <w:spacing w:line="240" w:lineRule="exact"/>
                    <w:jc w:val="center"/>
                    <w:rPr>
                      <w:rFonts w:ascii="Times New Roman" w:eastAsia="宋体" w:hAnsi="Times New Roman" w:cs="Times New Roman"/>
                      <w:bCs/>
                      <w:color w:val="000000"/>
                      <w:sz w:val="18"/>
                      <w:szCs w:val="18"/>
                    </w:rPr>
                  </w:pPr>
                  <w:r w:rsidRPr="00EC4713">
                    <w:rPr>
                      <w:rFonts w:ascii="Times New Roman" w:eastAsia="宋体" w:hAnsi="Times New Roman" w:cs="Times New Roman"/>
                      <w:bCs/>
                      <w:color w:val="000000"/>
                      <w:sz w:val="18"/>
                      <w:szCs w:val="18"/>
                    </w:rPr>
                    <w:t>是否</w:t>
                  </w:r>
                </w:p>
                <w:p w14:paraId="530A170D" w14:textId="77777777" w:rsidR="00EC4713" w:rsidRPr="00EC4713" w:rsidRDefault="00EC4713" w:rsidP="00EC4713">
                  <w:pPr>
                    <w:spacing w:line="240" w:lineRule="exact"/>
                    <w:jc w:val="center"/>
                    <w:rPr>
                      <w:rFonts w:ascii="Times New Roman" w:eastAsia="宋体" w:hAnsi="Times New Roman" w:cs="Times New Roman"/>
                      <w:bCs/>
                      <w:color w:val="000000"/>
                      <w:sz w:val="18"/>
                      <w:szCs w:val="18"/>
                    </w:rPr>
                  </w:pPr>
                  <w:r w:rsidRPr="00EC4713">
                    <w:rPr>
                      <w:rFonts w:ascii="Times New Roman" w:eastAsia="宋体" w:hAnsi="Times New Roman" w:cs="Times New Roman"/>
                      <w:bCs/>
                      <w:color w:val="000000"/>
                      <w:sz w:val="18"/>
                      <w:szCs w:val="18"/>
                    </w:rPr>
                    <w:t>落实</w:t>
                  </w:r>
                </w:p>
              </w:tc>
              <w:tc>
                <w:tcPr>
                  <w:tcW w:w="1075" w:type="pct"/>
                  <w:tcBorders>
                    <w:top w:val="single" w:sz="4" w:space="0" w:color="auto"/>
                    <w:bottom w:val="single" w:sz="12" w:space="0" w:color="auto"/>
                  </w:tcBorders>
                  <w:vAlign w:val="center"/>
                </w:tcPr>
                <w:p w14:paraId="45233559" w14:textId="77777777" w:rsidR="00EC4713" w:rsidRPr="00EC4713" w:rsidRDefault="00EC4713" w:rsidP="00EC4713">
                  <w:pPr>
                    <w:spacing w:line="240" w:lineRule="exact"/>
                    <w:jc w:val="center"/>
                    <w:rPr>
                      <w:rFonts w:ascii="Times New Roman" w:eastAsia="宋体" w:hAnsi="Times New Roman" w:cs="Times New Roman"/>
                      <w:bCs/>
                      <w:color w:val="000000"/>
                      <w:sz w:val="18"/>
                      <w:szCs w:val="18"/>
                    </w:rPr>
                  </w:pPr>
                  <w:r w:rsidRPr="00EC4713">
                    <w:rPr>
                      <w:rFonts w:ascii="Times New Roman" w:eastAsia="宋体" w:hAnsi="Times New Roman" w:cs="Times New Roman"/>
                      <w:bCs/>
                      <w:color w:val="000000"/>
                      <w:sz w:val="18"/>
                      <w:szCs w:val="18"/>
                    </w:rPr>
                    <w:t>实际治理措施</w:t>
                  </w:r>
                </w:p>
              </w:tc>
              <w:tc>
                <w:tcPr>
                  <w:tcW w:w="368" w:type="pct"/>
                  <w:tcBorders>
                    <w:top w:val="single" w:sz="4" w:space="0" w:color="auto"/>
                    <w:bottom w:val="single" w:sz="12" w:space="0" w:color="auto"/>
                  </w:tcBorders>
                  <w:shd w:val="clear" w:color="auto" w:fill="auto"/>
                  <w:vAlign w:val="center"/>
                </w:tcPr>
                <w:p w14:paraId="72C27930" w14:textId="77777777" w:rsidR="00EC4713" w:rsidRPr="00EC4713" w:rsidRDefault="00EC4713" w:rsidP="00EC4713">
                  <w:pPr>
                    <w:spacing w:line="240" w:lineRule="exact"/>
                    <w:jc w:val="center"/>
                    <w:rPr>
                      <w:rFonts w:ascii="Times New Roman" w:eastAsia="宋体" w:hAnsi="Times New Roman" w:cs="Times New Roman"/>
                      <w:bCs/>
                      <w:color w:val="000000"/>
                      <w:sz w:val="18"/>
                      <w:szCs w:val="18"/>
                    </w:rPr>
                  </w:pPr>
                  <w:r w:rsidRPr="00EC4713">
                    <w:rPr>
                      <w:rFonts w:ascii="Times New Roman" w:eastAsia="宋体" w:hAnsi="Times New Roman" w:cs="Times New Roman"/>
                      <w:bCs/>
                      <w:color w:val="000000"/>
                      <w:sz w:val="18"/>
                      <w:szCs w:val="18"/>
                    </w:rPr>
                    <w:t>环评</w:t>
                  </w:r>
                </w:p>
                <w:p w14:paraId="29B008D2" w14:textId="77777777" w:rsidR="00EC4713" w:rsidRPr="00EC4713" w:rsidRDefault="00EC4713" w:rsidP="00EC4713">
                  <w:pPr>
                    <w:spacing w:line="240" w:lineRule="exact"/>
                    <w:jc w:val="center"/>
                    <w:rPr>
                      <w:rFonts w:ascii="Times New Roman" w:eastAsia="宋体" w:hAnsi="Times New Roman" w:cs="Times New Roman"/>
                      <w:bCs/>
                      <w:color w:val="000000"/>
                      <w:sz w:val="18"/>
                      <w:szCs w:val="18"/>
                    </w:rPr>
                  </w:pPr>
                  <w:r w:rsidRPr="00EC4713">
                    <w:rPr>
                      <w:rFonts w:ascii="Times New Roman" w:eastAsia="宋体" w:hAnsi="Times New Roman" w:cs="Times New Roman"/>
                      <w:bCs/>
                      <w:color w:val="000000"/>
                      <w:sz w:val="18"/>
                      <w:szCs w:val="18"/>
                    </w:rPr>
                    <w:t>情况</w:t>
                  </w:r>
                </w:p>
              </w:tc>
              <w:tc>
                <w:tcPr>
                  <w:tcW w:w="360" w:type="pct"/>
                  <w:tcBorders>
                    <w:top w:val="single" w:sz="4" w:space="0" w:color="auto"/>
                    <w:bottom w:val="single" w:sz="12" w:space="0" w:color="auto"/>
                  </w:tcBorders>
                  <w:vAlign w:val="center"/>
                </w:tcPr>
                <w:p w14:paraId="614F26CB" w14:textId="77777777" w:rsidR="00EC4713" w:rsidRPr="00EC4713" w:rsidRDefault="00EC4713" w:rsidP="00EC4713">
                  <w:pPr>
                    <w:spacing w:line="240" w:lineRule="exact"/>
                    <w:jc w:val="center"/>
                    <w:rPr>
                      <w:rFonts w:ascii="Times New Roman" w:eastAsia="宋体" w:hAnsi="Times New Roman" w:cs="Times New Roman"/>
                      <w:bCs/>
                      <w:color w:val="000000"/>
                      <w:sz w:val="18"/>
                      <w:szCs w:val="18"/>
                    </w:rPr>
                  </w:pPr>
                  <w:r w:rsidRPr="00EC4713">
                    <w:rPr>
                      <w:rFonts w:ascii="Times New Roman" w:eastAsia="宋体" w:hAnsi="Times New Roman" w:cs="Times New Roman"/>
                      <w:bCs/>
                      <w:color w:val="000000"/>
                      <w:sz w:val="18"/>
                      <w:szCs w:val="18"/>
                    </w:rPr>
                    <w:t>实际</w:t>
                  </w:r>
                </w:p>
                <w:p w14:paraId="34903707" w14:textId="77777777" w:rsidR="00EC4713" w:rsidRPr="00EC4713" w:rsidRDefault="00EC4713" w:rsidP="00EC4713">
                  <w:pPr>
                    <w:spacing w:line="240" w:lineRule="exact"/>
                    <w:jc w:val="center"/>
                    <w:rPr>
                      <w:rFonts w:ascii="Times New Roman" w:eastAsia="宋体" w:hAnsi="Times New Roman" w:cs="Times New Roman"/>
                      <w:bCs/>
                      <w:color w:val="000000"/>
                      <w:sz w:val="18"/>
                      <w:szCs w:val="18"/>
                    </w:rPr>
                  </w:pPr>
                  <w:r w:rsidRPr="00EC4713">
                    <w:rPr>
                      <w:rFonts w:ascii="Times New Roman" w:eastAsia="宋体" w:hAnsi="Times New Roman" w:cs="Times New Roman"/>
                      <w:bCs/>
                      <w:color w:val="000000"/>
                      <w:sz w:val="18"/>
                      <w:szCs w:val="18"/>
                    </w:rPr>
                    <w:t>情况</w:t>
                  </w:r>
                </w:p>
              </w:tc>
            </w:tr>
            <w:tr w:rsidR="00EC4713" w:rsidRPr="00EC4713" w14:paraId="47FB071B" w14:textId="77777777" w:rsidTr="00BC3F95">
              <w:trPr>
                <w:trHeight w:val="340"/>
                <w:jc w:val="center"/>
              </w:trPr>
              <w:tc>
                <w:tcPr>
                  <w:tcW w:w="279" w:type="pct"/>
                  <w:shd w:val="clear" w:color="auto" w:fill="auto"/>
                  <w:vAlign w:val="center"/>
                </w:tcPr>
                <w:p w14:paraId="446D51EE" w14:textId="77777777" w:rsidR="00EC4713" w:rsidRPr="00EC4713" w:rsidRDefault="00EC4713" w:rsidP="00EC4713">
                  <w:pPr>
                    <w:spacing w:line="240" w:lineRule="exact"/>
                    <w:jc w:val="center"/>
                    <w:rPr>
                      <w:rFonts w:ascii="Times New Roman" w:eastAsia="宋体" w:hAnsi="Times New Roman" w:cs="Times New Roman"/>
                      <w:sz w:val="18"/>
                      <w:szCs w:val="18"/>
                    </w:rPr>
                  </w:pPr>
                  <w:r w:rsidRPr="00EC4713">
                    <w:rPr>
                      <w:rFonts w:ascii="Times New Roman" w:eastAsia="宋体" w:hAnsi="Times New Roman" w:cs="Times New Roman"/>
                      <w:sz w:val="18"/>
                      <w:szCs w:val="18"/>
                    </w:rPr>
                    <w:t>废气</w:t>
                  </w:r>
                </w:p>
              </w:tc>
              <w:tc>
                <w:tcPr>
                  <w:tcW w:w="356" w:type="pct"/>
                  <w:shd w:val="clear" w:color="auto" w:fill="auto"/>
                  <w:vAlign w:val="center"/>
                </w:tcPr>
                <w:p w14:paraId="30ECFD71" w14:textId="6BD7265E" w:rsidR="00EC4713" w:rsidRPr="00EC4713" w:rsidRDefault="00774487" w:rsidP="00EC4713">
                  <w:pPr>
                    <w:spacing w:line="240" w:lineRule="exact"/>
                    <w:jc w:val="center"/>
                    <w:rPr>
                      <w:rFonts w:ascii="Times New Roman" w:eastAsia="宋体" w:hAnsi="Times New Roman" w:cs="Times New Roman"/>
                      <w:sz w:val="18"/>
                      <w:szCs w:val="18"/>
                    </w:rPr>
                  </w:pPr>
                  <w:r>
                    <w:rPr>
                      <w:rFonts w:ascii="Times New Roman" w:eastAsia="宋体" w:hAnsi="Times New Roman" w:cs="Times New Roman"/>
                      <w:sz w:val="18"/>
                      <w:szCs w:val="18"/>
                    </w:rPr>
                    <w:t>污水处理站臭气</w:t>
                  </w:r>
                </w:p>
              </w:tc>
              <w:tc>
                <w:tcPr>
                  <w:tcW w:w="931" w:type="pct"/>
                  <w:shd w:val="clear" w:color="auto" w:fill="auto"/>
                  <w:vAlign w:val="center"/>
                </w:tcPr>
                <w:p w14:paraId="0EC393B2" w14:textId="11E70B5A" w:rsidR="00EC4713" w:rsidRPr="00EC4713" w:rsidRDefault="00774487" w:rsidP="00EC4713">
                  <w:pPr>
                    <w:spacing w:line="240" w:lineRule="exact"/>
                    <w:jc w:val="center"/>
                    <w:rPr>
                      <w:rFonts w:ascii="Times New Roman" w:eastAsia="宋体" w:hAnsi="Times New Roman" w:cs="Times New Roman"/>
                      <w:sz w:val="18"/>
                      <w:szCs w:val="18"/>
                    </w:rPr>
                  </w:pPr>
                  <w:r>
                    <w:rPr>
                      <w:rFonts w:ascii="Times New Roman" w:eastAsia="宋体" w:hAnsi="Times New Roman" w:cs="Times New Roman"/>
                      <w:sz w:val="18"/>
                      <w:szCs w:val="18"/>
                    </w:rPr>
                    <w:t>污水处理站位于地下，</w:t>
                  </w:r>
                  <w:r w:rsidRPr="00D71C51">
                    <w:rPr>
                      <w:rFonts w:ascii="Times New Roman" w:eastAsia="宋体" w:hAnsi="Times New Roman" w:cs="Times New Roman" w:hint="eastAsia"/>
                      <w:sz w:val="18"/>
                      <w:szCs w:val="18"/>
                    </w:rPr>
                    <w:t>密闭，定期喷洒除臭剂。</w:t>
                  </w:r>
                </w:p>
              </w:tc>
              <w:tc>
                <w:tcPr>
                  <w:tcW w:w="1172" w:type="pct"/>
                  <w:shd w:val="clear" w:color="auto" w:fill="auto"/>
                  <w:vAlign w:val="center"/>
                </w:tcPr>
                <w:p w14:paraId="09F84A00" w14:textId="332471E1" w:rsidR="00EC4713" w:rsidRPr="00EC4713" w:rsidRDefault="00774487" w:rsidP="00EC4713">
                  <w:pPr>
                    <w:spacing w:line="240" w:lineRule="exact"/>
                    <w:rPr>
                      <w:rFonts w:ascii="Times New Roman" w:eastAsia="宋体" w:hAnsi="Times New Roman" w:cs="Times New Roman"/>
                      <w:sz w:val="18"/>
                      <w:szCs w:val="18"/>
                    </w:rPr>
                  </w:pPr>
                  <w:r>
                    <w:rPr>
                      <w:rFonts w:ascii="Times New Roman" w:eastAsia="宋体" w:hAnsi="Times New Roman" w:cs="Times New Roman" w:hint="eastAsia"/>
                      <w:sz w:val="18"/>
                      <w:szCs w:val="18"/>
                    </w:rPr>
                    <w:t>无组织排放满足</w:t>
                  </w:r>
                  <w:r w:rsidRPr="00266645">
                    <w:rPr>
                      <w:rFonts w:ascii="Times New Roman" w:eastAsia="宋体" w:hAnsi="Times New Roman" w:cs="Times New Roman" w:hint="eastAsia"/>
                      <w:sz w:val="18"/>
                      <w:szCs w:val="18"/>
                    </w:rPr>
                    <w:t>医疗机构水污染物排放标准》（</w:t>
                  </w:r>
                  <w:r w:rsidRPr="00266645">
                    <w:rPr>
                      <w:rFonts w:ascii="Times New Roman" w:eastAsia="宋体" w:hAnsi="Times New Roman" w:cs="Times New Roman" w:hint="eastAsia"/>
                      <w:sz w:val="18"/>
                      <w:szCs w:val="18"/>
                    </w:rPr>
                    <w:t>GB18466-2005</w:t>
                  </w:r>
                  <w:r w:rsidRPr="00266645">
                    <w:rPr>
                      <w:rFonts w:ascii="Times New Roman" w:eastAsia="宋体" w:hAnsi="Times New Roman" w:cs="Times New Roman" w:hint="eastAsia"/>
                      <w:sz w:val="18"/>
                      <w:szCs w:val="18"/>
                    </w:rPr>
                    <w:t>）</w:t>
                  </w:r>
                </w:p>
              </w:tc>
              <w:tc>
                <w:tcPr>
                  <w:tcW w:w="460" w:type="pct"/>
                  <w:vAlign w:val="center"/>
                </w:tcPr>
                <w:p w14:paraId="153B89DD" w14:textId="77777777" w:rsidR="00EC4713" w:rsidRPr="00EC4713" w:rsidRDefault="00EC4713" w:rsidP="00EC4713">
                  <w:pPr>
                    <w:spacing w:line="240" w:lineRule="exact"/>
                    <w:rPr>
                      <w:rFonts w:ascii="Times New Roman" w:eastAsia="宋体" w:hAnsi="Times New Roman" w:cs="Times New Roman"/>
                      <w:sz w:val="18"/>
                      <w:szCs w:val="18"/>
                    </w:rPr>
                  </w:pPr>
                  <w:r w:rsidRPr="00EC4713">
                    <w:rPr>
                      <w:rFonts w:ascii="Times New Roman" w:eastAsia="宋体" w:hAnsi="Times New Roman" w:cs="Times New Roman" w:hint="eastAsia"/>
                      <w:sz w:val="18"/>
                      <w:szCs w:val="18"/>
                    </w:rPr>
                    <w:t>已落实</w:t>
                  </w:r>
                </w:p>
              </w:tc>
              <w:tc>
                <w:tcPr>
                  <w:tcW w:w="1075" w:type="pct"/>
                  <w:vAlign w:val="center"/>
                </w:tcPr>
                <w:p w14:paraId="2824AF0A" w14:textId="64DCDA1B" w:rsidR="00EC4713" w:rsidRPr="00EC4713" w:rsidRDefault="00BC3F95" w:rsidP="00EC4713">
                  <w:pPr>
                    <w:spacing w:line="240" w:lineRule="exact"/>
                    <w:rPr>
                      <w:rFonts w:ascii="Times New Roman" w:eastAsia="宋体" w:hAnsi="Times New Roman" w:cs="Times New Roman"/>
                      <w:sz w:val="18"/>
                      <w:szCs w:val="18"/>
                    </w:rPr>
                  </w:pPr>
                  <w:r>
                    <w:rPr>
                      <w:rFonts w:ascii="Times New Roman" w:eastAsia="宋体" w:hAnsi="Times New Roman" w:cs="Times New Roman"/>
                      <w:sz w:val="18"/>
                      <w:szCs w:val="18"/>
                    </w:rPr>
                    <w:t>污水处理站位于地下，</w:t>
                  </w:r>
                  <w:r w:rsidRPr="00D71C51">
                    <w:rPr>
                      <w:rFonts w:ascii="Times New Roman" w:eastAsia="宋体" w:hAnsi="Times New Roman" w:cs="Times New Roman" w:hint="eastAsia"/>
                      <w:sz w:val="18"/>
                      <w:szCs w:val="18"/>
                    </w:rPr>
                    <w:t>密闭，定期喷洒除臭剂</w:t>
                  </w:r>
                </w:p>
              </w:tc>
              <w:tc>
                <w:tcPr>
                  <w:tcW w:w="368" w:type="pct"/>
                  <w:shd w:val="clear" w:color="auto" w:fill="auto"/>
                  <w:vAlign w:val="center"/>
                </w:tcPr>
                <w:p w14:paraId="225BDE9D" w14:textId="7D17F2B4" w:rsidR="00EC4713" w:rsidRPr="00EC4713" w:rsidRDefault="00747249" w:rsidP="00EC4713">
                  <w:pPr>
                    <w:spacing w:line="240" w:lineRule="exact"/>
                    <w:jc w:val="center"/>
                    <w:rPr>
                      <w:rFonts w:ascii="Times New Roman" w:eastAsia="宋体" w:hAnsi="Times New Roman" w:cs="Times New Roman"/>
                      <w:sz w:val="18"/>
                      <w:szCs w:val="18"/>
                    </w:rPr>
                  </w:pPr>
                  <w:r>
                    <w:rPr>
                      <w:rFonts w:ascii="Times New Roman" w:eastAsia="宋体" w:hAnsi="Times New Roman" w:cs="Times New Roman"/>
                      <w:sz w:val="18"/>
                      <w:szCs w:val="18"/>
                    </w:rPr>
                    <w:t>1</w:t>
                  </w:r>
                  <w:r w:rsidR="00321741">
                    <w:rPr>
                      <w:rFonts w:ascii="Times New Roman" w:eastAsia="宋体" w:hAnsi="Times New Roman" w:cs="Times New Roman"/>
                      <w:sz w:val="18"/>
                      <w:szCs w:val="18"/>
                    </w:rPr>
                    <w:t>.2</w:t>
                  </w:r>
                </w:p>
              </w:tc>
              <w:tc>
                <w:tcPr>
                  <w:tcW w:w="360" w:type="pct"/>
                  <w:vAlign w:val="center"/>
                </w:tcPr>
                <w:p w14:paraId="3977E78E" w14:textId="3069F4BB" w:rsidR="00EC4713" w:rsidRPr="00EC4713" w:rsidRDefault="00747249" w:rsidP="00EC4713">
                  <w:pPr>
                    <w:spacing w:line="240" w:lineRule="exact"/>
                    <w:jc w:val="center"/>
                    <w:rPr>
                      <w:rFonts w:ascii="Times New Roman" w:eastAsia="宋体" w:hAnsi="Times New Roman" w:cs="Times New Roman"/>
                      <w:sz w:val="18"/>
                      <w:szCs w:val="18"/>
                    </w:rPr>
                  </w:pPr>
                  <w:r>
                    <w:rPr>
                      <w:rFonts w:ascii="Times New Roman" w:eastAsia="宋体" w:hAnsi="Times New Roman" w:cs="Times New Roman"/>
                      <w:sz w:val="18"/>
                      <w:szCs w:val="18"/>
                    </w:rPr>
                    <w:t>1</w:t>
                  </w:r>
                  <w:r w:rsidR="00321741">
                    <w:rPr>
                      <w:rFonts w:ascii="Times New Roman" w:eastAsia="宋体" w:hAnsi="Times New Roman" w:cs="Times New Roman"/>
                      <w:sz w:val="18"/>
                      <w:szCs w:val="18"/>
                    </w:rPr>
                    <w:t>.2</w:t>
                  </w:r>
                </w:p>
              </w:tc>
            </w:tr>
            <w:tr w:rsidR="00EC4713" w:rsidRPr="00EC4713" w14:paraId="036FAE6E" w14:textId="77777777" w:rsidTr="00BC3F95">
              <w:trPr>
                <w:trHeight w:val="340"/>
                <w:jc w:val="center"/>
              </w:trPr>
              <w:tc>
                <w:tcPr>
                  <w:tcW w:w="279" w:type="pct"/>
                  <w:shd w:val="clear" w:color="auto" w:fill="auto"/>
                  <w:vAlign w:val="center"/>
                </w:tcPr>
                <w:p w14:paraId="044C6C75" w14:textId="77777777" w:rsidR="00EC4713" w:rsidRPr="00EC4713" w:rsidRDefault="00EC4713" w:rsidP="00EC4713">
                  <w:pPr>
                    <w:spacing w:line="240" w:lineRule="exact"/>
                    <w:rPr>
                      <w:rFonts w:ascii="Times New Roman" w:eastAsia="宋体" w:hAnsi="Times New Roman" w:cs="Times New Roman"/>
                      <w:sz w:val="18"/>
                      <w:szCs w:val="18"/>
                    </w:rPr>
                  </w:pPr>
                  <w:r w:rsidRPr="00EC4713">
                    <w:rPr>
                      <w:rFonts w:ascii="Times New Roman" w:eastAsia="宋体" w:hAnsi="Times New Roman" w:cs="Times New Roman" w:hint="eastAsia"/>
                      <w:sz w:val="18"/>
                      <w:szCs w:val="18"/>
                    </w:rPr>
                    <w:t>废</w:t>
                  </w:r>
                  <w:r w:rsidRPr="00EC4713">
                    <w:rPr>
                      <w:rFonts w:ascii="Times New Roman" w:eastAsia="宋体" w:hAnsi="Times New Roman" w:cs="Times New Roman" w:hint="eastAsia"/>
                      <w:sz w:val="18"/>
                      <w:szCs w:val="18"/>
                    </w:rPr>
                    <w:lastRenderedPageBreak/>
                    <w:t>水</w:t>
                  </w:r>
                </w:p>
              </w:tc>
              <w:tc>
                <w:tcPr>
                  <w:tcW w:w="356" w:type="pct"/>
                  <w:shd w:val="clear" w:color="auto" w:fill="auto"/>
                  <w:vAlign w:val="center"/>
                </w:tcPr>
                <w:p w14:paraId="02E96939" w14:textId="77777777" w:rsidR="00EC4713" w:rsidRPr="00EC4713" w:rsidRDefault="00EC4713" w:rsidP="00EC4713">
                  <w:pPr>
                    <w:spacing w:line="240" w:lineRule="exact"/>
                    <w:rPr>
                      <w:rFonts w:ascii="Times New Roman" w:eastAsia="宋体" w:hAnsi="Times New Roman" w:cs="Times New Roman"/>
                      <w:sz w:val="18"/>
                      <w:szCs w:val="18"/>
                    </w:rPr>
                  </w:pPr>
                  <w:r w:rsidRPr="00EC4713">
                    <w:rPr>
                      <w:rFonts w:ascii="Times New Roman" w:eastAsia="宋体" w:hAnsi="Times New Roman" w:cs="Times New Roman" w:hint="eastAsia"/>
                      <w:sz w:val="18"/>
                      <w:szCs w:val="18"/>
                    </w:rPr>
                    <w:lastRenderedPageBreak/>
                    <w:t>项目</w:t>
                  </w:r>
                  <w:r w:rsidRPr="00EC4713">
                    <w:rPr>
                      <w:rFonts w:ascii="Times New Roman" w:eastAsia="宋体" w:hAnsi="Times New Roman" w:cs="Times New Roman" w:hint="eastAsia"/>
                      <w:sz w:val="18"/>
                      <w:szCs w:val="18"/>
                    </w:rPr>
                    <w:lastRenderedPageBreak/>
                    <w:t>废水</w:t>
                  </w:r>
                </w:p>
              </w:tc>
              <w:tc>
                <w:tcPr>
                  <w:tcW w:w="931" w:type="pct"/>
                  <w:shd w:val="clear" w:color="auto" w:fill="auto"/>
                  <w:vAlign w:val="center"/>
                </w:tcPr>
                <w:p w14:paraId="4F766355" w14:textId="7E8294A7" w:rsidR="00EC4713" w:rsidRPr="00EC4713" w:rsidRDefault="00774487" w:rsidP="00EC4713">
                  <w:pPr>
                    <w:spacing w:line="240" w:lineRule="exact"/>
                    <w:jc w:val="left"/>
                    <w:rPr>
                      <w:rFonts w:ascii="Times New Roman" w:eastAsia="宋体" w:hAnsi="Times New Roman" w:cs="Times New Roman"/>
                      <w:sz w:val="18"/>
                      <w:szCs w:val="18"/>
                    </w:rPr>
                  </w:pPr>
                  <w:r w:rsidRPr="00774487">
                    <w:rPr>
                      <w:rFonts w:ascii="Times New Roman" w:eastAsia="宋体" w:hAnsi="Times New Roman" w:cs="Times New Roman" w:hint="eastAsia"/>
                      <w:sz w:val="18"/>
                      <w:szCs w:val="18"/>
                    </w:rPr>
                    <w:lastRenderedPageBreak/>
                    <w:t>各处产生的废水</w:t>
                  </w:r>
                  <w:r w:rsidRPr="00774487">
                    <w:rPr>
                      <w:rFonts w:ascii="Times New Roman" w:eastAsia="宋体" w:hAnsi="Times New Roman" w:cs="Times New Roman" w:hint="eastAsia"/>
                      <w:sz w:val="18"/>
                      <w:szCs w:val="18"/>
                    </w:rPr>
                    <w:lastRenderedPageBreak/>
                    <w:t>经混合后经过污水管网进入本项目污水处理站处理</w:t>
                  </w:r>
                  <w:r w:rsidR="00BC3F95">
                    <w:rPr>
                      <w:rFonts w:ascii="Times New Roman" w:eastAsia="宋体" w:hAnsi="Times New Roman" w:cs="Times New Roman" w:hint="eastAsia"/>
                      <w:sz w:val="18"/>
                      <w:szCs w:val="18"/>
                    </w:rPr>
                    <w:t>，处理规模</w:t>
                  </w:r>
                  <w:r w:rsidR="00BC3F95">
                    <w:rPr>
                      <w:rFonts w:ascii="Times New Roman" w:eastAsia="宋体" w:hAnsi="Times New Roman" w:cs="Times New Roman" w:hint="eastAsia"/>
                      <w:sz w:val="18"/>
                      <w:szCs w:val="18"/>
                    </w:rPr>
                    <w:t>50t/d</w:t>
                  </w:r>
                </w:p>
              </w:tc>
              <w:tc>
                <w:tcPr>
                  <w:tcW w:w="1172" w:type="pct"/>
                  <w:shd w:val="clear" w:color="auto" w:fill="auto"/>
                  <w:vAlign w:val="center"/>
                </w:tcPr>
                <w:p w14:paraId="0BCD937E" w14:textId="3A621BE2" w:rsidR="00EC4713" w:rsidRPr="00EC4713" w:rsidRDefault="00EC4713" w:rsidP="00EC4713">
                  <w:pPr>
                    <w:spacing w:line="240" w:lineRule="exact"/>
                    <w:rPr>
                      <w:rFonts w:ascii="Times New Roman" w:eastAsia="宋体" w:hAnsi="Times New Roman" w:cs="Times New Roman"/>
                      <w:sz w:val="18"/>
                      <w:szCs w:val="18"/>
                    </w:rPr>
                  </w:pPr>
                  <w:r w:rsidRPr="00EC4713">
                    <w:rPr>
                      <w:rFonts w:ascii="Times New Roman" w:eastAsia="宋体" w:hAnsi="Times New Roman" w:cs="Times New Roman" w:hint="eastAsia"/>
                      <w:sz w:val="18"/>
                      <w:szCs w:val="18"/>
                    </w:rPr>
                    <w:lastRenderedPageBreak/>
                    <w:t>能够满足</w:t>
                  </w:r>
                  <w:r w:rsidR="00774487" w:rsidRPr="00266645">
                    <w:rPr>
                      <w:rFonts w:ascii="Times New Roman" w:eastAsia="宋体" w:hAnsi="Times New Roman" w:cs="Times New Roman" w:hint="eastAsia"/>
                      <w:kern w:val="0"/>
                      <w:sz w:val="18"/>
                      <w:szCs w:val="18"/>
                    </w:rPr>
                    <w:t>《医疗机构水</w:t>
                  </w:r>
                  <w:r w:rsidR="00774487" w:rsidRPr="00266645">
                    <w:rPr>
                      <w:rFonts w:ascii="Times New Roman" w:eastAsia="宋体" w:hAnsi="Times New Roman" w:cs="Times New Roman" w:hint="eastAsia"/>
                      <w:kern w:val="0"/>
                      <w:sz w:val="18"/>
                      <w:szCs w:val="18"/>
                    </w:rPr>
                    <w:lastRenderedPageBreak/>
                    <w:t>污染物排放标准》（</w:t>
                  </w:r>
                  <w:r w:rsidR="00774487" w:rsidRPr="00266645">
                    <w:rPr>
                      <w:rFonts w:ascii="Times New Roman" w:eastAsia="宋体" w:hAnsi="Times New Roman" w:cs="Times New Roman" w:hint="eastAsia"/>
                      <w:kern w:val="0"/>
                      <w:sz w:val="18"/>
                      <w:szCs w:val="18"/>
                    </w:rPr>
                    <w:t>GB18466-2005</w:t>
                  </w:r>
                  <w:r w:rsidR="00774487" w:rsidRPr="00266645">
                    <w:rPr>
                      <w:rFonts w:ascii="Times New Roman" w:eastAsia="宋体" w:hAnsi="Times New Roman" w:cs="Times New Roman" w:hint="eastAsia"/>
                      <w:kern w:val="0"/>
                      <w:sz w:val="18"/>
                      <w:szCs w:val="18"/>
                    </w:rPr>
                    <w:t>）表</w:t>
                  </w:r>
                  <w:r w:rsidR="00774487" w:rsidRPr="00266645">
                    <w:rPr>
                      <w:rFonts w:ascii="Times New Roman" w:eastAsia="宋体" w:hAnsi="Times New Roman" w:cs="Times New Roman" w:hint="eastAsia"/>
                      <w:kern w:val="0"/>
                      <w:sz w:val="18"/>
                      <w:szCs w:val="18"/>
                    </w:rPr>
                    <w:t>2</w:t>
                  </w:r>
                  <w:r w:rsidR="00774487">
                    <w:rPr>
                      <w:rFonts w:ascii="Times New Roman" w:eastAsia="宋体" w:hAnsi="Times New Roman" w:cs="Times New Roman" w:hint="eastAsia"/>
                      <w:kern w:val="0"/>
                      <w:sz w:val="18"/>
                      <w:szCs w:val="18"/>
                    </w:rPr>
                    <w:t>和</w:t>
                  </w:r>
                  <w:r w:rsidR="00774487" w:rsidRPr="00266645">
                    <w:rPr>
                      <w:rFonts w:ascii="Times New Roman" w:eastAsia="宋体" w:hAnsi="Times New Roman" w:cs="Times New Roman" w:hint="eastAsia"/>
                      <w:kern w:val="0"/>
                      <w:sz w:val="18"/>
                      <w:szCs w:val="18"/>
                    </w:rPr>
                    <w:t>“综合医疗机构和其他医疗机构水污染物排放限值（日均值）”</w:t>
                  </w:r>
                </w:p>
              </w:tc>
              <w:tc>
                <w:tcPr>
                  <w:tcW w:w="460" w:type="pct"/>
                  <w:vAlign w:val="center"/>
                </w:tcPr>
                <w:p w14:paraId="68A00A8F" w14:textId="77777777" w:rsidR="00EC4713" w:rsidRPr="00EC4713" w:rsidRDefault="00EC4713" w:rsidP="00EC4713">
                  <w:pPr>
                    <w:spacing w:line="240" w:lineRule="exact"/>
                    <w:jc w:val="center"/>
                    <w:rPr>
                      <w:rFonts w:ascii="Times New Roman" w:eastAsia="宋体" w:hAnsi="Times New Roman" w:cs="Times New Roman"/>
                      <w:sz w:val="18"/>
                      <w:szCs w:val="18"/>
                    </w:rPr>
                  </w:pPr>
                  <w:r w:rsidRPr="00EC4713">
                    <w:rPr>
                      <w:rFonts w:ascii="Times New Roman" w:eastAsia="宋体" w:hAnsi="Times New Roman" w:cs="Times New Roman"/>
                      <w:sz w:val="18"/>
                      <w:szCs w:val="18"/>
                    </w:rPr>
                    <w:lastRenderedPageBreak/>
                    <w:t>已落实</w:t>
                  </w:r>
                </w:p>
              </w:tc>
              <w:tc>
                <w:tcPr>
                  <w:tcW w:w="1075" w:type="pct"/>
                  <w:vAlign w:val="center"/>
                </w:tcPr>
                <w:p w14:paraId="5EC1FC38" w14:textId="1E0AD911" w:rsidR="00EC4713" w:rsidRPr="00EC4713" w:rsidRDefault="00BC3F95" w:rsidP="00EC4713">
                  <w:pPr>
                    <w:spacing w:line="240" w:lineRule="exact"/>
                    <w:jc w:val="center"/>
                    <w:rPr>
                      <w:rFonts w:ascii="Times New Roman" w:eastAsia="宋体" w:hAnsi="Times New Roman" w:cs="Times New Roman"/>
                      <w:sz w:val="18"/>
                      <w:szCs w:val="18"/>
                    </w:rPr>
                  </w:pPr>
                  <w:r w:rsidRPr="00774487">
                    <w:rPr>
                      <w:rFonts w:ascii="Times New Roman" w:eastAsia="宋体" w:hAnsi="Times New Roman" w:cs="Times New Roman" w:hint="eastAsia"/>
                      <w:sz w:val="18"/>
                      <w:szCs w:val="18"/>
                    </w:rPr>
                    <w:t>各处产生的废水经混</w:t>
                  </w:r>
                  <w:r w:rsidRPr="00774487">
                    <w:rPr>
                      <w:rFonts w:ascii="Times New Roman" w:eastAsia="宋体" w:hAnsi="Times New Roman" w:cs="Times New Roman" w:hint="eastAsia"/>
                      <w:sz w:val="18"/>
                      <w:szCs w:val="18"/>
                    </w:rPr>
                    <w:lastRenderedPageBreak/>
                    <w:t>合后经过污水管网进入本项目污水处理站</w:t>
                  </w:r>
                  <w:r>
                    <w:rPr>
                      <w:rFonts w:ascii="Times New Roman" w:eastAsia="宋体" w:hAnsi="Times New Roman" w:cs="Times New Roman" w:hint="eastAsia"/>
                      <w:sz w:val="18"/>
                      <w:szCs w:val="18"/>
                    </w:rPr>
                    <w:t>，</w:t>
                  </w:r>
                  <w:r w:rsidRPr="00BC3F95">
                    <w:rPr>
                      <w:rFonts w:ascii="Times New Roman" w:eastAsia="宋体" w:hAnsi="Times New Roman" w:cs="Times New Roman" w:hint="eastAsia"/>
                      <w:sz w:val="18"/>
                      <w:szCs w:val="18"/>
                    </w:rPr>
                    <w:t>处理后的废水经市政污水管网排至二郎庙污水处理厂进一步处理，处理后的尾水排至长江（武汉段）。</w:t>
                  </w:r>
                </w:p>
              </w:tc>
              <w:tc>
                <w:tcPr>
                  <w:tcW w:w="368" w:type="pct"/>
                  <w:shd w:val="clear" w:color="auto" w:fill="auto"/>
                  <w:vAlign w:val="center"/>
                </w:tcPr>
                <w:p w14:paraId="52F5DC3D" w14:textId="598681DE" w:rsidR="00EC4713" w:rsidRPr="00EC4713" w:rsidRDefault="00747249" w:rsidP="00EC4713">
                  <w:pPr>
                    <w:spacing w:line="240" w:lineRule="exact"/>
                    <w:jc w:val="center"/>
                    <w:rPr>
                      <w:rFonts w:ascii="Times New Roman" w:eastAsia="宋体" w:hAnsi="Times New Roman" w:cs="Times New Roman"/>
                      <w:sz w:val="18"/>
                      <w:szCs w:val="18"/>
                    </w:rPr>
                  </w:pPr>
                  <w:r>
                    <w:rPr>
                      <w:rFonts w:ascii="Times New Roman" w:eastAsia="宋体" w:hAnsi="Times New Roman" w:cs="Times New Roman"/>
                      <w:sz w:val="18"/>
                      <w:szCs w:val="18"/>
                    </w:rPr>
                    <w:lastRenderedPageBreak/>
                    <w:t>5</w:t>
                  </w:r>
                  <w:r w:rsidR="00321741">
                    <w:rPr>
                      <w:rFonts w:ascii="Times New Roman" w:eastAsia="宋体" w:hAnsi="Times New Roman" w:cs="Times New Roman"/>
                      <w:sz w:val="18"/>
                      <w:szCs w:val="18"/>
                    </w:rPr>
                    <w:t>.5</w:t>
                  </w:r>
                </w:p>
              </w:tc>
              <w:tc>
                <w:tcPr>
                  <w:tcW w:w="360" w:type="pct"/>
                  <w:vAlign w:val="center"/>
                </w:tcPr>
                <w:p w14:paraId="3D0EFF94" w14:textId="1992E96D" w:rsidR="00EC4713" w:rsidRPr="00EC4713" w:rsidRDefault="00747249" w:rsidP="00EC4713">
                  <w:pPr>
                    <w:spacing w:line="240" w:lineRule="exact"/>
                    <w:jc w:val="center"/>
                    <w:rPr>
                      <w:rFonts w:ascii="Times New Roman" w:eastAsia="宋体" w:hAnsi="Times New Roman" w:cs="Times New Roman"/>
                      <w:sz w:val="18"/>
                      <w:szCs w:val="18"/>
                    </w:rPr>
                  </w:pPr>
                  <w:r>
                    <w:rPr>
                      <w:rFonts w:ascii="Times New Roman" w:eastAsia="宋体" w:hAnsi="Times New Roman" w:cs="Times New Roman"/>
                      <w:sz w:val="18"/>
                      <w:szCs w:val="18"/>
                    </w:rPr>
                    <w:t>6</w:t>
                  </w:r>
                  <w:r w:rsidR="00321741">
                    <w:rPr>
                      <w:rFonts w:ascii="Times New Roman" w:eastAsia="宋体" w:hAnsi="Times New Roman" w:cs="Times New Roman"/>
                      <w:sz w:val="18"/>
                      <w:szCs w:val="18"/>
                    </w:rPr>
                    <w:t>.</w:t>
                  </w:r>
                  <w:r>
                    <w:rPr>
                      <w:rFonts w:ascii="Times New Roman" w:eastAsia="宋体" w:hAnsi="Times New Roman" w:cs="Times New Roman"/>
                      <w:sz w:val="18"/>
                      <w:szCs w:val="18"/>
                    </w:rPr>
                    <w:t>9</w:t>
                  </w:r>
                </w:p>
              </w:tc>
            </w:tr>
            <w:tr w:rsidR="00EC4713" w:rsidRPr="00EC4713" w14:paraId="19A3669C" w14:textId="77777777" w:rsidTr="00BC3F95">
              <w:trPr>
                <w:trHeight w:val="340"/>
                <w:jc w:val="center"/>
              </w:trPr>
              <w:tc>
                <w:tcPr>
                  <w:tcW w:w="279" w:type="pct"/>
                  <w:shd w:val="clear" w:color="auto" w:fill="auto"/>
                  <w:vAlign w:val="center"/>
                </w:tcPr>
                <w:p w14:paraId="6E836762" w14:textId="77777777" w:rsidR="00EC4713" w:rsidRPr="00EC4713" w:rsidRDefault="00EC4713" w:rsidP="00EC4713">
                  <w:pPr>
                    <w:spacing w:line="240" w:lineRule="exact"/>
                    <w:jc w:val="center"/>
                    <w:rPr>
                      <w:rFonts w:ascii="Times New Roman" w:eastAsia="宋体" w:hAnsi="Times New Roman" w:cs="Times New Roman"/>
                      <w:sz w:val="18"/>
                      <w:szCs w:val="18"/>
                    </w:rPr>
                  </w:pPr>
                  <w:r w:rsidRPr="00EC4713">
                    <w:rPr>
                      <w:rFonts w:ascii="Times New Roman" w:eastAsia="宋体" w:hAnsi="Times New Roman" w:cs="Times New Roman"/>
                      <w:sz w:val="18"/>
                      <w:szCs w:val="18"/>
                    </w:rPr>
                    <w:t>噪声</w:t>
                  </w:r>
                </w:p>
              </w:tc>
              <w:tc>
                <w:tcPr>
                  <w:tcW w:w="356" w:type="pct"/>
                  <w:shd w:val="clear" w:color="auto" w:fill="auto"/>
                  <w:vAlign w:val="center"/>
                </w:tcPr>
                <w:p w14:paraId="422207FF" w14:textId="77777777" w:rsidR="00EC4713" w:rsidRPr="00EC4713" w:rsidRDefault="00EC4713" w:rsidP="00EC4713">
                  <w:pPr>
                    <w:spacing w:line="240" w:lineRule="exact"/>
                    <w:jc w:val="center"/>
                    <w:rPr>
                      <w:rFonts w:ascii="Times New Roman" w:eastAsia="宋体" w:hAnsi="Times New Roman" w:cs="Times New Roman"/>
                      <w:sz w:val="18"/>
                      <w:szCs w:val="18"/>
                    </w:rPr>
                  </w:pPr>
                  <w:r w:rsidRPr="00EC4713">
                    <w:rPr>
                      <w:rFonts w:ascii="Times New Roman" w:eastAsia="宋体" w:hAnsi="Times New Roman" w:cs="Times New Roman"/>
                      <w:sz w:val="18"/>
                      <w:szCs w:val="18"/>
                    </w:rPr>
                    <w:t>设备噪声</w:t>
                  </w:r>
                </w:p>
              </w:tc>
              <w:tc>
                <w:tcPr>
                  <w:tcW w:w="931" w:type="pct"/>
                  <w:shd w:val="clear" w:color="auto" w:fill="auto"/>
                  <w:vAlign w:val="center"/>
                </w:tcPr>
                <w:p w14:paraId="2E99A2F8" w14:textId="77777777" w:rsidR="00EC4713" w:rsidRPr="00EC4713" w:rsidRDefault="00EC4713" w:rsidP="00EC4713">
                  <w:pPr>
                    <w:spacing w:line="240" w:lineRule="exact"/>
                    <w:rPr>
                      <w:rFonts w:ascii="Times New Roman" w:eastAsia="宋体" w:hAnsi="Times New Roman" w:cs="Times New Roman"/>
                      <w:sz w:val="18"/>
                      <w:szCs w:val="18"/>
                    </w:rPr>
                  </w:pPr>
                  <w:r w:rsidRPr="00EC4713">
                    <w:rPr>
                      <w:rFonts w:ascii="Times New Roman" w:eastAsia="宋体" w:hAnsi="Times New Roman" w:cs="Times New Roman"/>
                      <w:sz w:val="18"/>
                      <w:szCs w:val="18"/>
                    </w:rPr>
                    <w:t>低噪声设备、基础减振、墙体隔声</w:t>
                  </w:r>
                </w:p>
              </w:tc>
              <w:tc>
                <w:tcPr>
                  <w:tcW w:w="1172" w:type="pct"/>
                  <w:shd w:val="clear" w:color="auto" w:fill="auto"/>
                  <w:vAlign w:val="center"/>
                </w:tcPr>
                <w:p w14:paraId="570DDC0F" w14:textId="77777777" w:rsidR="00EC4713" w:rsidRPr="00EC4713" w:rsidRDefault="00EC4713" w:rsidP="00EC4713">
                  <w:pPr>
                    <w:spacing w:line="240" w:lineRule="exact"/>
                    <w:rPr>
                      <w:rFonts w:ascii="Times New Roman" w:eastAsia="宋体" w:hAnsi="Times New Roman" w:cs="Times New Roman"/>
                      <w:sz w:val="18"/>
                      <w:szCs w:val="18"/>
                    </w:rPr>
                  </w:pPr>
                  <w:r w:rsidRPr="00EC4713">
                    <w:rPr>
                      <w:rFonts w:ascii="Times New Roman" w:eastAsia="宋体" w:hAnsi="Times New Roman" w:cs="Times New Roman"/>
                      <w:sz w:val="18"/>
                      <w:szCs w:val="24"/>
                    </w:rPr>
                    <w:t>厂界满足《工业企业厂界环境噪声排放标准》（</w:t>
                  </w:r>
                  <w:r w:rsidRPr="00EC4713">
                    <w:rPr>
                      <w:rFonts w:ascii="Times New Roman" w:eastAsia="宋体" w:hAnsi="Times New Roman" w:cs="Times New Roman"/>
                      <w:sz w:val="18"/>
                      <w:szCs w:val="24"/>
                    </w:rPr>
                    <w:t>GB12348-2008</w:t>
                  </w:r>
                  <w:r w:rsidRPr="00EC4713">
                    <w:rPr>
                      <w:rFonts w:ascii="Times New Roman" w:eastAsia="宋体" w:hAnsi="Times New Roman" w:cs="Times New Roman"/>
                      <w:sz w:val="18"/>
                      <w:szCs w:val="24"/>
                    </w:rPr>
                    <w:t>）中</w:t>
                  </w:r>
                  <w:r w:rsidRPr="00EC4713">
                    <w:rPr>
                      <w:rFonts w:ascii="Times New Roman" w:eastAsia="宋体" w:hAnsi="Times New Roman" w:cs="Times New Roman"/>
                      <w:sz w:val="18"/>
                      <w:szCs w:val="24"/>
                    </w:rPr>
                    <w:t>“2</w:t>
                  </w:r>
                  <w:r w:rsidRPr="00EC4713">
                    <w:rPr>
                      <w:rFonts w:ascii="Times New Roman" w:eastAsia="宋体" w:hAnsi="Times New Roman" w:cs="Times New Roman"/>
                      <w:sz w:val="18"/>
                      <w:szCs w:val="24"/>
                    </w:rPr>
                    <w:t>类</w:t>
                  </w:r>
                  <w:r w:rsidRPr="00EC4713">
                    <w:rPr>
                      <w:rFonts w:ascii="Times New Roman" w:eastAsia="宋体" w:hAnsi="Times New Roman" w:cs="Times New Roman"/>
                      <w:sz w:val="18"/>
                      <w:szCs w:val="24"/>
                    </w:rPr>
                    <w:t>”</w:t>
                  </w:r>
                  <w:r w:rsidRPr="00EC4713">
                    <w:rPr>
                      <w:rFonts w:ascii="Times New Roman" w:eastAsia="宋体" w:hAnsi="Times New Roman" w:cs="Times New Roman"/>
                      <w:sz w:val="18"/>
                      <w:szCs w:val="24"/>
                    </w:rPr>
                    <w:t>标准</w:t>
                  </w:r>
                </w:p>
              </w:tc>
              <w:tc>
                <w:tcPr>
                  <w:tcW w:w="460" w:type="pct"/>
                  <w:vAlign w:val="center"/>
                </w:tcPr>
                <w:p w14:paraId="49C00EBB" w14:textId="77777777" w:rsidR="00EC4713" w:rsidRPr="00EC4713" w:rsidRDefault="00EC4713" w:rsidP="00EC4713">
                  <w:pPr>
                    <w:spacing w:line="240" w:lineRule="exact"/>
                    <w:jc w:val="center"/>
                    <w:rPr>
                      <w:rFonts w:ascii="Times New Roman" w:eastAsia="宋体" w:hAnsi="Times New Roman" w:cs="Times New Roman"/>
                      <w:sz w:val="18"/>
                      <w:szCs w:val="18"/>
                    </w:rPr>
                  </w:pPr>
                  <w:r w:rsidRPr="00EC4713">
                    <w:rPr>
                      <w:rFonts w:ascii="Times New Roman" w:eastAsia="宋体" w:hAnsi="Times New Roman" w:cs="Times New Roman"/>
                      <w:sz w:val="18"/>
                      <w:szCs w:val="18"/>
                    </w:rPr>
                    <w:t>已落实</w:t>
                  </w:r>
                </w:p>
              </w:tc>
              <w:tc>
                <w:tcPr>
                  <w:tcW w:w="1075" w:type="pct"/>
                  <w:vAlign w:val="center"/>
                </w:tcPr>
                <w:p w14:paraId="6801E942" w14:textId="19305697" w:rsidR="00EC4713" w:rsidRPr="00EC4713" w:rsidRDefault="00EC4713" w:rsidP="00EC4713">
                  <w:pPr>
                    <w:spacing w:line="240" w:lineRule="exact"/>
                    <w:rPr>
                      <w:rFonts w:ascii="Times New Roman" w:eastAsia="宋体" w:hAnsi="Times New Roman" w:cs="Times New Roman"/>
                      <w:sz w:val="18"/>
                      <w:szCs w:val="18"/>
                    </w:rPr>
                  </w:pPr>
                  <w:r w:rsidRPr="00EC4713">
                    <w:rPr>
                      <w:rFonts w:ascii="Times New Roman" w:eastAsia="宋体" w:hAnsi="Times New Roman" w:cs="Times New Roman"/>
                      <w:sz w:val="18"/>
                      <w:szCs w:val="18"/>
                    </w:rPr>
                    <w:t>主要</w:t>
                  </w:r>
                  <w:r w:rsidR="00774487">
                    <w:rPr>
                      <w:rFonts w:ascii="Times New Roman" w:eastAsia="宋体" w:hAnsi="Times New Roman" w:cs="Times New Roman" w:hint="eastAsia"/>
                      <w:sz w:val="18"/>
                      <w:szCs w:val="18"/>
                    </w:rPr>
                    <w:t>采取</w:t>
                  </w:r>
                  <w:r w:rsidR="00774487" w:rsidRPr="00EC4713">
                    <w:rPr>
                      <w:rFonts w:ascii="Times New Roman" w:eastAsia="宋体" w:hAnsi="Times New Roman" w:cs="Times New Roman"/>
                      <w:sz w:val="18"/>
                      <w:szCs w:val="18"/>
                    </w:rPr>
                    <w:t>低噪声设备</w:t>
                  </w:r>
                  <w:r w:rsidR="00774487">
                    <w:rPr>
                      <w:rFonts w:ascii="Times New Roman" w:eastAsia="宋体" w:hAnsi="Times New Roman" w:cs="Times New Roman" w:hint="eastAsia"/>
                      <w:sz w:val="18"/>
                      <w:szCs w:val="18"/>
                    </w:rPr>
                    <w:t>、</w:t>
                  </w:r>
                  <w:r w:rsidRPr="00EC4713">
                    <w:rPr>
                      <w:rFonts w:ascii="Times New Roman" w:eastAsia="宋体" w:hAnsi="Times New Roman" w:cs="Times New Roman"/>
                      <w:sz w:val="18"/>
                      <w:szCs w:val="18"/>
                    </w:rPr>
                    <w:t>建筑隔声、</w:t>
                  </w:r>
                  <w:r w:rsidR="00BC3F95" w:rsidRPr="00BC3F95">
                    <w:rPr>
                      <w:rFonts w:ascii="Times New Roman" w:eastAsia="宋体" w:hAnsi="Times New Roman" w:cs="Times New Roman" w:hint="eastAsia"/>
                      <w:sz w:val="18"/>
                      <w:szCs w:val="18"/>
                    </w:rPr>
                    <w:t>声屏障</w:t>
                  </w:r>
                  <w:r w:rsidR="00BC3F95">
                    <w:rPr>
                      <w:rFonts w:ascii="Times New Roman" w:eastAsia="宋体" w:hAnsi="Times New Roman" w:cs="Times New Roman" w:hint="eastAsia"/>
                      <w:sz w:val="18"/>
                      <w:szCs w:val="18"/>
                    </w:rPr>
                    <w:t>、</w:t>
                  </w:r>
                  <w:r w:rsidRPr="00EC4713">
                    <w:rPr>
                      <w:rFonts w:ascii="Times New Roman" w:eastAsia="宋体" w:hAnsi="Times New Roman" w:cs="Times New Roman"/>
                      <w:sz w:val="18"/>
                      <w:szCs w:val="18"/>
                    </w:rPr>
                    <w:t>基础减振等方式进行降噪</w:t>
                  </w:r>
                </w:p>
              </w:tc>
              <w:tc>
                <w:tcPr>
                  <w:tcW w:w="368" w:type="pct"/>
                  <w:shd w:val="clear" w:color="auto" w:fill="auto"/>
                  <w:vAlign w:val="center"/>
                </w:tcPr>
                <w:p w14:paraId="2C5E7433" w14:textId="0C7AC3FD" w:rsidR="00EC4713" w:rsidRPr="00EC4713" w:rsidRDefault="00321741" w:rsidP="00EC4713">
                  <w:pPr>
                    <w:spacing w:line="240" w:lineRule="exact"/>
                    <w:jc w:val="center"/>
                    <w:rPr>
                      <w:rFonts w:ascii="Times New Roman" w:eastAsia="宋体" w:hAnsi="Times New Roman" w:cs="Times New Roman"/>
                      <w:sz w:val="18"/>
                      <w:szCs w:val="18"/>
                    </w:rPr>
                  </w:pPr>
                  <w:r>
                    <w:rPr>
                      <w:rFonts w:ascii="Times New Roman" w:eastAsia="宋体" w:hAnsi="Times New Roman" w:cs="Times New Roman" w:hint="eastAsia"/>
                      <w:sz w:val="18"/>
                      <w:szCs w:val="18"/>
                    </w:rPr>
                    <w:t>1</w:t>
                  </w:r>
                  <w:r>
                    <w:rPr>
                      <w:rFonts w:ascii="Times New Roman" w:eastAsia="宋体" w:hAnsi="Times New Roman" w:cs="Times New Roman"/>
                      <w:sz w:val="18"/>
                      <w:szCs w:val="18"/>
                    </w:rPr>
                    <w:t>.5</w:t>
                  </w:r>
                </w:p>
              </w:tc>
              <w:tc>
                <w:tcPr>
                  <w:tcW w:w="360" w:type="pct"/>
                  <w:vAlign w:val="center"/>
                </w:tcPr>
                <w:p w14:paraId="3E9C9F98" w14:textId="3905AE80" w:rsidR="00EC4713" w:rsidRPr="00EC4713" w:rsidRDefault="00321741" w:rsidP="00EC4713">
                  <w:pPr>
                    <w:spacing w:line="240" w:lineRule="exact"/>
                    <w:jc w:val="center"/>
                    <w:rPr>
                      <w:rFonts w:ascii="Times New Roman" w:eastAsia="宋体" w:hAnsi="Times New Roman" w:cs="Times New Roman"/>
                      <w:sz w:val="18"/>
                      <w:szCs w:val="18"/>
                    </w:rPr>
                  </w:pPr>
                  <w:r>
                    <w:rPr>
                      <w:rFonts w:ascii="Times New Roman" w:eastAsia="宋体" w:hAnsi="Times New Roman" w:cs="Times New Roman" w:hint="eastAsia"/>
                      <w:sz w:val="18"/>
                      <w:szCs w:val="18"/>
                    </w:rPr>
                    <w:t>1</w:t>
                  </w:r>
                  <w:r>
                    <w:rPr>
                      <w:rFonts w:ascii="Times New Roman" w:eastAsia="宋体" w:hAnsi="Times New Roman" w:cs="Times New Roman"/>
                      <w:sz w:val="18"/>
                      <w:szCs w:val="18"/>
                    </w:rPr>
                    <w:t>.5</w:t>
                  </w:r>
                </w:p>
              </w:tc>
            </w:tr>
            <w:tr w:rsidR="00BC3F95" w:rsidRPr="00EC4713" w14:paraId="4F5B6432" w14:textId="77777777" w:rsidTr="00BC3F95">
              <w:trPr>
                <w:trHeight w:val="340"/>
                <w:jc w:val="center"/>
              </w:trPr>
              <w:tc>
                <w:tcPr>
                  <w:tcW w:w="279" w:type="pct"/>
                  <w:vMerge w:val="restart"/>
                  <w:shd w:val="clear" w:color="auto" w:fill="auto"/>
                  <w:vAlign w:val="center"/>
                </w:tcPr>
                <w:p w14:paraId="2CA420BA" w14:textId="77777777" w:rsidR="00BC3F95" w:rsidRPr="00EC4713" w:rsidRDefault="00BC3F95" w:rsidP="00BC3F95">
                  <w:pPr>
                    <w:spacing w:line="240" w:lineRule="exact"/>
                    <w:jc w:val="center"/>
                    <w:rPr>
                      <w:rFonts w:ascii="Times New Roman" w:eastAsia="宋体" w:hAnsi="Times New Roman" w:cs="Times New Roman"/>
                      <w:sz w:val="18"/>
                      <w:szCs w:val="18"/>
                    </w:rPr>
                  </w:pPr>
                  <w:r w:rsidRPr="00EC4713">
                    <w:rPr>
                      <w:rFonts w:ascii="Times New Roman" w:eastAsia="宋体" w:hAnsi="Times New Roman" w:cs="Times New Roman"/>
                      <w:sz w:val="18"/>
                      <w:szCs w:val="18"/>
                    </w:rPr>
                    <w:t>固体</w:t>
                  </w:r>
                </w:p>
                <w:p w14:paraId="2F883FEF" w14:textId="77777777" w:rsidR="00BC3F95" w:rsidRPr="00EC4713" w:rsidRDefault="00BC3F95" w:rsidP="00BC3F95">
                  <w:pPr>
                    <w:spacing w:line="240" w:lineRule="exact"/>
                    <w:jc w:val="center"/>
                    <w:rPr>
                      <w:rFonts w:ascii="Times New Roman" w:eastAsia="宋体" w:hAnsi="Times New Roman" w:cs="Times New Roman"/>
                      <w:sz w:val="18"/>
                      <w:szCs w:val="18"/>
                    </w:rPr>
                  </w:pPr>
                  <w:r w:rsidRPr="00EC4713">
                    <w:rPr>
                      <w:rFonts w:ascii="Times New Roman" w:eastAsia="宋体" w:hAnsi="Times New Roman" w:cs="Times New Roman"/>
                      <w:sz w:val="18"/>
                      <w:szCs w:val="18"/>
                    </w:rPr>
                    <w:t>废物</w:t>
                  </w:r>
                </w:p>
              </w:tc>
              <w:tc>
                <w:tcPr>
                  <w:tcW w:w="356" w:type="pct"/>
                  <w:shd w:val="clear" w:color="auto" w:fill="auto"/>
                  <w:vAlign w:val="center"/>
                </w:tcPr>
                <w:p w14:paraId="19098ECA" w14:textId="533CFA85" w:rsidR="00BC3F95" w:rsidRPr="00EC4713" w:rsidRDefault="00BC3F95" w:rsidP="00BC3F95">
                  <w:pPr>
                    <w:spacing w:line="240" w:lineRule="exact"/>
                    <w:jc w:val="center"/>
                    <w:rPr>
                      <w:rFonts w:ascii="Times New Roman" w:eastAsia="宋体" w:hAnsi="Times New Roman" w:cs="Times New Roman"/>
                      <w:sz w:val="18"/>
                      <w:szCs w:val="18"/>
                    </w:rPr>
                  </w:pPr>
                  <w:r w:rsidRPr="00FA1D8A">
                    <w:rPr>
                      <w:rFonts w:ascii="Times New Roman" w:eastAsia="宋体" w:hAnsi="Times New Roman" w:cs="Times New Roman"/>
                      <w:color w:val="000000" w:themeColor="text1"/>
                      <w:kern w:val="0"/>
                      <w:sz w:val="18"/>
                      <w:szCs w:val="18"/>
                    </w:rPr>
                    <w:t>生活垃圾</w:t>
                  </w:r>
                </w:p>
              </w:tc>
              <w:tc>
                <w:tcPr>
                  <w:tcW w:w="931" w:type="pct"/>
                  <w:shd w:val="clear" w:color="auto" w:fill="auto"/>
                  <w:vAlign w:val="center"/>
                </w:tcPr>
                <w:p w14:paraId="1EB7A27E" w14:textId="4FED14E5" w:rsidR="00BC3F95" w:rsidRPr="00EC4713" w:rsidRDefault="00BC3F95" w:rsidP="00BC3F95">
                  <w:pPr>
                    <w:spacing w:line="240" w:lineRule="exact"/>
                    <w:rPr>
                      <w:rFonts w:ascii="Times New Roman" w:eastAsia="宋体" w:hAnsi="Times New Roman" w:cs="Times New Roman"/>
                      <w:sz w:val="18"/>
                      <w:szCs w:val="18"/>
                    </w:rPr>
                  </w:pPr>
                  <w:r w:rsidRPr="00BC3F95">
                    <w:rPr>
                      <w:rFonts w:ascii="Times New Roman" w:eastAsia="宋体" w:hAnsi="Times New Roman" w:cs="Times New Roman"/>
                      <w:sz w:val="18"/>
                      <w:szCs w:val="18"/>
                    </w:rPr>
                    <w:t>环卫部门定期清运</w:t>
                  </w:r>
                </w:p>
              </w:tc>
              <w:tc>
                <w:tcPr>
                  <w:tcW w:w="1172" w:type="pct"/>
                  <w:vMerge w:val="restart"/>
                  <w:shd w:val="clear" w:color="auto" w:fill="auto"/>
                  <w:vAlign w:val="center"/>
                </w:tcPr>
                <w:p w14:paraId="05E17DB7" w14:textId="77777777" w:rsidR="00BC3F95" w:rsidRPr="00EC4713" w:rsidRDefault="00BC3F95" w:rsidP="00BC3F95">
                  <w:pPr>
                    <w:spacing w:line="240" w:lineRule="exact"/>
                    <w:rPr>
                      <w:rFonts w:ascii="Times New Roman" w:eastAsia="宋体" w:hAnsi="Times New Roman" w:cs="Times New Roman"/>
                      <w:sz w:val="18"/>
                      <w:szCs w:val="18"/>
                    </w:rPr>
                  </w:pPr>
                  <w:r w:rsidRPr="00EC4713">
                    <w:rPr>
                      <w:rFonts w:ascii="Times New Roman" w:eastAsia="宋体" w:hAnsi="Times New Roman" w:cs="Times New Roman"/>
                      <w:sz w:val="18"/>
                      <w:szCs w:val="18"/>
                    </w:rPr>
                    <w:t>满足固体废物环境管理法规要求，固废零排放</w:t>
                  </w:r>
                </w:p>
              </w:tc>
              <w:tc>
                <w:tcPr>
                  <w:tcW w:w="460" w:type="pct"/>
                  <w:vMerge w:val="restart"/>
                  <w:vAlign w:val="center"/>
                </w:tcPr>
                <w:p w14:paraId="36A082F6" w14:textId="77777777" w:rsidR="00BC3F95" w:rsidRPr="00EC4713" w:rsidRDefault="00BC3F95" w:rsidP="00BC3F95">
                  <w:pPr>
                    <w:spacing w:line="240" w:lineRule="exact"/>
                    <w:jc w:val="center"/>
                    <w:rPr>
                      <w:rFonts w:ascii="Times New Roman" w:eastAsia="宋体" w:hAnsi="Times New Roman" w:cs="Times New Roman"/>
                      <w:sz w:val="18"/>
                      <w:szCs w:val="18"/>
                    </w:rPr>
                  </w:pPr>
                  <w:r w:rsidRPr="00EC4713">
                    <w:rPr>
                      <w:rFonts w:ascii="Times New Roman" w:eastAsia="宋体" w:hAnsi="Times New Roman" w:cs="Times New Roman"/>
                      <w:sz w:val="18"/>
                      <w:szCs w:val="18"/>
                    </w:rPr>
                    <w:t>已落实</w:t>
                  </w:r>
                </w:p>
              </w:tc>
              <w:tc>
                <w:tcPr>
                  <w:tcW w:w="1075" w:type="pct"/>
                  <w:vAlign w:val="center"/>
                </w:tcPr>
                <w:p w14:paraId="46CCFB06" w14:textId="32C9CA75" w:rsidR="00BC3F95" w:rsidRPr="00EC4713" w:rsidRDefault="00BC3F95" w:rsidP="00BC3F95">
                  <w:pPr>
                    <w:spacing w:line="240" w:lineRule="exact"/>
                    <w:rPr>
                      <w:rFonts w:ascii="Times New Roman" w:eastAsia="宋体" w:hAnsi="Times New Roman" w:cs="Times New Roman"/>
                      <w:sz w:val="18"/>
                      <w:szCs w:val="18"/>
                    </w:rPr>
                  </w:pPr>
                  <w:r w:rsidRPr="00BC3F95">
                    <w:rPr>
                      <w:rFonts w:ascii="Times New Roman" w:eastAsia="宋体" w:hAnsi="Times New Roman" w:cs="Times New Roman"/>
                      <w:sz w:val="18"/>
                      <w:szCs w:val="18"/>
                    </w:rPr>
                    <w:t>环卫部门定期清运</w:t>
                  </w:r>
                </w:p>
              </w:tc>
              <w:tc>
                <w:tcPr>
                  <w:tcW w:w="368" w:type="pct"/>
                  <w:shd w:val="clear" w:color="auto" w:fill="auto"/>
                  <w:vAlign w:val="center"/>
                </w:tcPr>
                <w:p w14:paraId="40C6DEFC" w14:textId="6F3CA175" w:rsidR="00BC3F95" w:rsidRPr="00EC4713" w:rsidRDefault="00321741" w:rsidP="00BC3F95">
                  <w:pPr>
                    <w:spacing w:line="240" w:lineRule="exact"/>
                    <w:jc w:val="center"/>
                    <w:rPr>
                      <w:rFonts w:ascii="Times New Roman" w:eastAsia="宋体" w:hAnsi="Times New Roman" w:cs="Times New Roman"/>
                      <w:sz w:val="18"/>
                      <w:szCs w:val="18"/>
                    </w:rPr>
                  </w:pPr>
                  <w:r>
                    <w:rPr>
                      <w:rFonts w:ascii="Times New Roman" w:eastAsia="宋体" w:hAnsi="Times New Roman" w:cs="Times New Roman" w:hint="eastAsia"/>
                      <w:sz w:val="18"/>
                      <w:szCs w:val="18"/>
                    </w:rPr>
                    <w:t>0</w:t>
                  </w:r>
                  <w:r>
                    <w:rPr>
                      <w:rFonts w:ascii="Times New Roman" w:eastAsia="宋体" w:hAnsi="Times New Roman" w:cs="Times New Roman"/>
                      <w:sz w:val="18"/>
                      <w:szCs w:val="18"/>
                    </w:rPr>
                    <w:t>.2</w:t>
                  </w:r>
                </w:p>
              </w:tc>
              <w:tc>
                <w:tcPr>
                  <w:tcW w:w="360" w:type="pct"/>
                  <w:vAlign w:val="center"/>
                </w:tcPr>
                <w:p w14:paraId="2865402A" w14:textId="411C8CD9" w:rsidR="00BC3F95" w:rsidRPr="00EC4713" w:rsidRDefault="00321741" w:rsidP="00BC3F95">
                  <w:pPr>
                    <w:spacing w:line="240" w:lineRule="exact"/>
                    <w:jc w:val="center"/>
                    <w:rPr>
                      <w:rFonts w:ascii="Times New Roman" w:eastAsia="宋体" w:hAnsi="Times New Roman" w:cs="Times New Roman"/>
                      <w:sz w:val="18"/>
                      <w:szCs w:val="18"/>
                    </w:rPr>
                  </w:pPr>
                  <w:r>
                    <w:rPr>
                      <w:rFonts w:ascii="Times New Roman" w:eastAsia="宋体" w:hAnsi="Times New Roman" w:cs="Times New Roman" w:hint="eastAsia"/>
                      <w:sz w:val="18"/>
                      <w:szCs w:val="18"/>
                    </w:rPr>
                    <w:t>0</w:t>
                  </w:r>
                  <w:r>
                    <w:rPr>
                      <w:rFonts w:ascii="Times New Roman" w:eastAsia="宋体" w:hAnsi="Times New Roman" w:cs="Times New Roman"/>
                      <w:sz w:val="18"/>
                      <w:szCs w:val="18"/>
                    </w:rPr>
                    <w:t>.2</w:t>
                  </w:r>
                </w:p>
              </w:tc>
            </w:tr>
            <w:tr w:rsidR="00BC3F95" w:rsidRPr="00EC4713" w14:paraId="0BFD2238" w14:textId="77777777" w:rsidTr="00BC3F95">
              <w:trPr>
                <w:trHeight w:val="340"/>
                <w:jc w:val="center"/>
              </w:trPr>
              <w:tc>
                <w:tcPr>
                  <w:tcW w:w="279" w:type="pct"/>
                  <w:vMerge/>
                  <w:shd w:val="clear" w:color="auto" w:fill="auto"/>
                  <w:vAlign w:val="center"/>
                </w:tcPr>
                <w:p w14:paraId="001FC34F" w14:textId="77777777" w:rsidR="00BC3F95" w:rsidRPr="00EC4713" w:rsidRDefault="00BC3F95" w:rsidP="00BC3F95">
                  <w:pPr>
                    <w:spacing w:line="240" w:lineRule="exact"/>
                    <w:jc w:val="center"/>
                    <w:rPr>
                      <w:rFonts w:ascii="Times New Roman" w:eastAsia="宋体" w:hAnsi="Times New Roman" w:cs="Times New Roman"/>
                      <w:sz w:val="18"/>
                      <w:szCs w:val="18"/>
                    </w:rPr>
                  </w:pPr>
                </w:p>
              </w:tc>
              <w:tc>
                <w:tcPr>
                  <w:tcW w:w="356" w:type="pct"/>
                  <w:shd w:val="clear" w:color="auto" w:fill="auto"/>
                  <w:vAlign w:val="center"/>
                </w:tcPr>
                <w:p w14:paraId="5D946BD0" w14:textId="65639C8D" w:rsidR="00BC3F95" w:rsidRPr="00EC4713" w:rsidRDefault="00BC3F95" w:rsidP="00BC3F95">
                  <w:pPr>
                    <w:spacing w:line="240" w:lineRule="exact"/>
                    <w:jc w:val="center"/>
                    <w:rPr>
                      <w:rFonts w:ascii="Times New Roman" w:eastAsia="宋体" w:hAnsi="Times New Roman" w:cs="Times New Roman"/>
                      <w:sz w:val="18"/>
                      <w:szCs w:val="18"/>
                    </w:rPr>
                  </w:pPr>
                  <w:r w:rsidRPr="00FA1D8A">
                    <w:rPr>
                      <w:rFonts w:ascii="Times New Roman" w:eastAsia="宋体" w:hAnsi="Times New Roman" w:cs="Times New Roman"/>
                      <w:color w:val="000000" w:themeColor="text1"/>
                      <w:kern w:val="0"/>
                      <w:sz w:val="18"/>
                      <w:szCs w:val="18"/>
                    </w:rPr>
                    <w:t>医疗废物</w:t>
                  </w:r>
                </w:p>
              </w:tc>
              <w:tc>
                <w:tcPr>
                  <w:tcW w:w="931" w:type="pct"/>
                  <w:shd w:val="clear" w:color="auto" w:fill="auto"/>
                  <w:vAlign w:val="center"/>
                </w:tcPr>
                <w:p w14:paraId="21F8FAA9" w14:textId="55477B51" w:rsidR="00BC3F95" w:rsidRPr="00EC4713" w:rsidRDefault="00BC3F95" w:rsidP="00BC3F95">
                  <w:pPr>
                    <w:spacing w:line="240" w:lineRule="exact"/>
                    <w:jc w:val="left"/>
                    <w:rPr>
                      <w:rFonts w:ascii="Times New Roman" w:eastAsia="宋体" w:hAnsi="Times New Roman" w:cs="Times New Roman"/>
                      <w:sz w:val="18"/>
                      <w:szCs w:val="18"/>
                    </w:rPr>
                  </w:pPr>
                  <w:r w:rsidRPr="00BC3F95">
                    <w:rPr>
                      <w:rFonts w:ascii="Times New Roman" w:eastAsia="宋体" w:hAnsi="Times New Roman" w:cs="Times New Roman"/>
                      <w:sz w:val="18"/>
                      <w:szCs w:val="18"/>
                    </w:rPr>
                    <w:t>定期交由有资质单位处理处置</w:t>
                  </w:r>
                </w:p>
              </w:tc>
              <w:tc>
                <w:tcPr>
                  <w:tcW w:w="1172" w:type="pct"/>
                  <w:vMerge/>
                  <w:shd w:val="clear" w:color="auto" w:fill="auto"/>
                  <w:vAlign w:val="center"/>
                </w:tcPr>
                <w:p w14:paraId="67B4DD10" w14:textId="77777777" w:rsidR="00BC3F95" w:rsidRPr="00EC4713" w:rsidRDefault="00BC3F95" w:rsidP="00BC3F95">
                  <w:pPr>
                    <w:spacing w:line="240" w:lineRule="exact"/>
                    <w:rPr>
                      <w:rFonts w:ascii="Times New Roman" w:eastAsia="宋体" w:hAnsi="Times New Roman" w:cs="Times New Roman"/>
                      <w:sz w:val="18"/>
                      <w:szCs w:val="18"/>
                    </w:rPr>
                  </w:pPr>
                </w:p>
              </w:tc>
              <w:tc>
                <w:tcPr>
                  <w:tcW w:w="460" w:type="pct"/>
                  <w:vMerge/>
                  <w:vAlign w:val="center"/>
                </w:tcPr>
                <w:p w14:paraId="2091AD72" w14:textId="77777777" w:rsidR="00BC3F95" w:rsidRPr="00EC4713" w:rsidRDefault="00BC3F95" w:rsidP="00BC3F95">
                  <w:pPr>
                    <w:spacing w:line="240" w:lineRule="exact"/>
                    <w:rPr>
                      <w:rFonts w:ascii="Times New Roman" w:eastAsia="宋体" w:hAnsi="Times New Roman" w:cs="Times New Roman"/>
                      <w:sz w:val="18"/>
                      <w:szCs w:val="18"/>
                    </w:rPr>
                  </w:pPr>
                </w:p>
              </w:tc>
              <w:tc>
                <w:tcPr>
                  <w:tcW w:w="1075" w:type="pct"/>
                  <w:vAlign w:val="center"/>
                </w:tcPr>
                <w:p w14:paraId="0FB7A0D8" w14:textId="4AF7E95B" w:rsidR="00BC3F95" w:rsidRPr="00EC4713" w:rsidRDefault="00BC3F95" w:rsidP="00BC3F95">
                  <w:pPr>
                    <w:spacing w:line="240" w:lineRule="exact"/>
                    <w:rPr>
                      <w:rFonts w:ascii="Times New Roman" w:eastAsia="宋体" w:hAnsi="Times New Roman" w:cs="Times New Roman"/>
                      <w:sz w:val="18"/>
                      <w:szCs w:val="18"/>
                    </w:rPr>
                  </w:pPr>
                  <w:r w:rsidRPr="00BC3F95">
                    <w:rPr>
                      <w:rFonts w:ascii="Times New Roman" w:eastAsia="宋体" w:hAnsi="Times New Roman" w:cs="Times New Roman"/>
                      <w:sz w:val="18"/>
                      <w:szCs w:val="18"/>
                    </w:rPr>
                    <w:t>定期交由有资质单位处理处置</w:t>
                  </w:r>
                </w:p>
              </w:tc>
              <w:tc>
                <w:tcPr>
                  <w:tcW w:w="368" w:type="pct"/>
                  <w:shd w:val="clear" w:color="auto" w:fill="auto"/>
                  <w:vAlign w:val="center"/>
                </w:tcPr>
                <w:p w14:paraId="12A23B50" w14:textId="36D3057E" w:rsidR="00BC3F95" w:rsidRPr="00EC4713" w:rsidRDefault="00321741" w:rsidP="00BC3F95">
                  <w:pPr>
                    <w:spacing w:line="240" w:lineRule="exact"/>
                    <w:jc w:val="center"/>
                    <w:rPr>
                      <w:rFonts w:ascii="Times New Roman" w:eastAsia="宋体" w:hAnsi="Times New Roman" w:cs="Times New Roman"/>
                      <w:sz w:val="18"/>
                      <w:szCs w:val="18"/>
                    </w:rPr>
                  </w:pPr>
                  <w:r>
                    <w:rPr>
                      <w:rFonts w:ascii="Times New Roman" w:eastAsia="宋体" w:hAnsi="Times New Roman" w:cs="Times New Roman" w:hint="eastAsia"/>
                      <w:sz w:val="18"/>
                      <w:szCs w:val="18"/>
                    </w:rPr>
                    <w:t>1</w:t>
                  </w:r>
                  <w:r>
                    <w:rPr>
                      <w:rFonts w:ascii="Times New Roman" w:eastAsia="宋体" w:hAnsi="Times New Roman" w:cs="Times New Roman"/>
                      <w:sz w:val="18"/>
                      <w:szCs w:val="18"/>
                    </w:rPr>
                    <w:t>.1</w:t>
                  </w:r>
                </w:p>
              </w:tc>
              <w:tc>
                <w:tcPr>
                  <w:tcW w:w="360" w:type="pct"/>
                  <w:vAlign w:val="center"/>
                </w:tcPr>
                <w:p w14:paraId="74CA326B" w14:textId="63B42A61" w:rsidR="00BC3F95" w:rsidRPr="00EC4713" w:rsidRDefault="00321741" w:rsidP="00BC3F95">
                  <w:pPr>
                    <w:spacing w:line="240" w:lineRule="exact"/>
                    <w:jc w:val="center"/>
                    <w:rPr>
                      <w:rFonts w:ascii="Times New Roman" w:eastAsia="宋体" w:hAnsi="Times New Roman" w:cs="Times New Roman"/>
                      <w:sz w:val="18"/>
                      <w:szCs w:val="18"/>
                    </w:rPr>
                  </w:pPr>
                  <w:r>
                    <w:rPr>
                      <w:rFonts w:ascii="Times New Roman" w:eastAsia="宋体" w:hAnsi="Times New Roman" w:cs="Times New Roman" w:hint="eastAsia"/>
                      <w:sz w:val="18"/>
                      <w:szCs w:val="18"/>
                    </w:rPr>
                    <w:t>1</w:t>
                  </w:r>
                  <w:r>
                    <w:rPr>
                      <w:rFonts w:ascii="Times New Roman" w:eastAsia="宋体" w:hAnsi="Times New Roman" w:cs="Times New Roman"/>
                      <w:sz w:val="18"/>
                      <w:szCs w:val="18"/>
                    </w:rPr>
                    <w:t>.1</w:t>
                  </w:r>
                </w:p>
              </w:tc>
            </w:tr>
            <w:tr w:rsidR="00BC3F95" w:rsidRPr="00EC4713" w14:paraId="46AFA195" w14:textId="77777777" w:rsidTr="00BC3F95">
              <w:trPr>
                <w:trHeight w:val="340"/>
                <w:jc w:val="center"/>
              </w:trPr>
              <w:tc>
                <w:tcPr>
                  <w:tcW w:w="279" w:type="pct"/>
                  <w:vMerge/>
                  <w:shd w:val="clear" w:color="auto" w:fill="auto"/>
                  <w:vAlign w:val="center"/>
                </w:tcPr>
                <w:p w14:paraId="09166ED3" w14:textId="77777777" w:rsidR="00BC3F95" w:rsidRPr="00EC4713" w:rsidRDefault="00BC3F95" w:rsidP="00BC3F95">
                  <w:pPr>
                    <w:spacing w:line="240" w:lineRule="exact"/>
                    <w:jc w:val="center"/>
                    <w:rPr>
                      <w:rFonts w:ascii="Times New Roman" w:eastAsia="宋体" w:hAnsi="Times New Roman" w:cs="Times New Roman"/>
                      <w:sz w:val="18"/>
                      <w:szCs w:val="18"/>
                    </w:rPr>
                  </w:pPr>
                </w:p>
              </w:tc>
              <w:tc>
                <w:tcPr>
                  <w:tcW w:w="356" w:type="pct"/>
                  <w:shd w:val="clear" w:color="auto" w:fill="auto"/>
                  <w:vAlign w:val="center"/>
                </w:tcPr>
                <w:p w14:paraId="3CA65C22" w14:textId="0E7D5AC9" w:rsidR="00BC3F95" w:rsidRPr="00EC4713" w:rsidRDefault="00BC3F95" w:rsidP="00BC3F95">
                  <w:pPr>
                    <w:spacing w:line="240" w:lineRule="exact"/>
                    <w:jc w:val="center"/>
                    <w:rPr>
                      <w:rFonts w:ascii="Times New Roman" w:eastAsia="宋体" w:hAnsi="Times New Roman" w:cs="Times New Roman"/>
                      <w:sz w:val="18"/>
                      <w:szCs w:val="18"/>
                    </w:rPr>
                  </w:pPr>
                  <w:r w:rsidRPr="00FA1D8A">
                    <w:rPr>
                      <w:rFonts w:ascii="Times New Roman" w:eastAsia="宋体" w:hAnsi="Times New Roman" w:cs="Times New Roman"/>
                      <w:color w:val="000000" w:themeColor="text1"/>
                      <w:kern w:val="0"/>
                      <w:sz w:val="18"/>
                      <w:szCs w:val="18"/>
                    </w:rPr>
                    <w:t>污泥</w:t>
                  </w:r>
                </w:p>
              </w:tc>
              <w:tc>
                <w:tcPr>
                  <w:tcW w:w="931" w:type="pct"/>
                  <w:shd w:val="clear" w:color="auto" w:fill="auto"/>
                  <w:vAlign w:val="center"/>
                </w:tcPr>
                <w:p w14:paraId="55296921" w14:textId="2FBD15CC" w:rsidR="00BC3F95" w:rsidRPr="00EC4713" w:rsidRDefault="00BC3F95" w:rsidP="00BC3F95">
                  <w:pPr>
                    <w:adjustRightInd w:val="0"/>
                    <w:snapToGrid w:val="0"/>
                    <w:jc w:val="left"/>
                    <w:rPr>
                      <w:rFonts w:ascii="Times New Roman" w:eastAsia="宋体" w:hAnsi="Times New Roman" w:cs="Times New Roman"/>
                      <w:sz w:val="18"/>
                      <w:szCs w:val="18"/>
                    </w:rPr>
                  </w:pPr>
                  <w:r w:rsidRPr="00BC3F95">
                    <w:rPr>
                      <w:rFonts w:ascii="Times New Roman" w:eastAsia="宋体" w:hAnsi="Times New Roman" w:cs="Times New Roman"/>
                      <w:sz w:val="18"/>
                      <w:szCs w:val="18"/>
                    </w:rPr>
                    <w:t>消毒、自然脱水处理后交由具有处理资质的单位集中处置</w:t>
                  </w:r>
                </w:p>
              </w:tc>
              <w:tc>
                <w:tcPr>
                  <w:tcW w:w="1172" w:type="pct"/>
                  <w:vMerge/>
                  <w:shd w:val="clear" w:color="auto" w:fill="auto"/>
                  <w:vAlign w:val="center"/>
                </w:tcPr>
                <w:p w14:paraId="30B2FC98" w14:textId="77777777" w:rsidR="00BC3F95" w:rsidRPr="00EC4713" w:rsidRDefault="00BC3F95" w:rsidP="00BC3F95">
                  <w:pPr>
                    <w:spacing w:line="240" w:lineRule="exact"/>
                    <w:rPr>
                      <w:rFonts w:ascii="Times New Roman" w:eastAsia="宋体" w:hAnsi="Times New Roman" w:cs="Times New Roman"/>
                      <w:sz w:val="18"/>
                      <w:szCs w:val="18"/>
                    </w:rPr>
                  </w:pPr>
                </w:p>
              </w:tc>
              <w:tc>
                <w:tcPr>
                  <w:tcW w:w="460" w:type="pct"/>
                  <w:vMerge/>
                  <w:vAlign w:val="center"/>
                </w:tcPr>
                <w:p w14:paraId="5D911262" w14:textId="77777777" w:rsidR="00BC3F95" w:rsidRPr="00EC4713" w:rsidRDefault="00BC3F95" w:rsidP="00BC3F95">
                  <w:pPr>
                    <w:spacing w:line="240" w:lineRule="exact"/>
                    <w:rPr>
                      <w:rFonts w:ascii="Times New Roman" w:eastAsia="宋体" w:hAnsi="Times New Roman" w:cs="Times New Roman"/>
                      <w:sz w:val="18"/>
                      <w:szCs w:val="18"/>
                    </w:rPr>
                  </w:pPr>
                </w:p>
              </w:tc>
              <w:tc>
                <w:tcPr>
                  <w:tcW w:w="1075" w:type="pct"/>
                  <w:vAlign w:val="center"/>
                </w:tcPr>
                <w:p w14:paraId="217B182A" w14:textId="632A9257" w:rsidR="00BC3F95" w:rsidRPr="00EC4713" w:rsidRDefault="00BC3F95" w:rsidP="00BC3F95">
                  <w:pPr>
                    <w:spacing w:line="240" w:lineRule="exact"/>
                    <w:rPr>
                      <w:rFonts w:ascii="Times New Roman" w:eastAsia="宋体" w:hAnsi="Times New Roman" w:cs="Times New Roman"/>
                      <w:sz w:val="18"/>
                      <w:szCs w:val="18"/>
                    </w:rPr>
                  </w:pPr>
                  <w:r w:rsidRPr="00BC3F95">
                    <w:rPr>
                      <w:rFonts w:ascii="Times New Roman" w:eastAsia="宋体" w:hAnsi="Times New Roman" w:cs="Times New Roman"/>
                      <w:sz w:val="18"/>
                      <w:szCs w:val="18"/>
                    </w:rPr>
                    <w:t>消毒、自然脱水处理后交由具有处理资质的单位集中处置</w:t>
                  </w:r>
                </w:p>
              </w:tc>
              <w:tc>
                <w:tcPr>
                  <w:tcW w:w="368" w:type="pct"/>
                  <w:shd w:val="clear" w:color="auto" w:fill="auto"/>
                  <w:vAlign w:val="center"/>
                </w:tcPr>
                <w:p w14:paraId="0A5ABF94" w14:textId="66B6A553" w:rsidR="00BC3F95" w:rsidRPr="00EC4713" w:rsidRDefault="00321741" w:rsidP="00BC3F95">
                  <w:pPr>
                    <w:spacing w:line="240" w:lineRule="exact"/>
                    <w:jc w:val="center"/>
                    <w:rPr>
                      <w:rFonts w:ascii="Times New Roman" w:eastAsia="宋体" w:hAnsi="Times New Roman" w:cs="Times New Roman"/>
                      <w:sz w:val="18"/>
                      <w:szCs w:val="18"/>
                    </w:rPr>
                  </w:pPr>
                  <w:r>
                    <w:rPr>
                      <w:rFonts w:ascii="Times New Roman" w:eastAsia="宋体" w:hAnsi="Times New Roman" w:cs="Times New Roman" w:hint="eastAsia"/>
                      <w:sz w:val="18"/>
                      <w:szCs w:val="18"/>
                    </w:rPr>
                    <w:t>0</w:t>
                  </w:r>
                  <w:r>
                    <w:rPr>
                      <w:rFonts w:ascii="Times New Roman" w:eastAsia="宋体" w:hAnsi="Times New Roman" w:cs="Times New Roman"/>
                      <w:sz w:val="18"/>
                      <w:szCs w:val="18"/>
                    </w:rPr>
                    <w:t>.5</w:t>
                  </w:r>
                </w:p>
              </w:tc>
              <w:tc>
                <w:tcPr>
                  <w:tcW w:w="360" w:type="pct"/>
                  <w:vAlign w:val="center"/>
                </w:tcPr>
                <w:p w14:paraId="56744CB5" w14:textId="7419412B" w:rsidR="00BC3F95" w:rsidRPr="00EC4713" w:rsidRDefault="00321741" w:rsidP="00BC3F95">
                  <w:pPr>
                    <w:spacing w:line="240" w:lineRule="exact"/>
                    <w:jc w:val="center"/>
                    <w:rPr>
                      <w:rFonts w:ascii="Times New Roman" w:eastAsia="宋体" w:hAnsi="Times New Roman" w:cs="Times New Roman"/>
                      <w:sz w:val="18"/>
                      <w:szCs w:val="18"/>
                    </w:rPr>
                  </w:pPr>
                  <w:r>
                    <w:rPr>
                      <w:rFonts w:ascii="Times New Roman" w:eastAsia="宋体" w:hAnsi="Times New Roman" w:cs="Times New Roman" w:hint="eastAsia"/>
                      <w:sz w:val="18"/>
                      <w:szCs w:val="18"/>
                    </w:rPr>
                    <w:t>0</w:t>
                  </w:r>
                  <w:r>
                    <w:rPr>
                      <w:rFonts w:ascii="Times New Roman" w:eastAsia="宋体" w:hAnsi="Times New Roman" w:cs="Times New Roman"/>
                      <w:sz w:val="18"/>
                      <w:szCs w:val="18"/>
                    </w:rPr>
                    <w:t>.5</w:t>
                  </w:r>
                </w:p>
              </w:tc>
            </w:tr>
            <w:tr w:rsidR="00EC4713" w:rsidRPr="00EC4713" w14:paraId="5E6432D4" w14:textId="77777777" w:rsidTr="00BC3F95">
              <w:trPr>
                <w:trHeight w:val="340"/>
                <w:jc w:val="center"/>
              </w:trPr>
              <w:tc>
                <w:tcPr>
                  <w:tcW w:w="4272" w:type="pct"/>
                  <w:gridSpan w:val="6"/>
                  <w:shd w:val="clear" w:color="auto" w:fill="auto"/>
                  <w:vAlign w:val="center"/>
                </w:tcPr>
                <w:p w14:paraId="5AD6A532" w14:textId="77777777" w:rsidR="00EC4713" w:rsidRPr="00EC4713" w:rsidRDefault="00EC4713" w:rsidP="00EC4713">
                  <w:pPr>
                    <w:spacing w:line="240" w:lineRule="exact"/>
                    <w:jc w:val="center"/>
                    <w:rPr>
                      <w:rFonts w:ascii="Times New Roman" w:eastAsia="宋体" w:hAnsi="Times New Roman" w:cs="Times New Roman"/>
                      <w:sz w:val="18"/>
                      <w:szCs w:val="18"/>
                    </w:rPr>
                  </w:pPr>
                  <w:r w:rsidRPr="00EC4713">
                    <w:rPr>
                      <w:rFonts w:ascii="Times New Roman" w:eastAsia="宋体" w:hAnsi="Times New Roman" w:cs="Times New Roman"/>
                      <w:sz w:val="18"/>
                      <w:szCs w:val="18"/>
                    </w:rPr>
                    <w:t>合计</w:t>
                  </w:r>
                </w:p>
              </w:tc>
              <w:tc>
                <w:tcPr>
                  <w:tcW w:w="368" w:type="pct"/>
                  <w:shd w:val="clear" w:color="auto" w:fill="auto"/>
                  <w:vAlign w:val="center"/>
                </w:tcPr>
                <w:p w14:paraId="778C67B8" w14:textId="4DE3C343" w:rsidR="00EC4713" w:rsidRPr="00EC4713" w:rsidRDefault="00321741" w:rsidP="00EC4713">
                  <w:pPr>
                    <w:spacing w:line="240" w:lineRule="exact"/>
                    <w:jc w:val="center"/>
                    <w:rPr>
                      <w:rFonts w:ascii="Times New Roman" w:eastAsia="宋体" w:hAnsi="Times New Roman" w:cs="Times New Roman"/>
                      <w:sz w:val="18"/>
                      <w:szCs w:val="18"/>
                    </w:rPr>
                  </w:pPr>
                  <w:r>
                    <w:rPr>
                      <w:rFonts w:ascii="Times New Roman" w:eastAsia="宋体" w:hAnsi="Times New Roman" w:cs="Times New Roman" w:hint="eastAsia"/>
                      <w:sz w:val="18"/>
                      <w:szCs w:val="18"/>
                    </w:rPr>
                    <w:t>1</w:t>
                  </w:r>
                  <w:r>
                    <w:rPr>
                      <w:rFonts w:ascii="Times New Roman" w:eastAsia="宋体" w:hAnsi="Times New Roman" w:cs="Times New Roman"/>
                      <w:sz w:val="18"/>
                      <w:szCs w:val="18"/>
                    </w:rPr>
                    <w:t>0</w:t>
                  </w:r>
                </w:p>
              </w:tc>
              <w:tc>
                <w:tcPr>
                  <w:tcW w:w="360" w:type="pct"/>
                  <w:vAlign w:val="center"/>
                </w:tcPr>
                <w:p w14:paraId="60740803" w14:textId="0EC61A61" w:rsidR="00EC4713" w:rsidRPr="00EC4713" w:rsidRDefault="00321741" w:rsidP="00EC4713">
                  <w:pPr>
                    <w:spacing w:line="240" w:lineRule="exact"/>
                    <w:jc w:val="center"/>
                    <w:rPr>
                      <w:rFonts w:ascii="Times New Roman" w:eastAsia="宋体" w:hAnsi="Times New Roman" w:cs="Times New Roman"/>
                      <w:sz w:val="18"/>
                      <w:szCs w:val="18"/>
                    </w:rPr>
                  </w:pPr>
                  <w:r>
                    <w:rPr>
                      <w:rFonts w:ascii="Times New Roman" w:eastAsia="宋体" w:hAnsi="Times New Roman" w:cs="Times New Roman" w:hint="eastAsia"/>
                      <w:sz w:val="18"/>
                      <w:szCs w:val="18"/>
                    </w:rPr>
                    <w:t>1</w:t>
                  </w:r>
                  <w:r w:rsidR="00747249">
                    <w:rPr>
                      <w:rFonts w:ascii="Times New Roman" w:eastAsia="宋体" w:hAnsi="Times New Roman" w:cs="Times New Roman"/>
                      <w:sz w:val="18"/>
                      <w:szCs w:val="18"/>
                    </w:rPr>
                    <w:t>1.4</w:t>
                  </w:r>
                </w:p>
              </w:tc>
            </w:tr>
          </w:tbl>
          <w:p w14:paraId="44FEE3C1" w14:textId="77777777" w:rsidR="00EC4713" w:rsidRPr="00EC4713" w:rsidRDefault="00EC4713" w:rsidP="00EC4713">
            <w:pPr>
              <w:widowControl/>
              <w:jc w:val="left"/>
              <w:rPr>
                <w:rFonts w:ascii="Times New Roman" w:eastAsia="宋体" w:hAnsi="Times New Roman" w:cs="Times New Roman"/>
                <w:color w:val="000000"/>
                <w:kern w:val="0"/>
                <w:sz w:val="24"/>
                <w:szCs w:val="24"/>
              </w:rPr>
            </w:pPr>
          </w:p>
        </w:tc>
      </w:tr>
    </w:tbl>
    <w:p w14:paraId="634D6E92" w14:textId="77777777" w:rsidR="00EC4713" w:rsidRPr="00EC4713" w:rsidRDefault="00EC4713" w:rsidP="00EC4713">
      <w:pPr>
        <w:keepNext/>
        <w:keepLines/>
        <w:spacing w:line="360" w:lineRule="auto"/>
        <w:outlineLvl w:val="1"/>
        <w:rPr>
          <w:rFonts w:ascii="Times New Roman" w:eastAsia="宋体" w:hAnsi="Times New Roman" w:cs="Times New Roman"/>
          <w:b/>
          <w:bCs/>
          <w:color w:val="000000"/>
          <w:sz w:val="30"/>
          <w:szCs w:val="30"/>
        </w:rPr>
      </w:pPr>
      <w:bookmarkStart w:id="8" w:name="_Toc41983020"/>
      <w:r w:rsidRPr="00EC4713">
        <w:rPr>
          <w:rFonts w:ascii="Times New Roman" w:eastAsia="宋体" w:hAnsi="Times New Roman" w:cs="Times New Roman"/>
          <w:b/>
          <w:bCs/>
          <w:color w:val="000000"/>
          <w:sz w:val="30"/>
          <w:szCs w:val="30"/>
        </w:rPr>
        <w:lastRenderedPageBreak/>
        <w:t>表四</w:t>
      </w:r>
      <w:r w:rsidRPr="00EC4713">
        <w:rPr>
          <w:rFonts w:ascii="Times New Roman" w:eastAsia="宋体" w:hAnsi="Times New Roman" w:cs="Times New Roman"/>
          <w:b/>
          <w:bCs/>
          <w:color w:val="000000"/>
          <w:sz w:val="30"/>
          <w:szCs w:val="30"/>
        </w:rPr>
        <w:t xml:space="preserve">  </w:t>
      </w:r>
      <w:r w:rsidRPr="00EC4713">
        <w:rPr>
          <w:rFonts w:ascii="Times New Roman" w:eastAsia="宋体" w:hAnsi="Times New Roman" w:cs="Times New Roman"/>
          <w:b/>
          <w:bCs/>
          <w:color w:val="000000"/>
          <w:sz w:val="30"/>
          <w:szCs w:val="30"/>
        </w:rPr>
        <w:t>环评报告表的主要结论与环评批复要求</w:t>
      </w:r>
      <w:bookmarkEnd w:id="8"/>
    </w:p>
    <w:tbl>
      <w:tblPr>
        <w:tblW w:w="5000" w:type="pct"/>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9040"/>
      </w:tblGrid>
      <w:tr w:rsidR="00EC4713" w:rsidRPr="00EC4713" w14:paraId="3D11B55E" w14:textId="77777777" w:rsidTr="00603628">
        <w:trPr>
          <w:trHeight w:val="13289"/>
        </w:trPr>
        <w:tc>
          <w:tcPr>
            <w:tcW w:w="5000" w:type="pct"/>
            <w:shd w:val="clear" w:color="auto" w:fill="auto"/>
          </w:tcPr>
          <w:p w14:paraId="2C97B8AC" w14:textId="77777777" w:rsidR="00EC4713" w:rsidRPr="00EC4713" w:rsidRDefault="00EC4713" w:rsidP="00EC4713">
            <w:pPr>
              <w:spacing w:line="300" w:lineRule="auto"/>
              <w:ind w:firstLineChars="200" w:firstLine="482"/>
              <w:jc w:val="left"/>
              <w:rPr>
                <w:rFonts w:ascii="Times New Roman" w:eastAsia="宋体" w:hAnsi="Times New Roman" w:cs="Times New Roman"/>
                <w:b/>
                <w:bCs/>
                <w:sz w:val="24"/>
                <w:szCs w:val="24"/>
              </w:rPr>
            </w:pPr>
            <w:r w:rsidRPr="00EC4713">
              <w:rPr>
                <w:rFonts w:ascii="Times New Roman" w:eastAsia="宋体" w:hAnsi="Times New Roman" w:cs="Times New Roman" w:hint="eastAsia"/>
                <w:b/>
                <w:bCs/>
                <w:sz w:val="24"/>
                <w:szCs w:val="24"/>
              </w:rPr>
              <w:t>4.1</w:t>
            </w:r>
            <w:r w:rsidRPr="00EC4713">
              <w:rPr>
                <w:rFonts w:ascii="Times New Roman" w:eastAsia="宋体" w:hAnsi="Times New Roman" w:cs="Times New Roman" w:hint="eastAsia"/>
                <w:b/>
                <w:bCs/>
                <w:sz w:val="24"/>
                <w:szCs w:val="24"/>
              </w:rPr>
              <w:t>环评报告表的主要结论与建议</w:t>
            </w:r>
          </w:p>
          <w:p w14:paraId="5394776C" w14:textId="77777777" w:rsidR="00EC4713" w:rsidRPr="00EC4713" w:rsidRDefault="00EC4713" w:rsidP="00EC4713">
            <w:pPr>
              <w:spacing w:line="300" w:lineRule="auto"/>
              <w:ind w:firstLineChars="200" w:firstLine="482"/>
              <w:jc w:val="left"/>
              <w:rPr>
                <w:rFonts w:ascii="Times New Roman" w:eastAsia="宋体" w:hAnsi="Times New Roman" w:cs="Times New Roman"/>
                <w:b/>
                <w:bCs/>
                <w:sz w:val="24"/>
                <w:szCs w:val="24"/>
              </w:rPr>
            </w:pPr>
            <w:r w:rsidRPr="00EC4713">
              <w:rPr>
                <w:rFonts w:ascii="Times New Roman" w:eastAsia="宋体" w:hAnsi="Times New Roman" w:cs="Times New Roman" w:hint="eastAsia"/>
                <w:b/>
                <w:bCs/>
                <w:sz w:val="24"/>
                <w:szCs w:val="24"/>
              </w:rPr>
              <w:t>4.1.1</w:t>
            </w:r>
            <w:r w:rsidRPr="00EC4713">
              <w:rPr>
                <w:rFonts w:ascii="Times New Roman" w:eastAsia="宋体" w:hAnsi="Times New Roman" w:cs="Times New Roman" w:hint="eastAsia"/>
                <w:b/>
                <w:bCs/>
                <w:sz w:val="24"/>
                <w:szCs w:val="24"/>
              </w:rPr>
              <w:t>环境影响及污染物达标排放分析结论</w:t>
            </w:r>
          </w:p>
          <w:p w14:paraId="01B65B61" w14:textId="77777777"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w:t>
            </w:r>
            <w:r w:rsidRPr="00EC4713">
              <w:rPr>
                <w:rFonts w:ascii="Times New Roman" w:eastAsia="宋体" w:hAnsi="Times New Roman" w:cs="Times New Roman"/>
                <w:color w:val="000000"/>
                <w:sz w:val="24"/>
                <w:szCs w:val="24"/>
              </w:rPr>
              <w:t>1</w:t>
            </w:r>
            <w:r w:rsidRPr="00EC4713">
              <w:rPr>
                <w:rFonts w:ascii="Times New Roman" w:eastAsia="宋体" w:hAnsi="Times New Roman" w:cs="Times New Roman"/>
                <w:color w:val="000000"/>
                <w:sz w:val="24"/>
                <w:szCs w:val="24"/>
              </w:rPr>
              <w:t>）施工期环境影响及污染物达标分析</w:t>
            </w:r>
          </w:p>
          <w:p w14:paraId="5D72735D" w14:textId="49FEBE52" w:rsidR="00020EE1" w:rsidRPr="00020EE1" w:rsidRDefault="00020EE1" w:rsidP="00020EE1">
            <w:pPr>
              <w:spacing w:line="300" w:lineRule="auto"/>
              <w:ind w:firstLineChars="200" w:firstLine="480"/>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项目环境影响评价开展时，本项目已建成。</w:t>
            </w:r>
            <w:r w:rsidRPr="00020EE1">
              <w:rPr>
                <w:rFonts w:ascii="Times New Roman" w:eastAsia="宋体" w:hAnsi="Times New Roman" w:cs="Times New Roman" w:hint="eastAsia"/>
                <w:color w:val="000000"/>
                <w:sz w:val="24"/>
                <w:szCs w:val="24"/>
              </w:rPr>
              <w:t>项目施工期间已采取相应环保措施，具体措施如下：</w:t>
            </w:r>
            <w:r w:rsidRPr="00020EE1">
              <w:rPr>
                <w:rFonts w:ascii="Times New Roman" w:eastAsia="宋体" w:hAnsi="Times New Roman" w:cs="Times New Roman" w:hint="eastAsia"/>
                <w:color w:val="000000"/>
                <w:sz w:val="24"/>
                <w:szCs w:val="24"/>
              </w:rPr>
              <w:t>1</w:t>
            </w:r>
            <w:r w:rsidRPr="00020EE1">
              <w:rPr>
                <w:rFonts w:ascii="Times New Roman" w:eastAsia="宋体" w:hAnsi="Times New Roman" w:cs="Times New Roman" w:hint="eastAsia"/>
                <w:color w:val="000000"/>
                <w:sz w:val="24"/>
                <w:szCs w:val="24"/>
              </w:rPr>
              <w:t>、施工场地设置围挡，降低噪声影响；</w:t>
            </w:r>
            <w:r w:rsidRPr="00020EE1">
              <w:rPr>
                <w:rFonts w:ascii="Times New Roman" w:eastAsia="宋体" w:hAnsi="Times New Roman" w:cs="Times New Roman" w:hint="eastAsia"/>
                <w:color w:val="000000"/>
                <w:sz w:val="24"/>
                <w:szCs w:val="24"/>
              </w:rPr>
              <w:t>2</w:t>
            </w:r>
            <w:r w:rsidRPr="00020EE1">
              <w:rPr>
                <w:rFonts w:ascii="Times New Roman" w:eastAsia="宋体" w:hAnsi="Times New Roman" w:cs="Times New Roman" w:hint="eastAsia"/>
                <w:color w:val="000000"/>
                <w:sz w:val="24"/>
                <w:szCs w:val="24"/>
              </w:rPr>
              <w:t>、施工期粉状物料堆置场地，并定期洒水降尘；</w:t>
            </w:r>
            <w:r w:rsidRPr="00020EE1">
              <w:rPr>
                <w:rFonts w:ascii="Times New Roman" w:eastAsia="宋体" w:hAnsi="Times New Roman" w:cs="Times New Roman" w:hint="eastAsia"/>
                <w:color w:val="000000"/>
                <w:sz w:val="24"/>
                <w:szCs w:val="24"/>
              </w:rPr>
              <w:t>3</w:t>
            </w:r>
            <w:r w:rsidRPr="00020EE1">
              <w:rPr>
                <w:rFonts w:ascii="Times New Roman" w:eastAsia="宋体" w:hAnsi="Times New Roman" w:cs="Times New Roman" w:hint="eastAsia"/>
                <w:color w:val="000000"/>
                <w:sz w:val="24"/>
                <w:szCs w:val="24"/>
              </w:rPr>
              <w:t>、施工废水经沉淀后回用，施工期生活污水经化粪池处理后排入二郎庙污水处理厂处理。</w:t>
            </w:r>
            <w:r w:rsidRPr="00020EE1">
              <w:rPr>
                <w:rFonts w:ascii="Times New Roman" w:eastAsia="宋体" w:hAnsi="Times New Roman" w:cs="Times New Roman" w:hint="eastAsia"/>
                <w:color w:val="000000"/>
                <w:sz w:val="24"/>
                <w:szCs w:val="24"/>
              </w:rPr>
              <w:t>4</w:t>
            </w:r>
            <w:r w:rsidRPr="00020EE1">
              <w:rPr>
                <w:rFonts w:ascii="Times New Roman" w:eastAsia="宋体" w:hAnsi="Times New Roman" w:cs="Times New Roman" w:hint="eastAsia"/>
                <w:color w:val="000000"/>
                <w:sz w:val="24"/>
                <w:szCs w:val="24"/>
              </w:rPr>
              <w:t>、施工期建筑垃圾运到指定建筑垃圾弃渣场，弃土弃渣按照武汉市渣土管理部门的要求统一运到指定消纳场。</w:t>
            </w:r>
          </w:p>
          <w:p w14:paraId="4BDC565A" w14:textId="0AC0A4EF" w:rsidR="00EC4713" w:rsidRPr="00020EE1" w:rsidRDefault="00020EE1" w:rsidP="00020EE1">
            <w:pPr>
              <w:spacing w:line="300" w:lineRule="auto"/>
              <w:ind w:firstLineChars="200" w:firstLine="480"/>
              <w:rPr>
                <w:rFonts w:ascii="Times New Roman" w:eastAsia="宋体" w:hAnsi="Times New Roman" w:cs="Times New Roman"/>
                <w:color w:val="000000"/>
                <w:sz w:val="24"/>
                <w:szCs w:val="24"/>
              </w:rPr>
            </w:pPr>
            <w:r w:rsidRPr="00020EE1">
              <w:rPr>
                <w:rFonts w:ascii="Times New Roman" w:eastAsia="宋体" w:hAnsi="Times New Roman" w:cs="Times New Roman" w:hint="eastAsia"/>
                <w:color w:val="000000"/>
                <w:sz w:val="24"/>
                <w:szCs w:val="24"/>
              </w:rPr>
              <w:t>通过后期了解调查，项目工程施工期间未收到环境问题投诉。</w:t>
            </w:r>
          </w:p>
          <w:p w14:paraId="5EE9AACA" w14:textId="77777777"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w:t>
            </w:r>
            <w:r w:rsidRPr="00EC4713">
              <w:rPr>
                <w:rFonts w:ascii="Times New Roman" w:eastAsia="宋体" w:hAnsi="Times New Roman" w:cs="Times New Roman"/>
                <w:color w:val="000000"/>
                <w:sz w:val="24"/>
                <w:szCs w:val="24"/>
              </w:rPr>
              <w:t>2</w:t>
            </w:r>
            <w:r w:rsidRPr="00EC4713">
              <w:rPr>
                <w:rFonts w:ascii="Times New Roman" w:eastAsia="宋体" w:hAnsi="Times New Roman" w:cs="Times New Roman"/>
                <w:color w:val="000000"/>
                <w:sz w:val="24"/>
                <w:szCs w:val="24"/>
              </w:rPr>
              <w:t>）运营期环境影响及污染物达标分析</w:t>
            </w:r>
          </w:p>
          <w:p w14:paraId="4549EE09" w14:textId="77777777" w:rsidR="00EC4713" w:rsidRPr="00EC4713" w:rsidRDefault="00EC4713" w:rsidP="00EC4713">
            <w:pPr>
              <w:numPr>
                <w:ilvl w:val="0"/>
                <w:numId w:val="10"/>
              </w:numPr>
              <w:spacing w:line="300" w:lineRule="auto"/>
              <w:ind w:firstLineChars="200" w:firstLine="440"/>
              <w:rPr>
                <w:rFonts w:ascii="Times New Roman" w:eastAsia="宋体" w:hAnsi="Times New Roman" w:cs="Times New Roman"/>
                <w:spacing w:val="-10"/>
                <w:kern w:val="0"/>
                <w:sz w:val="24"/>
                <w:lang w:val="zh-CN"/>
              </w:rPr>
            </w:pPr>
            <w:r w:rsidRPr="00EC4713">
              <w:rPr>
                <w:rFonts w:ascii="Times New Roman" w:eastAsia="宋体" w:hAnsi="Times New Roman" w:cs="Times New Roman"/>
                <w:spacing w:val="-10"/>
                <w:kern w:val="0"/>
                <w:sz w:val="24"/>
                <w:lang w:val="zh-CN"/>
              </w:rPr>
              <w:t>废气</w:t>
            </w:r>
          </w:p>
          <w:p w14:paraId="17AD32EF" w14:textId="2585EA34" w:rsidR="00EC4713" w:rsidRPr="00EC4713" w:rsidRDefault="00020EE1" w:rsidP="00EC4713">
            <w:pPr>
              <w:spacing w:line="300" w:lineRule="auto"/>
              <w:ind w:firstLineChars="200" w:firstLine="480"/>
              <w:jc w:val="left"/>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项目废气仅为污水处理站无组织排放的少量臭气，且</w:t>
            </w:r>
            <w:r w:rsidRPr="00020EE1">
              <w:rPr>
                <w:rFonts w:ascii="Times New Roman" w:eastAsia="宋体" w:hAnsi="Times New Roman" w:cs="Times New Roman" w:hint="eastAsia"/>
                <w:color w:val="000000"/>
                <w:sz w:val="24"/>
                <w:szCs w:val="24"/>
              </w:rPr>
              <w:t>本项目污水处理站规模较小，类企业无组织排放氨气、硫化氢和臭气浓度可以</w:t>
            </w:r>
            <w:r>
              <w:rPr>
                <w:rFonts w:ascii="Times New Roman" w:eastAsia="宋体" w:hAnsi="Times New Roman" w:cs="Times New Roman" w:hint="eastAsia"/>
                <w:color w:val="000000"/>
                <w:sz w:val="24"/>
                <w:szCs w:val="24"/>
              </w:rPr>
              <w:t>满足</w:t>
            </w:r>
            <w:r w:rsidRPr="00020EE1">
              <w:rPr>
                <w:rFonts w:ascii="Times New Roman" w:eastAsia="宋体" w:hAnsi="Times New Roman" w:cs="Times New Roman" w:hint="eastAsia"/>
                <w:color w:val="000000"/>
                <w:sz w:val="24"/>
                <w:szCs w:val="24"/>
              </w:rPr>
              <w:t>《医疗机构水污染物排放标准》（</w:t>
            </w:r>
            <w:r w:rsidRPr="00020EE1">
              <w:rPr>
                <w:rFonts w:ascii="Times New Roman" w:eastAsia="宋体" w:hAnsi="Times New Roman" w:cs="Times New Roman" w:hint="eastAsia"/>
                <w:color w:val="000000"/>
                <w:sz w:val="24"/>
                <w:szCs w:val="24"/>
              </w:rPr>
              <w:t>GB18466-2005</w:t>
            </w:r>
            <w:r w:rsidRPr="00020EE1">
              <w:rPr>
                <w:rFonts w:ascii="Times New Roman" w:eastAsia="宋体" w:hAnsi="Times New Roman" w:cs="Times New Roman" w:hint="eastAsia"/>
                <w:color w:val="000000"/>
                <w:sz w:val="24"/>
                <w:szCs w:val="24"/>
              </w:rPr>
              <w:t>）相关标准要求</w:t>
            </w:r>
            <w:r w:rsidR="00EC4713" w:rsidRPr="00EC4713">
              <w:rPr>
                <w:rFonts w:ascii="Times New Roman" w:eastAsia="宋体" w:hAnsi="Times New Roman" w:cs="Times New Roman" w:hint="eastAsia"/>
                <w:color w:val="000000"/>
                <w:sz w:val="24"/>
                <w:szCs w:val="24"/>
              </w:rPr>
              <w:t>。</w:t>
            </w:r>
          </w:p>
          <w:p w14:paraId="6A87BC62" w14:textId="77777777"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hint="eastAsia"/>
                <w:color w:val="000000"/>
                <w:sz w:val="24"/>
                <w:szCs w:val="24"/>
              </w:rPr>
              <w:t>项目运营期废气排放对周边大气环境影响较小。</w:t>
            </w:r>
          </w:p>
          <w:p w14:paraId="7452F954" w14:textId="77777777" w:rsidR="00EC4713" w:rsidRPr="00EC4713" w:rsidRDefault="00EC4713" w:rsidP="00EC4713">
            <w:pPr>
              <w:numPr>
                <w:ilvl w:val="0"/>
                <w:numId w:val="10"/>
              </w:numPr>
              <w:spacing w:line="300" w:lineRule="auto"/>
              <w:ind w:firstLineChars="200" w:firstLine="440"/>
              <w:rPr>
                <w:rFonts w:ascii="Times New Roman" w:eastAsia="宋体" w:hAnsi="Times New Roman" w:cs="Times New Roman"/>
                <w:spacing w:val="-10"/>
                <w:kern w:val="0"/>
                <w:sz w:val="24"/>
                <w:lang w:val="zh-CN"/>
              </w:rPr>
            </w:pPr>
            <w:r w:rsidRPr="00EC4713">
              <w:rPr>
                <w:rFonts w:ascii="Times New Roman" w:eastAsia="宋体" w:hAnsi="Times New Roman" w:cs="Times New Roman"/>
                <w:spacing w:val="-10"/>
                <w:kern w:val="0"/>
                <w:sz w:val="24"/>
                <w:lang w:val="zh-CN"/>
              </w:rPr>
              <w:t>废水</w:t>
            </w:r>
          </w:p>
          <w:p w14:paraId="2E3403C7" w14:textId="3B56F8FE" w:rsidR="00EC4713" w:rsidRPr="00EC4713" w:rsidRDefault="00EC4713" w:rsidP="00EC4713">
            <w:pPr>
              <w:spacing w:line="300" w:lineRule="auto"/>
              <w:ind w:firstLineChars="200" w:firstLine="480"/>
              <w:rPr>
                <w:rFonts w:ascii="Times New Roman" w:eastAsia="宋体" w:hAnsi="Times New Roman" w:cs="Times New Roman"/>
                <w:sz w:val="24"/>
                <w:szCs w:val="24"/>
              </w:rPr>
            </w:pPr>
            <w:r w:rsidRPr="00EC4713">
              <w:rPr>
                <w:rFonts w:ascii="Times New Roman" w:eastAsia="宋体" w:hAnsi="Times New Roman" w:cs="Times New Roman" w:hint="eastAsia"/>
                <w:sz w:val="24"/>
                <w:szCs w:val="24"/>
              </w:rPr>
              <w:t>污水处理站设计处理能力</w:t>
            </w:r>
            <w:r w:rsidRPr="00EC4713">
              <w:rPr>
                <w:rFonts w:ascii="Times New Roman" w:eastAsia="宋体" w:hAnsi="Times New Roman" w:cs="Times New Roman" w:hint="eastAsia"/>
                <w:sz w:val="24"/>
                <w:szCs w:val="24"/>
              </w:rPr>
              <w:t>50</w:t>
            </w:r>
            <w:r w:rsidR="00020EE1">
              <w:rPr>
                <w:rFonts w:ascii="Times New Roman" w:eastAsia="宋体" w:hAnsi="Times New Roman" w:cs="Times New Roman" w:hint="eastAsia"/>
                <w:sz w:val="24"/>
                <w:szCs w:val="24"/>
              </w:rPr>
              <w:t>t</w:t>
            </w:r>
            <w:r w:rsidRPr="00EC4713">
              <w:rPr>
                <w:rFonts w:ascii="Times New Roman" w:eastAsia="宋体" w:hAnsi="Times New Roman" w:cs="Times New Roman" w:hint="eastAsia"/>
                <w:sz w:val="24"/>
                <w:szCs w:val="24"/>
              </w:rPr>
              <w:t>/</w:t>
            </w:r>
            <w:r w:rsidR="00020EE1">
              <w:rPr>
                <w:rFonts w:ascii="Times New Roman" w:eastAsia="宋体" w:hAnsi="Times New Roman" w:cs="Times New Roman" w:hint="eastAsia"/>
                <w:sz w:val="24"/>
                <w:szCs w:val="24"/>
              </w:rPr>
              <w:t>d</w:t>
            </w:r>
            <w:r w:rsidRPr="00EC4713">
              <w:rPr>
                <w:rFonts w:ascii="Times New Roman" w:eastAsia="宋体" w:hAnsi="Times New Roman" w:cs="Times New Roman" w:hint="eastAsia"/>
                <w:sz w:val="24"/>
                <w:szCs w:val="24"/>
              </w:rPr>
              <w:t>，目前实际处理废水量不足</w:t>
            </w:r>
            <w:r w:rsidR="00477665">
              <w:rPr>
                <w:rFonts w:ascii="Times New Roman" w:eastAsia="宋体" w:hAnsi="Times New Roman" w:cs="Times New Roman" w:hint="eastAsia"/>
                <w:sz w:val="24"/>
                <w:szCs w:val="24"/>
              </w:rPr>
              <w:t>15</w:t>
            </w:r>
            <w:r w:rsidR="00020EE1">
              <w:rPr>
                <w:rFonts w:ascii="Times New Roman" w:eastAsia="宋体" w:hAnsi="Times New Roman" w:cs="Times New Roman" w:hint="eastAsia"/>
                <w:sz w:val="24"/>
                <w:szCs w:val="24"/>
              </w:rPr>
              <w:t>t</w:t>
            </w:r>
            <w:r w:rsidRPr="00EC4713">
              <w:rPr>
                <w:rFonts w:ascii="Times New Roman" w:eastAsia="宋体" w:hAnsi="Times New Roman" w:cs="Times New Roman" w:hint="eastAsia"/>
                <w:sz w:val="24"/>
                <w:szCs w:val="24"/>
              </w:rPr>
              <w:t>/</w:t>
            </w:r>
            <w:r w:rsidR="00020EE1">
              <w:rPr>
                <w:rFonts w:ascii="Times New Roman" w:eastAsia="宋体" w:hAnsi="Times New Roman" w:cs="Times New Roman" w:hint="eastAsia"/>
                <w:sz w:val="24"/>
                <w:szCs w:val="24"/>
              </w:rPr>
              <w:t>d</w:t>
            </w:r>
            <w:r w:rsidRPr="00EC4713">
              <w:rPr>
                <w:rFonts w:ascii="Times New Roman" w:eastAsia="宋体" w:hAnsi="Times New Roman" w:cs="Times New Roman" w:hint="eastAsia"/>
                <w:sz w:val="24"/>
                <w:szCs w:val="24"/>
              </w:rPr>
              <w:t>，</w:t>
            </w:r>
            <w:r w:rsidR="00020EE1" w:rsidRPr="00EC4713">
              <w:rPr>
                <w:rFonts w:ascii="Times New Roman" w:eastAsia="宋体" w:hAnsi="Times New Roman" w:cs="Times New Roman"/>
                <w:sz w:val="24"/>
                <w:szCs w:val="24"/>
              </w:rPr>
              <w:t xml:space="preserve"> </w:t>
            </w:r>
          </w:p>
          <w:p w14:paraId="1C81B14D" w14:textId="2FB42A65" w:rsidR="00EC4713" w:rsidRPr="00EC4713" w:rsidRDefault="00EC4713" w:rsidP="00EC4713">
            <w:pPr>
              <w:spacing w:line="300" w:lineRule="auto"/>
              <w:ind w:firstLineChars="200" w:firstLine="480"/>
              <w:rPr>
                <w:rFonts w:ascii="Times New Roman" w:eastAsia="宋体" w:hAnsi="Times New Roman" w:cs="Times New Roman"/>
                <w:spacing w:val="-10"/>
                <w:kern w:val="0"/>
                <w:sz w:val="24"/>
                <w:szCs w:val="24"/>
                <w:lang w:val="zh-CN"/>
              </w:rPr>
            </w:pPr>
            <w:r w:rsidRPr="00EC4713">
              <w:rPr>
                <w:rFonts w:ascii="Times New Roman" w:eastAsia="宋体" w:hAnsi="Times New Roman" w:cs="Times New Roman" w:hint="eastAsia"/>
                <w:sz w:val="24"/>
                <w:szCs w:val="24"/>
              </w:rPr>
              <w:t>项目</w:t>
            </w:r>
            <w:r w:rsidR="00C1754F">
              <w:rPr>
                <w:rFonts w:ascii="Times New Roman" w:eastAsia="宋体" w:hAnsi="Times New Roman" w:cs="Times New Roman" w:hint="eastAsia"/>
                <w:sz w:val="24"/>
                <w:szCs w:val="24"/>
              </w:rPr>
              <w:t>各处</w:t>
            </w:r>
            <w:r w:rsidRPr="00EC4713">
              <w:rPr>
                <w:rFonts w:ascii="Times New Roman" w:eastAsia="宋体" w:hAnsi="Times New Roman" w:cs="Times New Roman" w:hint="eastAsia"/>
                <w:sz w:val="24"/>
                <w:szCs w:val="24"/>
              </w:rPr>
              <w:t>废水（</w:t>
            </w:r>
            <w:r w:rsidR="00C1754F">
              <w:rPr>
                <w:rFonts w:ascii="Times New Roman" w:eastAsia="宋体" w:hAnsi="Times New Roman" w:cs="Times New Roman" w:hint="eastAsia"/>
                <w:sz w:val="24"/>
                <w:szCs w:val="24"/>
              </w:rPr>
              <w:t>门诊、住院</w:t>
            </w:r>
            <w:r w:rsidRPr="00EC4713">
              <w:rPr>
                <w:rFonts w:ascii="Times New Roman" w:eastAsia="宋体" w:hAnsi="Times New Roman" w:cs="Times New Roman" w:hint="eastAsia"/>
                <w:sz w:val="24"/>
                <w:szCs w:val="24"/>
              </w:rPr>
              <w:t>）经污水处理站处理后，各污染物排放浓度均能满足</w:t>
            </w:r>
            <w:r w:rsidR="00020EE1" w:rsidRPr="00020EE1">
              <w:rPr>
                <w:rFonts w:ascii="Times New Roman" w:eastAsia="宋体" w:hAnsi="Times New Roman" w:cs="Times New Roman" w:hint="eastAsia"/>
                <w:sz w:val="24"/>
                <w:szCs w:val="24"/>
              </w:rPr>
              <w:t>《医疗机构水污染物排放标准》（</w:t>
            </w:r>
            <w:r w:rsidR="00020EE1" w:rsidRPr="00020EE1">
              <w:rPr>
                <w:rFonts w:ascii="Times New Roman" w:eastAsia="宋体" w:hAnsi="Times New Roman" w:cs="Times New Roman" w:hint="eastAsia"/>
                <w:sz w:val="24"/>
                <w:szCs w:val="24"/>
              </w:rPr>
              <w:t>GB18466-2005</w:t>
            </w:r>
            <w:r w:rsidR="00020EE1" w:rsidRPr="00020EE1">
              <w:rPr>
                <w:rFonts w:ascii="Times New Roman" w:eastAsia="宋体" w:hAnsi="Times New Roman" w:cs="Times New Roman" w:hint="eastAsia"/>
                <w:sz w:val="24"/>
                <w:szCs w:val="24"/>
              </w:rPr>
              <w:t>）表</w:t>
            </w:r>
            <w:r w:rsidR="00020EE1" w:rsidRPr="00020EE1">
              <w:rPr>
                <w:rFonts w:ascii="Times New Roman" w:eastAsia="宋体" w:hAnsi="Times New Roman" w:cs="Times New Roman" w:hint="eastAsia"/>
                <w:sz w:val="24"/>
                <w:szCs w:val="24"/>
              </w:rPr>
              <w:t>2</w:t>
            </w:r>
            <w:r w:rsidR="00020EE1" w:rsidRPr="00020EE1">
              <w:rPr>
                <w:rFonts w:ascii="Times New Roman" w:eastAsia="宋体" w:hAnsi="Times New Roman" w:cs="Times New Roman" w:hint="eastAsia"/>
                <w:sz w:val="24"/>
                <w:szCs w:val="24"/>
              </w:rPr>
              <w:t>和“综合医疗机构和其他医疗机构水污染物排放限值（日均值）”</w:t>
            </w:r>
            <w:r w:rsidRPr="00EC4713">
              <w:rPr>
                <w:rFonts w:ascii="Times New Roman" w:eastAsia="宋体" w:hAnsi="Times New Roman" w:cs="Times New Roman" w:hint="eastAsia"/>
                <w:sz w:val="24"/>
                <w:szCs w:val="24"/>
              </w:rPr>
              <w:t>水质要求，后经市政管网排入</w:t>
            </w:r>
            <w:r w:rsidR="00020EE1" w:rsidRPr="00020EE1">
              <w:rPr>
                <w:rFonts w:ascii="Times New Roman" w:eastAsia="宋体" w:hAnsi="Times New Roman" w:cs="Times New Roman" w:hint="eastAsia"/>
                <w:sz w:val="24"/>
                <w:szCs w:val="24"/>
              </w:rPr>
              <w:t>二郎庙</w:t>
            </w:r>
            <w:r w:rsidRPr="00EC4713">
              <w:rPr>
                <w:rFonts w:ascii="Times New Roman" w:eastAsia="宋体" w:hAnsi="Times New Roman" w:cs="Times New Roman" w:hint="eastAsia"/>
                <w:sz w:val="24"/>
                <w:szCs w:val="24"/>
              </w:rPr>
              <w:t>污水处理厂进行处理。阳逻污水处理厂处理达到《城镇污水处理厂污染物排放标准》（</w:t>
            </w:r>
            <w:r w:rsidRPr="00EC4713">
              <w:rPr>
                <w:rFonts w:ascii="Times New Roman" w:eastAsia="宋体" w:hAnsi="Times New Roman" w:cs="Times New Roman" w:hint="eastAsia"/>
                <w:sz w:val="24"/>
                <w:szCs w:val="24"/>
              </w:rPr>
              <w:t>GB18918-2002</w:t>
            </w:r>
            <w:r w:rsidRPr="00EC4713">
              <w:rPr>
                <w:rFonts w:ascii="Times New Roman" w:eastAsia="宋体" w:hAnsi="Times New Roman" w:cs="Times New Roman" w:hint="eastAsia"/>
                <w:sz w:val="24"/>
                <w:szCs w:val="24"/>
              </w:rPr>
              <w:t>）一级</w:t>
            </w:r>
            <w:r w:rsidRPr="00EC4713">
              <w:rPr>
                <w:rFonts w:ascii="Times New Roman" w:eastAsia="宋体" w:hAnsi="Times New Roman" w:cs="Times New Roman" w:hint="eastAsia"/>
                <w:sz w:val="24"/>
                <w:szCs w:val="24"/>
              </w:rPr>
              <w:t>A</w:t>
            </w:r>
            <w:r w:rsidRPr="00EC4713">
              <w:rPr>
                <w:rFonts w:ascii="Times New Roman" w:eastAsia="宋体" w:hAnsi="Times New Roman" w:cs="Times New Roman" w:hint="eastAsia"/>
                <w:sz w:val="24"/>
                <w:szCs w:val="24"/>
              </w:rPr>
              <w:t>标准后由尾水排江管道排入长江（武汉段）</w:t>
            </w:r>
            <w:r w:rsidRPr="00EC4713">
              <w:rPr>
                <w:rFonts w:ascii="Times New Roman" w:eastAsia="宋体" w:hAnsi="宋体" w:cs="Times New Roman" w:hint="eastAsia"/>
                <w:bCs/>
                <w:sz w:val="24"/>
                <w:szCs w:val="24"/>
              </w:rPr>
              <w:t>。</w:t>
            </w:r>
          </w:p>
          <w:p w14:paraId="367B9FCE" w14:textId="77777777" w:rsidR="00EC4713" w:rsidRPr="00EC4713" w:rsidRDefault="00EC4713" w:rsidP="00EC4713">
            <w:pPr>
              <w:numPr>
                <w:ilvl w:val="0"/>
                <w:numId w:val="10"/>
              </w:numPr>
              <w:spacing w:line="300" w:lineRule="auto"/>
              <w:ind w:firstLineChars="200" w:firstLine="440"/>
              <w:rPr>
                <w:rFonts w:ascii="Times New Roman" w:eastAsia="宋体" w:hAnsi="Times New Roman" w:cs="Times New Roman"/>
                <w:spacing w:val="-10"/>
                <w:kern w:val="0"/>
                <w:sz w:val="24"/>
                <w:lang w:val="zh-CN"/>
              </w:rPr>
            </w:pPr>
            <w:r w:rsidRPr="00EC4713">
              <w:rPr>
                <w:rFonts w:ascii="Times New Roman" w:eastAsia="宋体" w:hAnsi="Times New Roman" w:cs="Times New Roman"/>
                <w:spacing w:val="-10"/>
                <w:kern w:val="0"/>
                <w:sz w:val="24"/>
                <w:lang w:val="zh-CN"/>
              </w:rPr>
              <w:t>噪声</w:t>
            </w:r>
          </w:p>
          <w:p w14:paraId="3FAE6A97" w14:textId="63D09B78" w:rsidR="00EC4713" w:rsidRPr="00EC4713" w:rsidRDefault="00EC4713" w:rsidP="00EC4713">
            <w:pPr>
              <w:spacing w:line="300" w:lineRule="auto"/>
              <w:ind w:firstLineChars="200" w:firstLine="480"/>
              <w:rPr>
                <w:rFonts w:ascii="Times New Roman" w:eastAsia="宋体" w:hAnsi="Times New Roman" w:cs="Times New Roman"/>
                <w:sz w:val="24"/>
                <w:szCs w:val="24"/>
              </w:rPr>
            </w:pPr>
            <w:r w:rsidRPr="00EC4713">
              <w:rPr>
                <w:rFonts w:ascii="Times New Roman" w:eastAsia="宋体" w:hAnsi="Times New Roman" w:cs="Times New Roman" w:hint="eastAsia"/>
                <w:sz w:val="24"/>
                <w:szCs w:val="24"/>
              </w:rPr>
              <w:t>项目噪声源主要为</w:t>
            </w:r>
            <w:r w:rsidR="00C1754F">
              <w:rPr>
                <w:rFonts w:ascii="Times New Roman" w:eastAsia="宋体" w:hAnsi="Times New Roman" w:cs="Times New Roman" w:hint="eastAsia"/>
                <w:sz w:val="24"/>
                <w:szCs w:val="24"/>
              </w:rPr>
              <w:t>污水站水泵、曝气机</w:t>
            </w:r>
            <w:r w:rsidRPr="00EC4713">
              <w:rPr>
                <w:rFonts w:ascii="Times New Roman" w:eastAsia="宋体" w:hAnsi="Times New Roman" w:cs="Times New Roman" w:hint="eastAsia"/>
                <w:sz w:val="24"/>
                <w:szCs w:val="24"/>
              </w:rPr>
              <w:t>及空调机组噪声，经过</w:t>
            </w:r>
            <w:r w:rsidR="00C1754F">
              <w:rPr>
                <w:rFonts w:ascii="Times New Roman" w:eastAsia="宋体" w:hAnsi="Times New Roman" w:cs="Times New Roman" w:hint="eastAsia"/>
                <w:sz w:val="24"/>
                <w:szCs w:val="24"/>
              </w:rPr>
              <w:t>建筑隔声、声屏障等措施</w:t>
            </w:r>
            <w:r w:rsidRPr="00EC4713">
              <w:rPr>
                <w:rFonts w:ascii="Times New Roman" w:eastAsia="宋体" w:hAnsi="Times New Roman" w:cs="Times New Roman" w:hint="eastAsia"/>
                <w:sz w:val="24"/>
                <w:szCs w:val="24"/>
              </w:rPr>
              <w:t>后厂界噪声贡献值能够满足《工业企业厂界环境噪声排放标准》（</w:t>
            </w:r>
            <w:r w:rsidRPr="00EC4713">
              <w:rPr>
                <w:rFonts w:ascii="Times New Roman" w:eastAsia="宋体" w:hAnsi="Times New Roman" w:cs="Times New Roman" w:hint="eastAsia"/>
                <w:sz w:val="24"/>
                <w:szCs w:val="24"/>
              </w:rPr>
              <w:t>GB12348-2008</w:t>
            </w:r>
            <w:r w:rsidRPr="00EC4713">
              <w:rPr>
                <w:rFonts w:ascii="Times New Roman" w:eastAsia="宋体" w:hAnsi="Times New Roman" w:cs="Times New Roman" w:hint="eastAsia"/>
                <w:sz w:val="24"/>
                <w:szCs w:val="24"/>
              </w:rPr>
              <w:t>）中</w:t>
            </w:r>
            <w:r w:rsidR="00C1754F">
              <w:rPr>
                <w:rFonts w:ascii="Times New Roman" w:eastAsia="宋体" w:hAnsi="Times New Roman" w:cs="Times New Roman" w:hint="eastAsia"/>
                <w:sz w:val="24"/>
                <w:szCs w:val="24"/>
              </w:rPr>
              <w:t>2</w:t>
            </w:r>
            <w:r w:rsidRPr="00EC4713">
              <w:rPr>
                <w:rFonts w:ascii="Times New Roman" w:eastAsia="宋体" w:hAnsi="Times New Roman" w:cs="Times New Roman" w:hint="eastAsia"/>
                <w:sz w:val="24"/>
                <w:szCs w:val="24"/>
              </w:rPr>
              <w:t>类标准的要求，对周围声环境影响不大。</w:t>
            </w:r>
          </w:p>
          <w:p w14:paraId="213C0B02" w14:textId="77777777" w:rsidR="00EC4713" w:rsidRPr="00EC4713" w:rsidRDefault="00EC4713" w:rsidP="00EC4713">
            <w:pPr>
              <w:numPr>
                <w:ilvl w:val="0"/>
                <w:numId w:val="10"/>
              </w:numPr>
              <w:spacing w:line="300" w:lineRule="auto"/>
              <w:ind w:firstLineChars="200" w:firstLine="440"/>
              <w:rPr>
                <w:rFonts w:ascii="Times New Roman" w:eastAsia="宋体" w:hAnsi="Times New Roman" w:cs="Times New Roman"/>
                <w:spacing w:val="-10"/>
                <w:kern w:val="0"/>
                <w:sz w:val="24"/>
                <w:lang w:val="zh-CN"/>
              </w:rPr>
            </w:pPr>
            <w:r w:rsidRPr="00EC4713">
              <w:rPr>
                <w:rFonts w:ascii="Times New Roman" w:eastAsia="宋体" w:hAnsi="Times New Roman" w:cs="Times New Roman"/>
                <w:spacing w:val="-10"/>
                <w:kern w:val="0"/>
                <w:sz w:val="24"/>
                <w:lang w:val="zh-CN"/>
              </w:rPr>
              <w:t>固体废物</w:t>
            </w:r>
          </w:p>
          <w:p w14:paraId="177F11A3" w14:textId="059C7D14" w:rsidR="00EC4713" w:rsidRPr="00EC4713" w:rsidRDefault="00EC4713" w:rsidP="00EC4713">
            <w:pPr>
              <w:spacing w:line="300" w:lineRule="auto"/>
              <w:ind w:firstLineChars="200" w:firstLine="480"/>
              <w:jc w:val="left"/>
              <w:rPr>
                <w:rFonts w:ascii="Times New Roman" w:eastAsia="宋体" w:hAnsi="Times New Roman" w:cs="Times New Roman"/>
                <w:sz w:val="24"/>
                <w:szCs w:val="24"/>
              </w:rPr>
            </w:pPr>
            <w:r w:rsidRPr="00EC4713">
              <w:rPr>
                <w:rFonts w:ascii="Times New Roman" w:eastAsia="宋体" w:hAnsi="Times New Roman" w:cs="Times New Roman"/>
                <w:sz w:val="24"/>
                <w:szCs w:val="24"/>
              </w:rPr>
              <w:t>建设</w:t>
            </w:r>
            <w:r w:rsidRPr="00EC4713">
              <w:rPr>
                <w:rFonts w:ascii="Times New Roman" w:eastAsia="宋体" w:hAnsi="Times New Roman" w:cs="Times New Roman" w:hint="eastAsia"/>
                <w:sz w:val="24"/>
                <w:szCs w:val="24"/>
              </w:rPr>
              <w:t>项目</w:t>
            </w:r>
            <w:r w:rsidRPr="00EC4713">
              <w:rPr>
                <w:rFonts w:ascii="Times New Roman" w:eastAsia="宋体" w:hAnsi="Times New Roman" w:cs="Times New Roman"/>
                <w:sz w:val="24"/>
                <w:szCs w:val="24"/>
              </w:rPr>
              <w:t>应严格加强固体废物，特别是危险废物的贮存和处置全过程的管理。危险废物应与其他固体废物严格隔离，禁止生活垃圾混入；同时也禁止危险废物混入生活垃圾中。</w:t>
            </w:r>
          </w:p>
          <w:p w14:paraId="6E6A11CD" w14:textId="7F47C8AC" w:rsidR="00EC4713" w:rsidRPr="00C1754F" w:rsidRDefault="00C1754F" w:rsidP="00C1754F">
            <w:pPr>
              <w:spacing w:line="300" w:lineRule="auto"/>
              <w:ind w:firstLineChars="200" w:firstLine="480"/>
              <w:rPr>
                <w:rFonts w:ascii="Times New Roman" w:eastAsia="宋体" w:hAnsi="Times New Roman" w:cs="Times New Roman"/>
                <w:sz w:val="24"/>
                <w:szCs w:val="24"/>
              </w:rPr>
            </w:pPr>
            <w:r w:rsidRPr="00C1754F">
              <w:rPr>
                <w:rFonts w:ascii="Times New Roman" w:eastAsia="宋体" w:hAnsi="Times New Roman" w:cs="Times New Roman" w:hint="eastAsia"/>
                <w:sz w:val="24"/>
                <w:szCs w:val="24"/>
              </w:rPr>
              <w:t>本项目设有</w:t>
            </w:r>
            <w:r w:rsidRPr="00C1754F">
              <w:rPr>
                <w:rFonts w:ascii="Times New Roman" w:eastAsia="宋体" w:hAnsi="Times New Roman" w:cs="Times New Roman" w:hint="eastAsia"/>
                <w:sz w:val="24"/>
                <w:szCs w:val="24"/>
              </w:rPr>
              <w:t>1</w:t>
            </w:r>
            <w:r w:rsidRPr="00C1754F">
              <w:rPr>
                <w:rFonts w:ascii="Times New Roman" w:eastAsia="宋体" w:hAnsi="Times New Roman" w:cs="Times New Roman" w:hint="eastAsia"/>
                <w:sz w:val="24"/>
                <w:szCs w:val="24"/>
              </w:rPr>
              <w:t>处危废暂存间，面积约为</w:t>
            </w:r>
            <w:r w:rsidRPr="00C1754F">
              <w:rPr>
                <w:rFonts w:ascii="Times New Roman" w:eastAsia="宋体" w:hAnsi="Times New Roman" w:cs="Times New Roman" w:hint="eastAsia"/>
                <w:sz w:val="24"/>
                <w:szCs w:val="24"/>
              </w:rPr>
              <w:t>4m</w:t>
            </w:r>
            <w:r w:rsidRPr="00C1754F">
              <w:rPr>
                <w:rFonts w:ascii="Times New Roman" w:eastAsia="宋体" w:hAnsi="Times New Roman" w:cs="Times New Roman" w:hint="eastAsia"/>
                <w:sz w:val="24"/>
                <w:szCs w:val="24"/>
                <w:vertAlign w:val="superscript"/>
              </w:rPr>
              <w:t>2</w:t>
            </w:r>
            <w:r w:rsidRPr="00C1754F">
              <w:rPr>
                <w:rFonts w:ascii="Times New Roman" w:eastAsia="宋体" w:hAnsi="Times New Roman" w:cs="Times New Roman" w:hint="eastAsia"/>
                <w:sz w:val="24"/>
                <w:szCs w:val="24"/>
              </w:rPr>
              <w:t>，已设置标识牌，有防风、防雨、防晒、防渗漏等措施。院内运送人员每天从医疗废物产生地点将分类包装的医疗废物按规定的时间和规定的污物运输路线运送至医疗废物暂存间。医院对医疗废物管理实行台账制度，医院所有的医疗废物交由武汉环境投资开发集团有限公司转运处置，不外</w:t>
            </w:r>
            <w:r w:rsidRPr="00C1754F">
              <w:rPr>
                <w:rFonts w:ascii="Times New Roman" w:eastAsia="宋体" w:hAnsi="Times New Roman" w:cs="Times New Roman" w:hint="eastAsia"/>
                <w:sz w:val="24"/>
                <w:szCs w:val="24"/>
              </w:rPr>
              <w:lastRenderedPageBreak/>
              <w:t>排</w:t>
            </w:r>
            <w:r>
              <w:rPr>
                <w:rFonts w:ascii="Times New Roman" w:eastAsia="宋体" w:hAnsi="Times New Roman" w:cs="Times New Roman" w:hint="eastAsia"/>
                <w:sz w:val="24"/>
                <w:szCs w:val="24"/>
              </w:rPr>
              <w:t>，</w:t>
            </w:r>
            <w:r w:rsidRPr="00C1754F">
              <w:rPr>
                <w:rFonts w:ascii="Times New Roman" w:eastAsia="宋体" w:hAnsi="Times New Roman" w:cs="Times New Roman" w:hint="eastAsia"/>
                <w:sz w:val="24"/>
                <w:szCs w:val="24"/>
              </w:rPr>
              <w:t>医疗废物处置协议及转移联单见附件</w:t>
            </w:r>
            <w:r w:rsidR="00181A47">
              <w:rPr>
                <w:rFonts w:ascii="Times New Roman" w:eastAsia="宋体" w:hAnsi="Times New Roman" w:cs="Times New Roman"/>
                <w:sz w:val="24"/>
                <w:szCs w:val="24"/>
              </w:rPr>
              <w:t>7</w:t>
            </w:r>
            <w:r>
              <w:rPr>
                <w:rFonts w:ascii="Times New Roman" w:eastAsia="宋体" w:hAnsi="Times New Roman" w:cs="Times New Roman" w:hint="eastAsia"/>
                <w:sz w:val="24"/>
                <w:szCs w:val="24"/>
              </w:rPr>
              <w:t>。</w:t>
            </w:r>
          </w:p>
          <w:p w14:paraId="7639E97F" w14:textId="77777777" w:rsidR="00EC4713" w:rsidRPr="00EC4713" w:rsidRDefault="00EC4713" w:rsidP="00EC4713">
            <w:pPr>
              <w:spacing w:line="300" w:lineRule="auto"/>
              <w:ind w:firstLineChars="200" w:firstLine="482"/>
              <w:rPr>
                <w:rFonts w:ascii="Times New Roman" w:eastAsia="黑体" w:hAnsi="Times New Roman" w:cs="Times New Roman"/>
                <w:b/>
                <w:bCs/>
                <w:sz w:val="24"/>
                <w:szCs w:val="24"/>
              </w:rPr>
            </w:pPr>
            <w:r w:rsidRPr="00EC4713">
              <w:rPr>
                <w:rFonts w:ascii="Times New Roman" w:eastAsia="黑体" w:hAnsi="Times New Roman" w:cs="Times New Roman"/>
                <w:b/>
                <w:bCs/>
                <w:sz w:val="24"/>
                <w:szCs w:val="24"/>
              </w:rPr>
              <w:t>4</w:t>
            </w:r>
            <w:r w:rsidRPr="00EC4713">
              <w:rPr>
                <w:rFonts w:ascii="Times New Roman" w:eastAsia="黑体" w:hAnsi="Times New Roman" w:cs="Times New Roman" w:hint="eastAsia"/>
                <w:b/>
                <w:bCs/>
                <w:sz w:val="24"/>
                <w:szCs w:val="24"/>
              </w:rPr>
              <w:t>.1.2</w:t>
            </w:r>
            <w:r w:rsidRPr="00EC4713">
              <w:rPr>
                <w:rFonts w:ascii="Times New Roman" w:eastAsia="黑体" w:hAnsi="Times New Roman" w:cs="Times New Roman"/>
                <w:b/>
                <w:bCs/>
                <w:sz w:val="24"/>
                <w:szCs w:val="24"/>
              </w:rPr>
              <w:t>环评总结论</w:t>
            </w:r>
          </w:p>
          <w:p w14:paraId="26BF9477" w14:textId="77777777" w:rsidR="00EC4713" w:rsidRPr="00EC4713" w:rsidRDefault="00EC4713" w:rsidP="00EC4713">
            <w:pPr>
              <w:spacing w:line="300" w:lineRule="auto"/>
              <w:ind w:firstLineChars="200" w:firstLine="480"/>
              <w:jc w:val="left"/>
              <w:rPr>
                <w:rFonts w:ascii="Times New Roman" w:eastAsia="宋体" w:hAnsi="Times New Roman" w:cs="Times New Roman"/>
                <w:sz w:val="24"/>
                <w:szCs w:val="24"/>
              </w:rPr>
            </w:pPr>
            <w:r w:rsidRPr="00EC4713">
              <w:rPr>
                <w:rFonts w:ascii="Times New Roman" w:eastAsia="宋体" w:hAnsi="Times New Roman" w:cs="Times New Roman"/>
                <w:sz w:val="24"/>
                <w:szCs w:val="24"/>
              </w:rPr>
              <w:t>综上所述，项目的建设符合当地城市建设总体规划以及国家产业政策的要求。项目运行后将产生一定程度的废水、废气、噪声及固体废物，在建设单位严格执行</w:t>
            </w:r>
            <w:r w:rsidRPr="00EC4713">
              <w:rPr>
                <w:rFonts w:ascii="Times New Roman" w:eastAsia="宋体" w:hAnsi="Times New Roman" w:cs="Times New Roman" w:hint="eastAsia"/>
                <w:sz w:val="24"/>
                <w:szCs w:val="24"/>
              </w:rPr>
              <w:t>“三同时”</w:t>
            </w:r>
            <w:r w:rsidRPr="00EC4713">
              <w:rPr>
                <w:rFonts w:ascii="Times New Roman" w:eastAsia="宋体" w:hAnsi="Times New Roman" w:cs="Times New Roman"/>
                <w:sz w:val="24"/>
                <w:szCs w:val="24"/>
              </w:rPr>
              <w:t>制度并且全面落实本评价提出的各项污染防治措施和风险防范措施后，可做到污染物稳定达标排放，项目对周围环境的影响可以控制在国家有关标准和要求的允许范围以内。</w:t>
            </w:r>
          </w:p>
          <w:p w14:paraId="1EAF5F4A" w14:textId="77777777" w:rsidR="00EC4713" w:rsidRPr="00EC4713" w:rsidRDefault="00EC4713" w:rsidP="00EC4713">
            <w:pPr>
              <w:adjustRightInd w:val="0"/>
              <w:spacing w:line="300" w:lineRule="auto"/>
              <w:ind w:firstLineChars="200" w:firstLine="480"/>
              <w:rPr>
                <w:rFonts w:ascii="Times New Roman" w:eastAsia="宋体" w:hAnsi="Times New Roman" w:cs="Times New Roman"/>
                <w:sz w:val="24"/>
                <w:szCs w:val="24"/>
              </w:rPr>
            </w:pPr>
            <w:r w:rsidRPr="00EC4713">
              <w:rPr>
                <w:rFonts w:ascii="Times New Roman" w:eastAsia="宋体" w:hAnsi="Times New Roman" w:cs="Times New Roman"/>
                <w:sz w:val="24"/>
                <w:szCs w:val="24"/>
              </w:rPr>
              <w:t>因此，从环境保护角度，项目的选址和建设是可行的</w:t>
            </w:r>
            <w:r w:rsidRPr="00EC4713">
              <w:rPr>
                <w:rFonts w:ascii="Times New Roman" w:eastAsia="宋体" w:hAnsi="Times New Roman" w:cs="Times New Roman" w:hint="eastAsia"/>
                <w:sz w:val="24"/>
                <w:szCs w:val="24"/>
              </w:rPr>
              <w:t>。</w:t>
            </w:r>
          </w:p>
          <w:p w14:paraId="48E76D5A" w14:textId="77777777" w:rsidR="00EC4713" w:rsidRPr="00EC4713" w:rsidRDefault="00EC4713" w:rsidP="00EC4713">
            <w:pPr>
              <w:spacing w:line="300" w:lineRule="auto"/>
              <w:ind w:firstLineChars="200" w:firstLine="482"/>
              <w:rPr>
                <w:rFonts w:ascii="Times New Roman" w:eastAsia="黑体" w:hAnsi="Times New Roman" w:cs="Times New Roman"/>
                <w:b/>
                <w:bCs/>
                <w:sz w:val="24"/>
                <w:szCs w:val="24"/>
              </w:rPr>
            </w:pPr>
            <w:r w:rsidRPr="00EC4713">
              <w:rPr>
                <w:rFonts w:ascii="Times New Roman" w:eastAsia="黑体" w:hAnsi="Times New Roman" w:cs="Times New Roman"/>
                <w:b/>
                <w:bCs/>
                <w:sz w:val="24"/>
                <w:szCs w:val="24"/>
              </w:rPr>
              <w:t>4.2</w:t>
            </w:r>
            <w:r w:rsidRPr="00EC4713">
              <w:rPr>
                <w:rFonts w:ascii="Times New Roman" w:eastAsia="黑体" w:hAnsi="Times New Roman" w:cs="Times New Roman"/>
                <w:b/>
                <w:bCs/>
                <w:sz w:val="24"/>
                <w:szCs w:val="24"/>
              </w:rPr>
              <w:t>审批部门审批意见</w:t>
            </w:r>
          </w:p>
          <w:p w14:paraId="715AFCDE" w14:textId="5291E800" w:rsidR="00EC4713" w:rsidRPr="00EC4713" w:rsidRDefault="00EC4713" w:rsidP="00EC4713">
            <w:pPr>
              <w:adjustRightInd w:val="0"/>
              <w:spacing w:line="300" w:lineRule="auto"/>
              <w:ind w:firstLineChars="200" w:firstLine="480"/>
              <w:rPr>
                <w:rFonts w:ascii="Times New Roman" w:eastAsia="宋体" w:hAnsi="Times New Roman" w:cs="Times New Roman"/>
                <w:sz w:val="24"/>
                <w:szCs w:val="24"/>
              </w:rPr>
            </w:pPr>
            <w:r w:rsidRPr="00EC4713">
              <w:rPr>
                <w:rFonts w:ascii="Times New Roman" w:eastAsia="宋体" w:hAnsi="Times New Roman" w:cs="Times New Roman" w:hint="eastAsia"/>
                <w:sz w:val="24"/>
                <w:szCs w:val="24"/>
              </w:rPr>
              <w:t>本项目于</w:t>
            </w:r>
            <w:r w:rsidRPr="00EC4713">
              <w:rPr>
                <w:rFonts w:ascii="Times New Roman" w:eastAsia="宋体" w:hAnsi="Times New Roman" w:cs="Times New Roman" w:hint="eastAsia"/>
                <w:sz w:val="24"/>
                <w:szCs w:val="24"/>
              </w:rPr>
              <w:t>202</w:t>
            </w:r>
            <w:r w:rsidR="00C1754F">
              <w:rPr>
                <w:rFonts w:ascii="Times New Roman" w:eastAsia="宋体" w:hAnsi="Times New Roman" w:cs="Times New Roman" w:hint="eastAsia"/>
                <w:sz w:val="24"/>
                <w:szCs w:val="24"/>
              </w:rPr>
              <w:t>4</w:t>
            </w:r>
            <w:r w:rsidRPr="00EC4713">
              <w:rPr>
                <w:rFonts w:ascii="Times New Roman" w:eastAsia="宋体" w:hAnsi="Times New Roman" w:cs="Times New Roman" w:hint="eastAsia"/>
                <w:sz w:val="24"/>
                <w:szCs w:val="24"/>
              </w:rPr>
              <w:t>年</w:t>
            </w:r>
            <w:r w:rsidR="00C1754F">
              <w:rPr>
                <w:rFonts w:ascii="Times New Roman" w:eastAsia="宋体" w:hAnsi="Times New Roman" w:cs="Times New Roman" w:hint="eastAsia"/>
                <w:sz w:val="24"/>
                <w:szCs w:val="24"/>
              </w:rPr>
              <w:t>11</w:t>
            </w:r>
            <w:r w:rsidRPr="00EC4713">
              <w:rPr>
                <w:rFonts w:ascii="Times New Roman" w:eastAsia="宋体" w:hAnsi="Times New Roman" w:cs="Times New Roman" w:hint="eastAsia"/>
                <w:sz w:val="24"/>
                <w:szCs w:val="24"/>
              </w:rPr>
              <w:t>月</w:t>
            </w:r>
            <w:r w:rsidR="00C1754F">
              <w:rPr>
                <w:rFonts w:ascii="Times New Roman" w:eastAsia="宋体" w:hAnsi="Times New Roman" w:cs="Times New Roman" w:hint="eastAsia"/>
                <w:sz w:val="24"/>
                <w:szCs w:val="24"/>
              </w:rPr>
              <w:t>20</w:t>
            </w:r>
            <w:r w:rsidRPr="00EC4713">
              <w:rPr>
                <w:rFonts w:ascii="Times New Roman" w:eastAsia="宋体" w:hAnsi="Times New Roman" w:cs="Times New Roman" w:hint="eastAsia"/>
                <w:sz w:val="24"/>
                <w:szCs w:val="24"/>
              </w:rPr>
              <w:t>日获得武汉市生态环境局</w:t>
            </w:r>
            <w:r w:rsidR="00C1754F">
              <w:rPr>
                <w:rFonts w:ascii="Times New Roman" w:eastAsia="宋体" w:hAnsi="Times New Roman" w:cs="Times New Roman" w:hint="eastAsia"/>
                <w:sz w:val="24"/>
                <w:szCs w:val="24"/>
              </w:rPr>
              <w:t>洪山</w:t>
            </w:r>
            <w:r w:rsidRPr="00EC4713">
              <w:rPr>
                <w:rFonts w:ascii="Times New Roman" w:eastAsia="宋体" w:hAnsi="Times New Roman" w:cs="Times New Roman" w:hint="eastAsia"/>
                <w:sz w:val="24"/>
                <w:szCs w:val="24"/>
              </w:rPr>
              <w:t>区分局的审批意见，武环</w:t>
            </w:r>
            <w:r w:rsidR="00966843">
              <w:rPr>
                <w:rFonts w:ascii="Times New Roman" w:eastAsia="宋体" w:hAnsi="Times New Roman" w:cs="Times New Roman" w:hint="eastAsia"/>
                <w:sz w:val="24"/>
                <w:szCs w:val="24"/>
              </w:rPr>
              <w:t>洪山</w:t>
            </w:r>
            <w:r w:rsidRPr="00EC4713">
              <w:rPr>
                <w:rFonts w:ascii="Times New Roman" w:eastAsia="宋体" w:hAnsi="Times New Roman" w:cs="Times New Roman" w:hint="eastAsia"/>
                <w:sz w:val="24"/>
                <w:szCs w:val="24"/>
              </w:rPr>
              <w:t>审</w:t>
            </w:r>
            <w:r w:rsidRPr="00EC4713">
              <w:rPr>
                <w:rFonts w:ascii="Times New Roman" w:eastAsia="宋体" w:hAnsi="Times New Roman" w:cs="Times New Roman" w:hint="eastAsia"/>
                <w:sz w:val="24"/>
                <w:szCs w:val="24"/>
              </w:rPr>
              <w:t>[202</w:t>
            </w:r>
            <w:r w:rsidR="00713675">
              <w:rPr>
                <w:rFonts w:ascii="Times New Roman" w:eastAsia="宋体" w:hAnsi="Times New Roman" w:cs="Times New Roman" w:hint="eastAsia"/>
                <w:sz w:val="24"/>
                <w:szCs w:val="24"/>
              </w:rPr>
              <w:t>4</w:t>
            </w:r>
            <w:r w:rsidRPr="00EC4713">
              <w:rPr>
                <w:rFonts w:ascii="Times New Roman" w:eastAsia="宋体" w:hAnsi="Times New Roman" w:cs="Times New Roman" w:hint="eastAsia"/>
                <w:sz w:val="24"/>
                <w:szCs w:val="24"/>
              </w:rPr>
              <w:t>]</w:t>
            </w:r>
            <w:r w:rsidR="00713675">
              <w:rPr>
                <w:rFonts w:ascii="Times New Roman" w:eastAsia="宋体" w:hAnsi="Times New Roman" w:cs="Times New Roman" w:hint="eastAsia"/>
                <w:sz w:val="24"/>
                <w:szCs w:val="24"/>
              </w:rPr>
              <w:t>33</w:t>
            </w:r>
            <w:r w:rsidRPr="00EC4713">
              <w:rPr>
                <w:rFonts w:ascii="Times New Roman" w:eastAsia="宋体" w:hAnsi="Times New Roman" w:cs="Times New Roman" w:hint="eastAsia"/>
                <w:sz w:val="24"/>
                <w:szCs w:val="24"/>
              </w:rPr>
              <w:t>号，其内容如下：</w:t>
            </w:r>
          </w:p>
          <w:p w14:paraId="3DF472E9" w14:textId="34FEF80F" w:rsidR="00713675" w:rsidRDefault="00713675" w:rsidP="00713675">
            <w:pPr>
              <w:adjustRightInd w:val="0"/>
              <w:spacing w:line="300" w:lineRule="auto"/>
              <w:ind w:firstLineChars="200" w:firstLine="480"/>
              <w:rPr>
                <w:rFonts w:ascii="Times New Roman" w:eastAsia="宋体" w:hAnsi="Times New Roman" w:cs="Times New Roman"/>
                <w:sz w:val="24"/>
                <w:szCs w:val="24"/>
              </w:rPr>
            </w:pPr>
            <w:r w:rsidRPr="00713675">
              <w:rPr>
                <w:rFonts w:ascii="Times New Roman" w:eastAsia="宋体" w:hAnsi="Times New Roman" w:cs="Times New Roman" w:hint="eastAsia"/>
                <w:sz w:val="24"/>
                <w:szCs w:val="24"/>
              </w:rPr>
              <w:t>你单位委托武汉智汇元环保科技有限责任公司编制的《梨园街社区卫生服务中心建设项目环境影响报告表》</w:t>
            </w:r>
            <w:r>
              <w:rPr>
                <w:rFonts w:ascii="Times New Roman" w:eastAsia="宋体" w:hAnsi="Times New Roman" w:cs="Times New Roman" w:hint="eastAsia"/>
                <w:sz w:val="24"/>
                <w:szCs w:val="24"/>
              </w:rPr>
              <w:t>（</w:t>
            </w:r>
            <w:r w:rsidRPr="00713675">
              <w:rPr>
                <w:rFonts w:ascii="Times New Roman" w:eastAsia="宋体" w:hAnsi="Times New Roman" w:cs="Times New Roman" w:hint="eastAsia"/>
                <w:sz w:val="24"/>
                <w:szCs w:val="24"/>
              </w:rPr>
              <w:t>以下简称《报告表》</w:t>
            </w:r>
            <w:r>
              <w:rPr>
                <w:rFonts w:ascii="Times New Roman" w:eastAsia="宋体" w:hAnsi="Times New Roman" w:cs="Times New Roman" w:hint="eastAsia"/>
                <w:sz w:val="24"/>
                <w:szCs w:val="24"/>
              </w:rPr>
              <w:t>）（</w:t>
            </w:r>
            <w:r w:rsidRPr="00713675">
              <w:rPr>
                <w:rFonts w:ascii="Times New Roman" w:eastAsia="宋体" w:hAnsi="Times New Roman" w:cs="Times New Roman" w:hint="eastAsia"/>
                <w:sz w:val="24"/>
                <w:szCs w:val="24"/>
              </w:rPr>
              <w:t>项目代码：</w:t>
            </w:r>
            <w:r w:rsidRPr="00713675">
              <w:rPr>
                <w:rFonts w:ascii="Times New Roman" w:eastAsia="宋体" w:hAnsi="Times New Roman" w:cs="Times New Roman" w:hint="eastAsia"/>
                <w:sz w:val="24"/>
                <w:szCs w:val="24"/>
              </w:rPr>
              <w:t>2410-420111-04-05-886098</w:t>
            </w:r>
            <w:r>
              <w:rPr>
                <w:rFonts w:ascii="Times New Roman" w:eastAsia="宋体" w:hAnsi="Times New Roman" w:cs="Times New Roman" w:hint="eastAsia"/>
                <w:sz w:val="24"/>
                <w:szCs w:val="24"/>
              </w:rPr>
              <w:t>）</w:t>
            </w:r>
            <w:r w:rsidRPr="00713675">
              <w:rPr>
                <w:rFonts w:ascii="Times New Roman" w:eastAsia="宋体" w:hAnsi="Times New Roman" w:cs="Times New Roman" w:hint="eastAsia"/>
                <w:sz w:val="24"/>
                <w:szCs w:val="24"/>
              </w:rPr>
              <w:t>收悉。根据《市生态环境局关于发布优化环评审批服务助力经济“开门红</w:t>
            </w:r>
            <w:r w:rsidRPr="00713675">
              <w:rPr>
                <w:rFonts w:ascii="Times New Roman" w:eastAsia="宋体" w:hAnsi="Times New Roman" w:cs="Times New Roman" w:hint="eastAsia"/>
                <w:sz w:val="24"/>
                <w:szCs w:val="24"/>
              </w:rPr>
              <w:t>"</w:t>
            </w:r>
            <w:r w:rsidRPr="00713675">
              <w:rPr>
                <w:rFonts w:ascii="Times New Roman" w:eastAsia="宋体" w:hAnsi="Times New Roman" w:cs="Times New Roman" w:hint="eastAsia"/>
                <w:sz w:val="24"/>
                <w:szCs w:val="24"/>
              </w:rPr>
              <w:t>和“再续精彩”若干举措的通知》</w:t>
            </w:r>
            <w:r w:rsidR="00A80F4F">
              <w:rPr>
                <w:rFonts w:ascii="Times New Roman" w:eastAsia="宋体" w:hAnsi="Times New Roman" w:cs="Times New Roman" w:hint="eastAsia"/>
                <w:sz w:val="24"/>
                <w:szCs w:val="24"/>
              </w:rPr>
              <w:t>（</w:t>
            </w:r>
            <w:r w:rsidRPr="00713675">
              <w:rPr>
                <w:rFonts w:ascii="Times New Roman" w:eastAsia="宋体" w:hAnsi="Times New Roman" w:cs="Times New Roman" w:hint="eastAsia"/>
                <w:sz w:val="24"/>
                <w:szCs w:val="24"/>
              </w:rPr>
              <w:t>武环〔</w:t>
            </w:r>
            <w:r w:rsidRPr="00713675">
              <w:rPr>
                <w:rFonts w:ascii="Times New Roman" w:eastAsia="宋体" w:hAnsi="Times New Roman" w:cs="Times New Roman" w:hint="eastAsia"/>
                <w:sz w:val="24"/>
                <w:szCs w:val="24"/>
              </w:rPr>
              <w:t>2022</w:t>
            </w:r>
            <w:r w:rsidRPr="00713675">
              <w:rPr>
                <w:rFonts w:ascii="Times New Roman" w:eastAsia="宋体" w:hAnsi="Times New Roman" w:cs="Times New Roman" w:hint="eastAsia"/>
                <w:sz w:val="24"/>
                <w:szCs w:val="24"/>
              </w:rPr>
              <w:t>〕</w:t>
            </w:r>
            <w:r w:rsidRPr="00713675">
              <w:rPr>
                <w:rFonts w:ascii="Times New Roman" w:eastAsia="宋体" w:hAnsi="Times New Roman" w:cs="Times New Roman" w:hint="eastAsia"/>
                <w:sz w:val="24"/>
                <w:szCs w:val="24"/>
              </w:rPr>
              <w:t>31</w:t>
            </w:r>
            <w:r w:rsidRPr="00713675">
              <w:rPr>
                <w:rFonts w:ascii="Times New Roman" w:eastAsia="宋体" w:hAnsi="Times New Roman" w:cs="Times New Roman" w:hint="eastAsia"/>
                <w:sz w:val="24"/>
                <w:szCs w:val="24"/>
              </w:rPr>
              <w:t>号</w:t>
            </w:r>
            <w:r w:rsidR="00A80F4F">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w:t>
            </w:r>
            <w:r w:rsidRPr="00713675">
              <w:rPr>
                <w:rFonts w:ascii="Times New Roman" w:eastAsia="宋体" w:hAnsi="Times New Roman" w:cs="Times New Roman" w:hint="eastAsia"/>
                <w:sz w:val="24"/>
                <w:szCs w:val="24"/>
              </w:rPr>
              <w:t>该项目实行告知承诺制，我局对《报告表》不作实质性审查，直接出具审批意见。根据你单位承诺和《报告表》结论，你单位可以按《报告表》所列建设项目性质、规模、地点、以及拟采取的环保措施建设，项目实施相关法律责任由你单位自行担。</w:t>
            </w:r>
          </w:p>
          <w:p w14:paraId="2962514F" w14:textId="2054C783" w:rsidR="00713675" w:rsidRPr="00713675" w:rsidRDefault="00713675" w:rsidP="00713675">
            <w:pPr>
              <w:adjustRightInd w:val="0"/>
              <w:spacing w:line="30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项目应全面落实《报告表》提出的污染防治措施，并</w:t>
            </w:r>
            <w:r w:rsidRPr="00713675">
              <w:rPr>
                <w:rFonts w:ascii="Times New Roman" w:eastAsia="宋体" w:hAnsi="Times New Roman" w:cs="Times New Roman" w:hint="eastAsia"/>
                <w:sz w:val="24"/>
                <w:szCs w:val="24"/>
              </w:rPr>
              <w:t>按照《建设项目竣工环境保护验收暂行办法》规定的程序和标准，组织对配套建设的环境保护设施进行验收，编制验收报告，公开相关信息，接受社会监督，按程序开展验收并提出验收意见，同时向辖区生态环境部门报送相关信息并接受监督检查，项目经验收合格后方可正式投入运行。验收报告公示期满后</w:t>
            </w:r>
            <w:r w:rsidRPr="00713675">
              <w:rPr>
                <w:rFonts w:ascii="Times New Roman" w:eastAsia="宋体" w:hAnsi="Times New Roman" w:cs="Times New Roman" w:hint="eastAsia"/>
                <w:sz w:val="24"/>
                <w:szCs w:val="24"/>
              </w:rPr>
              <w:t>5</w:t>
            </w:r>
            <w:r w:rsidRPr="00713675">
              <w:rPr>
                <w:rFonts w:ascii="Times New Roman" w:eastAsia="宋体" w:hAnsi="Times New Roman" w:cs="Times New Roman" w:hint="eastAsia"/>
                <w:sz w:val="24"/>
                <w:szCs w:val="24"/>
              </w:rPr>
              <w:t>个工作日内，你单位应当登录全国建设项目竣工环境保护验收信息平台，填报建设项目基本信息、环境保护设施验收情况等相关信息。</w:t>
            </w:r>
          </w:p>
          <w:p w14:paraId="0A3F64FB" w14:textId="3BD61E4A" w:rsidR="00EC4713" w:rsidRPr="00713675" w:rsidRDefault="00713675" w:rsidP="00713675">
            <w:pPr>
              <w:adjustRightInd w:val="0"/>
              <w:spacing w:line="300" w:lineRule="auto"/>
              <w:ind w:firstLineChars="200" w:firstLine="480"/>
              <w:rPr>
                <w:rFonts w:ascii="Times New Roman" w:eastAsia="宋体" w:hAnsi="Times New Roman" w:cs="Times New Roman"/>
                <w:sz w:val="24"/>
                <w:szCs w:val="24"/>
              </w:rPr>
            </w:pPr>
            <w:r w:rsidRPr="00713675">
              <w:rPr>
                <w:rFonts w:ascii="Times New Roman" w:eastAsia="宋体" w:hAnsi="Times New Roman" w:cs="Times New Roman" w:hint="eastAsia"/>
                <w:sz w:val="24"/>
                <w:szCs w:val="24"/>
              </w:rPr>
              <w:t>项目运营期间，你单位应按照排污许可管理规定，在全国排污许可管理信息平台核对信息后，同步完善排污许可手续。项目运营期间的环境管理工作根据洪山区政府部门的具体工作职能划分，由相关部门负责。如项目性质、规模、地点、采用的生产工艺和污染防治措施在环保验收前发生重大变动，应重新向生态环境部门报批环境影响评价文件；如项目自批准之日起超过五年方决定该项目开工建设，其环境影响评价文件应当报原审批部门重新审核。国家有新规定的，按新规定执行。</w:t>
            </w:r>
          </w:p>
        </w:tc>
      </w:tr>
    </w:tbl>
    <w:p w14:paraId="6B67BC39" w14:textId="77777777" w:rsidR="00EC4713" w:rsidRPr="00EC4713" w:rsidRDefault="00EC4713" w:rsidP="00EC4713">
      <w:pPr>
        <w:keepNext/>
        <w:keepLines/>
        <w:spacing w:line="360" w:lineRule="auto"/>
        <w:outlineLvl w:val="1"/>
        <w:rPr>
          <w:rFonts w:ascii="Times New Roman" w:eastAsia="宋体" w:hAnsi="Times New Roman" w:cs="Times New Roman"/>
          <w:b/>
          <w:bCs/>
          <w:color w:val="000000"/>
          <w:sz w:val="30"/>
          <w:szCs w:val="30"/>
        </w:rPr>
      </w:pPr>
      <w:bookmarkStart w:id="9" w:name="_Toc41983021"/>
      <w:r w:rsidRPr="00EC4713">
        <w:rPr>
          <w:rFonts w:ascii="Times New Roman" w:eastAsia="宋体" w:hAnsi="Times New Roman" w:cs="Times New Roman"/>
          <w:b/>
          <w:bCs/>
          <w:color w:val="000000"/>
          <w:sz w:val="30"/>
          <w:szCs w:val="30"/>
        </w:rPr>
        <w:lastRenderedPageBreak/>
        <w:t>表五</w:t>
      </w:r>
      <w:r w:rsidRPr="00EC4713">
        <w:rPr>
          <w:rFonts w:ascii="Times New Roman" w:eastAsia="宋体" w:hAnsi="Times New Roman" w:cs="Times New Roman"/>
          <w:b/>
          <w:bCs/>
          <w:color w:val="000000"/>
          <w:sz w:val="30"/>
          <w:szCs w:val="30"/>
        </w:rPr>
        <w:t xml:space="preserve">  </w:t>
      </w:r>
      <w:r w:rsidRPr="00EC4713">
        <w:rPr>
          <w:rFonts w:ascii="Times New Roman" w:eastAsia="宋体" w:hAnsi="Times New Roman" w:cs="Times New Roman"/>
          <w:b/>
          <w:bCs/>
          <w:color w:val="000000"/>
          <w:sz w:val="30"/>
          <w:szCs w:val="30"/>
        </w:rPr>
        <w:t>验收监测质量保证及质量控制</w:t>
      </w:r>
      <w:bookmarkEnd w:id="9"/>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040"/>
      </w:tblGrid>
      <w:tr w:rsidR="00EC4713" w:rsidRPr="00EC4713" w14:paraId="5EBC26D9" w14:textId="77777777" w:rsidTr="00603628">
        <w:trPr>
          <w:trHeight w:val="13167"/>
        </w:trPr>
        <w:tc>
          <w:tcPr>
            <w:tcW w:w="5000" w:type="pct"/>
            <w:shd w:val="clear" w:color="auto" w:fill="auto"/>
          </w:tcPr>
          <w:p w14:paraId="05ACD830" w14:textId="77777777" w:rsidR="00EC4713" w:rsidRPr="00EC4713" w:rsidRDefault="00EC4713" w:rsidP="00EC4713">
            <w:pPr>
              <w:spacing w:line="300" w:lineRule="auto"/>
              <w:ind w:firstLineChars="200" w:firstLine="482"/>
              <w:rPr>
                <w:rFonts w:ascii="Times New Roman" w:eastAsia="黑体" w:hAnsi="Times New Roman" w:cs="Times New Roman"/>
                <w:b/>
                <w:bCs/>
                <w:sz w:val="24"/>
                <w:szCs w:val="24"/>
              </w:rPr>
            </w:pPr>
            <w:r w:rsidRPr="00EC4713">
              <w:rPr>
                <w:rFonts w:ascii="Times New Roman" w:eastAsia="黑体" w:hAnsi="Times New Roman" w:cs="Times New Roman"/>
                <w:b/>
                <w:bCs/>
                <w:sz w:val="24"/>
                <w:szCs w:val="24"/>
              </w:rPr>
              <w:t>5.1</w:t>
            </w:r>
            <w:r w:rsidRPr="00EC4713">
              <w:rPr>
                <w:rFonts w:ascii="Times New Roman" w:eastAsia="黑体" w:hAnsi="Times New Roman" w:cs="Times New Roman"/>
                <w:b/>
                <w:bCs/>
                <w:sz w:val="24"/>
                <w:szCs w:val="24"/>
              </w:rPr>
              <w:t>监测分析方法及仪器设备</w:t>
            </w:r>
          </w:p>
          <w:p w14:paraId="52EE581E" w14:textId="77777777" w:rsidR="00EC4713" w:rsidRPr="00EC4713" w:rsidRDefault="00EC4713" w:rsidP="00EC4713">
            <w:pPr>
              <w:adjustRightInd w:val="0"/>
              <w:spacing w:line="300" w:lineRule="auto"/>
              <w:ind w:firstLineChars="200" w:firstLine="480"/>
              <w:rPr>
                <w:rFonts w:ascii="Times New Roman" w:eastAsia="宋体" w:hAnsi="Times New Roman" w:cs="Times New Roman"/>
                <w:sz w:val="24"/>
                <w:szCs w:val="24"/>
              </w:rPr>
            </w:pPr>
            <w:r w:rsidRPr="00EC4713">
              <w:rPr>
                <w:rFonts w:ascii="Times New Roman" w:eastAsia="宋体" w:hAnsi="Times New Roman" w:cs="Times New Roman" w:hint="eastAsia"/>
                <w:sz w:val="24"/>
                <w:szCs w:val="24"/>
              </w:rPr>
              <w:t>验收监测分析方法见表</w:t>
            </w:r>
            <w:r w:rsidRPr="00EC4713">
              <w:rPr>
                <w:rFonts w:ascii="Times New Roman" w:eastAsia="宋体" w:hAnsi="Times New Roman" w:cs="Times New Roman" w:hint="eastAsia"/>
                <w:sz w:val="24"/>
                <w:szCs w:val="24"/>
              </w:rPr>
              <w:t>5-1</w:t>
            </w:r>
            <w:r w:rsidRPr="00EC4713">
              <w:rPr>
                <w:rFonts w:ascii="Times New Roman" w:eastAsia="宋体" w:hAnsi="Times New Roman" w:cs="Times New Roman" w:hint="eastAsia"/>
                <w:sz w:val="24"/>
                <w:szCs w:val="24"/>
              </w:rPr>
              <w:t>。</w:t>
            </w:r>
          </w:p>
          <w:p w14:paraId="1CB756F6" w14:textId="77777777" w:rsidR="00EC4713" w:rsidRPr="00EC4713" w:rsidRDefault="00EC4713" w:rsidP="00713675">
            <w:pPr>
              <w:jc w:val="center"/>
              <w:rPr>
                <w:rFonts w:ascii="Times New Roman" w:eastAsia="黑体" w:hAnsi="Times New Roman" w:cs="Times New Roman"/>
                <w:szCs w:val="24"/>
              </w:rPr>
            </w:pPr>
            <w:r w:rsidRPr="00EC4713">
              <w:rPr>
                <w:rFonts w:ascii="Times New Roman" w:eastAsia="黑体" w:hAnsi="Times New Roman" w:cs="Times New Roman"/>
                <w:szCs w:val="24"/>
              </w:rPr>
              <w:t>表</w:t>
            </w:r>
            <w:r w:rsidRPr="00EC4713">
              <w:rPr>
                <w:rFonts w:ascii="Times New Roman" w:eastAsia="黑体" w:hAnsi="Times New Roman" w:cs="Times New Roman"/>
                <w:szCs w:val="24"/>
              </w:rPr>
              <w:t xml:space="preserve">5-1  </w:t>
            </w:r>
            <w:r w:rsidRPr="00EC4713">
              <w:rPr>
                <w:rFonts w:ascii="Times New Roman" w:eastAsia="黑体" w:hAnsi="Times New Roman" w:cs="Times New Roman"/>
                <w:szCs w:val="24"/>
              </w:rPr>
              <w:t>监测分析方法一览表</w:t>
            </w:r>
          </w:p>
          <w:tbl>
            <w:tblPr>
              <w:tblStyle w:val="aff3"/>
              <w:tblW w:w="5000" w:type="pct"/>
              <w:jc w:val="center"/>
              <w:tblBorders>
                <w:top w:val="single" w:sz="12" w:space="0" w:color="auto"/>
                <w:left w:val="none" w:sz="0" w:space="0" w:color="auto"/>
                <w:bottom w:val="single" w:sz="12" w:space="0" w:color="auto"/>
                <w:right w:val="none" w:sz="0" w:space="0" w:color="auto"/>
              </w:tblBorders>
              <w:tblLook w:val="04A0" w:firstRow="1" w:lastRow="0" w:firstColumn="1" w:lastColumn="0" w:noHBand="0" w:noVBand="1"/>
            </w:tblPr>
            <w:tblGrid>
              <w:gridCol w:w="1059"/>
              <w:gridCol w:w="1639"/>
              <w:gridCol w:w="2626"/>
              <w:gridCol w:w="2169"/>
              <w:gridCol w:w="1331"/>
            </w:tblGrid>
            <w:tr w:rsidR="00EC4713" w:rsidRPr="002071BC" w14:paraId="613EC785" w14:textId="77777777" w:rsidTr="00AC5E08">
              <w:trPr>
                <w:cantSplit/>
                <w:trHeight w:val="340"/>
                <w:tblHeader/>
                <w:jc w:val="center"/>
              </w:trPr>
              <w:tc>
                <w:tcPr>
                  <w:tcW w:w="600" w:type="pct"/>
                  <w:tcBorders>
                    <w:bottom w:val="single" w:sz="12" w:space="0" w:color="auto"/>
                  </w:tcBorders>
                  <w:vAlign w:val="center"/>
                </w:tcPr>
                <w:p w14:paraId="408FC999" w14:textId="77777777" w:rsidR="00EC4713" w:rsidRPr="002071BC" w:rsidRDefault="00EC4713" w:rsidP="00713675">
                  <w:pPr>
                    <w:adjustRightInd w:val="0"/>
                    <w:snapToGrid w:val="0"/>
                    <w:ind w:leftChars="-50" w:left="-105" w:rightChars="-50" w:right="-105"/>
                    <w:jc w:val="center"/>
                    <w:rPr>
                      <w:b/>
                      <w:bCs/>
                      <w:sz w:val="18"/>
                      <w:szCs w:val="18"/>
                    </w:rPr>
                  </w:pPr>
                  <w:r w:rsidRPr="002071BC">
                    <w:rPr>
                      <w:b/>
                      <w:bCs/>
                      <w:sz w:val="18"/>
                      <w:szCs w:val="18"/>
                    </w:rPr>
                    <w:t>类型</w:t>
                  </w:r>
                </w:p>
              </w:tc>
              <w:tc>
                <w:tcPr>
                  <w:tcW w:w="929" w:type="pct"/>
                  <w:tcBorders>
                    <w:bottom w:val="single" w:sz="12" w:space="0" w:color="auto"/>
                  </w:tcBorders>
                  <w:vAlign w:val="center"/>
                </w:tcPr>
                <w:p w14:paraId="6735CF31" w14:textId="77777777" w:rsidR="00EC4713" w:rsidRPr="002071BC" w:rsidRDefault="00EC4713" w:rsidP="00713675">
                  <w:pPr>
                    <w:adjustRightInd w:val="0"/>
                    <w:snapToGrid w:val="0"/>
                    <w:ind w:leftChars="-50" w:left="-105" w:rightChars="-50" w:right="-105"/>
                    <w:jc w:val="center"/>
                    <w:rPr>
                      <w:b/>
                      <w:bCs/>
                      <w:sz w:val="18"/>
                      <w:szCs w:val="18"/>
                    </w:rPr>
                  </w:pPr>
                  <w:r w:rsidRPr="002071BC">
                    <w:rPr>
                      <w:b/>
                      <w:bCs/>
                      <w:sz w:val="18"/>
                      <w:szCs w:val="18"/>
                    </w:rPr>
                    <w:t>监测项目</w:t>
                  </w:r>
                </w:p>
              </w:tc>
              <w:tc>
                <w:tcPr>
                  <w:tcW w:w="1488" w:type="pct"/>
                  <w:tcBorders>
                    <w:bottom w:val="single" w:sz="12" w:space="0" w:color="auto"/>
                  </w:tcBorders>
                  <w:vAlign w:val="center"/>
                </w:tcPr>
                <w:p w14:paraId="165A7820" w14:textId="77777777" w:rsidR="00EC4713" w:rsidRPr="002071BC" w:rsidRDefault="00EC4713" w:rsidP="00713675">
                  <w:pPr>
                    <w:adjustRightInd w:val="0"/>
                    <w:snapToGrid w:val="0"/>
                    <w:ind w:leftChars="-50" w:left="-105" w:rightChars="-50" w:right="-105"/>
                    <w:jc w:val="center"/>
                    <w:rPr>
                      <w:b/>
                      <w:bCs/>
                      <w:sz w:val="18"/>
                      <w:szCs w:val="18"/>
                    </w:rPr>
                  </w:pPr>
                  <w:r w:rsidRPr="002071BC">
                    <w:rPr>
                      <w:b/>
                      <w:bCs/>
                      <w:sz w:val="18"/>
                      <w:szCs w:val="18"/>
                    </w:rPr>
                    <w:t>分析方法及依据</w:t>
                  </w:r>
                </w:p>
              </w:tc>
              <w:tc>
                <w:tcPr>
                  <w:tcW w:w="1229" w:type="pct"/>
                  <w:tcBorders>
                    <w:bottom w:val="single" w:sz="12" w:space="0" w:color="auto"/>
                  </w:tcBorders>
                  <w:vAlign w:val="center"/>
                </w:tcPr>
                <w:p w14:paraId="27BF17A1" w14:textId="77777777" w:rsidR="00EC4713" w:rsidRPr="002071BC" w:rsidRDefault="00EC4713" w:rsidP="00713675">
                  <w:pPr>
                    <w:adjustRightInd w:val="0"/>
                    <w:snapToGrid w:val="0"/>
                    <w:ind w:leftChars="-50" w:left="-105" w:rightChars="-50" w:right="-105"/>
                    <w:jc w:val="center"/>
                    <w:rPr>
                      <w:b/>
                      <w:bCs/>
                      <w:sz w:val="18"/>
                      <w:szCs w:val="18"/>
                    </w:rPr>
                  </w:pPr>
                  <w:r w:rsidRPr="002071BC">
                    <w:rPr>
                      <w:b/>
                      <w:bCs/>
                      <w:sz w:val="18"/>
                      <w:szCs w:val="18"/>
                    </w:rPr>
                    <w:t>仪器名称及型号</w:t>
                  </w:r>
                </w:p>
              </w:tc>
              <w:tc>
                <w:tcPr>
                  <w:tcW w:w="754" w:type="pct"/>
                  <w:tcBorders>
                    <w:bottom w:val="single" w:sz="12" w:space="0" w:color="auto"/>
                  </w:tcBorders>
                  <w:vAlign w:val="center"/>
                </w:tcPr>
                <w:p w14:paraId="68FA3136" w14:textId="77777777" w:rsidR="00EC4713" w:rsidRPr="002071BC" w:rsidRDefault="00EC4713" w:rsidP="00713675">
                  <w:pPr>
                    <w:adjustRightInd w:val="0"/>
                    <w:snapToGrid w:val="0"/>
                    <w:ind w:leftChars="-50" w:left="-105" w:rightChars="-50" w:right="-105"/>
                    <w:jc w:val="center"/>
                    <w:rPr>
                      <w:b/>
                      <w:bCs/>
                      <w:sz w:val="18"/>
                      <w:szCs w:val="18"/>
                    </w:rPr>
                  </w:pPr>
                  <w:r w:rsidRPr="002071BC">
                    <w:rPr>
                      <w:b/>
                      <w:bCs/>
                      <w:sz w:val="18"/>
                      <w:szCs w:val="18"/>
                    </w:rPr>
                    <w:t>检出限</w:t>
                  </w:r>
                  <w:r w:rsidRPr="002071BC">
                    <w:rPr>
                      <w:b/>
                      <w:bCs/>
                      <w:sz w:val="18"/>
                      <w:szCs w:val="18"/>
                    </w:rPr>
                    <w:t>/</w:t>
                  </w:r>
                  <w:r w:rsidRPr="002071BC">
                    <w:rPr>
                      <w:b/>
                      <w:bCs/>
                      <w:sz w:val="18"/>
                      <w:szCs w:val="18"/>
                    </w:rPr>
                    <w:t>灵敏度</w:t>
                  </w:r>
                </w:p>
              </w:tc>
            </w:tr>
            <w:tr w:rsidR="00AC5E08" w:rsidRPr="002071BC" w14:paraId="71817CD4" w14:textId="77777777" w:rsidTr="00AC5E08">
              <w:trPr>
                <w:cantSplit/>
                <w:trHeight w:val="340"/>
                <w:jc w:val="center"/>
              </w:trPr>
              <w:tc>
                <w:tcPr>
                  <w:tcW w:w="600" w:type="pct"/>
                  <w:vMerge w:val="restart"/>
                  <w:tcBorders>
                    <w:top w:val="single" w:sz="12" w:space="0" w:color="auto"/>
                  </w:tcBorders>
                  <w:vAlign w:val="center"/>
                </w:tcPr>
                <w:p w14:paraId="40793087" w14:textId="77777777" w:rsidR="00AC5E08" w:rsidRPr="002071BC" w:rsidRDefault="00AC5E08" w:rsidP="00AC5E08">
                  <w:pPr>
                    <w:adjustRightInd w:val="0"/>
                    <w:snapToGrid w:val="0"/>
                    <w:ind w:leftChars="-50" w:left="-105" w:rightChars="-50" w:right="-105"/>
                    <w:jc w:val="center"/>
                    <w:rPr>
                      <w:sz w:val="18"/>
                      <w:szCs w:val="18"/>
                    </w:rPr>
                  </w:pPr>
                  <w:r w:rsidRPr="002071BC">
                    <w:rPr>
                      <w:sz w:val="18"/>
                      <w:szCs w:val="18"/>
                    </w:rPr>
                    <w:t>废水</w:t>
                  </w:r>
                </w:p>
              </w:tc>
              <w:tc>
                <w:tcPr>
                  <w:tcW w:w="929" w:type="pct"/>
                  <w:tcBorders>
                    <w:top w:val="single" w:sz="12" w:space="0" w:color="auto"/>
                  </w:tcBorders>
                  <w:vAlign w:val="center"/>
                </w:tcPr>
                <w:p w14:paraId="04478483" w14:textId="1DD56711" w:rsidR="00AC5E08" w:rsidRPr="002071BC" w:rsidRDefault="00AC5E08" w:rsidP="00AC5E08">
                  <w:pPr>
                    <w:adjustRightInd w:val="0"/>
                    <w:snapToGrid w:val="0"/>
                    <w:ind w:leftChars="-50" w:left="-105" w:rightChars="-50" w:right="-105"/>
                    <w:jc w:val="center"/>
                    <w:rPr>
                      <w:sz w:val="18"/>
                      <w:szCs w:val="18"/>
                    </w:rPr>
                  </w:pPr>
                  <w:r w:rsidRPr="002071BC">
                    <w:rPr>
                      <w:sz w:val="18"/>
                      <w:szCs w:val="18"/>
                    </w:rPr>
                    <w:t>化学需氧量</w:t>
                  </w:r>
                </w:p>
              </w:tc>
              <w:tc>
                <w:tcPr>
                  <w:tcW w:w="1488" w:type="pct"/>
                  <w:tcBorders>
                    <w:top w:val="single" w:sz="12" w:space="0" w:color="auto"/>
                  </w:tcBorders>
                  <w:vAlign w:val="center"/>
                </w:tcPr>
                <w:p w14:paraId="592BD300" w14:textId="0643931A" w:rsidR="00AC5E08" w:rsidRPr="002071BC" w:rsidRDefault="00AC5E08" w:rsidP="00AC5E08">
                  <w:pPr>
                    <w:adjustRightInd w:val="0"/>
                    <w:snapToGrid w:val="0"/>
                    <w:ind w:leftChars="-50" w:left="-105" w:rightChars="-50" w:right="-105"/>
                    <w:jc w:val="center"/>
                    <w:rPr>
                      <w:sz w:val="18"/>
                      <w:szCs w:val="18"/>
                    </w:rPr>
                  </w:pPr>
                  <w:r w:rsidRPr="002071BC">
                    <w:rPr>
                      <w:sz w:val="18"/>
                      <w:szCs w:val="18"/>
                    </w:rPr>
                    <w:t>水质</w:t>
                  </w:r>
                  <w:r w:rsidRPr="002071BC">
                    <w:rPr>
                      <w:sz w:val="18"/>
                      <w:szCs w:val="18"/>
                    </w:rPr>
                    <w:t xml:space="preserve"> </w:t>
                  </w:r>
                  <w:r w:rsidRPr="002071BC">
                    <w:rPr>
                      <w:sz w:val="18"/>
                      <w:szCs w:val="18"/>
                    </w:rPr>
                    <w:t>化学需氧量的测定</w:t>
                  </w:r>
                  <w:r w:rsidRPr="002071BC">
                    <w:rPr>
                      <w:sz w:val="18"/>
                      <w:szCs w:val="18"/>
                    </w:rPr>
                    <w:t xml:space="preserve"> </w:t>
                  </w:r>
                  <w:r w:rsidRPr="002071BC">
                    <w:rPr>
                      <w:sz w:val="18"/>
                      <w:szCs w:val="18"/>
                    </w:rPr>
                    <w:t>重铬酸盐法</w:t>
                  </w:r>
                  <w:r w:rsidRPr="002071BC">
                    <w:rPr>
                      <w:sz w:val="18"/>
                      <w:szCs w:val="18"/>
                    </w:rPr>
                    <w:t xml:space="preserve"> HJ 828-2017</w:t>
                  </w:r>
                </w:p>
              </w:tc>
              <w:tc>
                <w:tcPr>
                  <w:tcW w:w="1229" w:type="pct"/>
                  <w:tcBorders>
                    <w:top w:val="single" w:sz="12" w:space="0" w:color="auto"/>
                  </w:tcBorders>
                  <w:vAlign w:val="center"/>
                </w:tcPr>
                <w:p w14:paraId="62349437" w14:textId="77777777" w:rsidR="00AC5E08" w:rsidRPr="002071BC" w:rsidRDefault="00AC5E08" w:rsidP="00AC5E08">
                  <w:pPr>
                    <w:ind w:leftChars="-50" w:left="-105" w:rightChars="-50" w:right="-105"/>
                    <w:jc w:val="center"/>
                    <w:rPr>
                      <w:sz w:val="18"/>
                      <w:szCs w:val="18"/>
                    </w:rPr>
                  </w:pPr>
                  <w:r w:rsidRPr="002071BC">
                    <w:rPr>
                      <w:sz w:val="18"/>
                      <w:szCs w:val="18"/>
                    </w:rPr>
                    <w:t>滴定管</w:t>
                  </w:r>
                  <w:r w:rsidRPr="002071BC">
                    <w:rPr>
                      <w:sz w:val="18"/>
                      <w:szCs w:val="18"/>
                    </w:rPr>
                    <w:t xml:space="preserve"> 50ml A</w:t>
                  </w:r>
                  <w:r w:rsidRPr="002071BC">
                    <w:rPr>
                      <w:sz w:val="18"/>
                      <w:szCs w:val="18"/>
                    </w:rPr>
                    <w:t>级</w:t>
                  </w:r>
                </w:p>
                <w:p w14:paraId="22C4A3B3" w14:textId="1626EEB4" w:rsidR="00AC5E08" w:rsidRPr="002071BC" w:rsidRDefault="00AC5E08" w:rsidP="00AC5E08">
                  <w:pPr>
                    <w:adjustRightInd w:val="0"/>
                    <w:snapToGrid w:val="0"/>
                    <w:ind w:leftChars="-50" w:left="-105" w:rightChars="-50" w:right="-105"/>
                    <w:jc w:val="center"/>
                    <w:rPr>
                      <w:sz w:val="18"/>
                      <w:szCs w:val="18"/>
                    </w:rPr>
                  </w:pPr>
                  <w:r w:rsidRPr="002071BC">
                    <w:rPr>
                      <w:sz w:val="18"/>
                      <w:szCs w:val="18"/>
                    </w:rPr>
                    <w:t>ZHT/SS-BL-032</w:t>
                  </w:r>
                </w:p>
              </w:tc>
              <w:tc>
                <w:tcPr>
                  <w:tcW w:w="754" w:type="pct"/>
                  <w:tcBorders>
                    <w:top w:val="single" w:sz="12" w:space="0" w:color="auto"/>
                  </w:tcBorders>
                  <w:vAlign w:val="center"/>
                </w:tcPr>
                <w:p w14:paraId="6CC8E18B" w14:textId="139F6B35" w:rsidR="00AC5E08" w:rsidRPr="002071BC" w:rsidRDefault="00AC5E08" w:rsidP="00AC5E08">
                  <w:pPr>
                    <w:adjustRightInd w:val="0"/>
                    <w:snapToGrid w:val="0"/>
                    <w:ind w:leftChars="-50" w:left="-105" w:rightChars="-50" w:right="-105"/>
                    <w:jc w:val="center"/>
                    <w:rPr>
                      <w:sz w:val="18"/>
                      <w:szCs w:val="18"/>
                    </w:rPr>
                  </w:pPr>
                  <w:r w:rsidRPr="002071BC">
                    <w:rPr>
                      <w:sz w:val="18"/>
                      <w:szCs w:val="18"/>
                    </w:rPr>
                    <w:t>4 mg/L</w:t>
                  </w:r>
                </w:p>
              </w:tc>
            </w:tr>
            <w:tr w:rsidR="00AC5E08" w:rsidRPr="002071BC" w14:paraId="19D8940A" w14:textId="77777777" w:rsidTr="00AC5E08">
              <w:trPr>
                <w:cantSplit/>
                <w:trHeight w:val="340"/>
                <w:jc w:val="center"/>
              </w:trPr>
              <w:tc>
                <w:tcPr>
                  <w:tcW w:w="600" w:type="pct"/>
                  <w:vMerge/>
                  <w:vAlign w:val="center"/>
                </w:tcPr>
                <w:p w14:paraId="0F9EC5D5" w14:textId="77777777" w:rsidR="00AC5E08" w:rsidRPr="002071BC" w:rsidRDefault="00AC5E08" w:rsidP="00AC5E08">
                  <w:pPr>
                    <w:adjustRightInd w:val="0"/>
                    <w:snapToGrid w:val="0"/>
                    <w:ind w:leftChars="-50" w:left="-105" w:rightChars="-50" w:right="-105"/>
                    <w:jc w:val="center"/>
                    <w:rPr>
                      <w:sz w:val="18"/>
                      <w:szCs w:val="18"/>
                    </w:rPr>
                  </w:pPr>
                </w:p>
              </w:tc>
              <w:tc>
                <w:tcPr>
                  <w:tcW w:w="929" w:type="pct"/>
                  <w:vAlign w:val="center"/>
                </w:tcPr>
                <w:p w14:paraId="591836BF" w14:textId="721623FF" w:rsidR="00AC5E08" w:rsidRPr="002071BC" w:rsidRDefault="00AC5E08" w:rsidP="00AC5E08">
                  <w:pPr>
                    <w:adjustRightInd w:val="0"/>
                    <w:snapToGrid w:val="0"/>
                    <w:ind w:leftChars="-50" w:left="-105" w:rightChars="-50" w:right="-105"/>
                    <w:jc w:val="center"/>
                    <w:rPr>
                      <w:sz w:val="18"/>
                      <w:szCs w:val="18"/>
                    </w:rPr>
                  </w:pPr>
                  <w:r w:rsidRPr="002071BC">
                    <w:rPr>
                      <w:sz w:val="18"/>
                      <w:szCs w:val="18"/>
                    </w:rPr>
                    <w:t>pH</w:t>
                  </w:r>
                  <w:r w:rsidRPr="002071BC">
                    <w:rPr>
                      <w:sz w:val="18"/>
                      <w:szCs w:val="18"/>
                    </w:rPr>
                    <w:t>值</w:t>
                  </w:r>
                </w:p>
              </w:tc>
              <w:tc>
                <w:tcPr>
                  <w:tcW w:w="1488" w:type="pct"/>
                  <w:vAlign w:val="center"/>
                </w:tcPr>
                <w:p w14:paraId="200C96F5" w14:textId="77777777" w:rsidR="00AC5E08" w:rsidRPr="002071BC" w:rsidRDefault="00AC5E08" w:rsidP="00AC5E08">
                  <w:pPr>
                    <w:ind w:leftChars="-50" w:left="-105" w:rightChars="-50" w:right="-105"/>
                    <w:jc w:val="center"/>
                    <w:rPr>
                      <w:sz w:val="18"/>
                      <w:szCs w:val="18"/>
                    </w:rPr>
                  </w:pPr>
                  <w:r w:rsidRPr="002071BC">
                    <w:rPr>
                      <w:sz w:val="18"/>
                      <w:szCs w:val="18"/>
                    </w:rPr>
                    <w:t>水质</w:t>
                  </w:r>
                  <w:r w:rsidRPr="002071BC">
                    <w:rPr>
                      <w:sz w:val="18"/>
                      <w:szCs w:val="18"/>
                    </w:rPr>
                    <w:t xml:space="preserve"> pH </w:t>
                  </w:r>
                  <w:r w:rsidRPr="002071BC">
                    <w:rPr>
                      <w:sz w:val="18"/>
                      <w:szCs w:val="18"/>
                    </w:rPr>
                    <w:t>值的测定</w:t>
                  </w:r>
                  <w:r w:rsidRPr="002071BC">
                    <w:rPr>
                      <w:sz w:val="18"/>
                      <w:szCs w:val="18"/>
                    </w:rPr>
                    <w:t xml:space="preserve"> </w:t>
                  </w:r>
                  <w:r w:rsidRPr="002071BC">
                    <w:rPr>
                      <w:sz w:val="18"/>
                      <w:szCs w:val="18"/>
                    </w:rPr>
                    <w:t>电极法</w:t>
                  </w:r>
                </w:p>
                <w:p w14:paraId="5DF71588" w14:textId="1E07F37F" w:rsidR="00AC5E08" w:rsidRPr="002071BC" w:rsidRDefault="00AC5E08" w:rsidP="00AC5E08">
                  <w:pPr>
                    <w:adjustRightInd w:val="0"/>
                    <w:snapToGrid w:val="0"/>
                    <w:ind w:leftChars="-50" w:left="-105" w:rightChars="-50" w:right="-105"/>
                    <w:jc w:val="center"/>
                    <w:rPr>
                      <w:sz w:val="18"/>
                      <w:szCs w:val="18"/>
                    </w:rPr>
                  </w:pPr>
                  <w:r w:rsidRPr="002071BC">
                    <w:rPr>
                      <w:sz w:val="18"/>
                      <w:szCs w:val="18"/>
                    </w:rPr>
                    <w:t>HJ 1147-2020</w:t>
                  </w:r>
                </w:p>
              </w:tc>
              <w:tc>
                <w:tcPr>
                  <w:tcW w:w="1229" w:type="pct"/>
                  <w:vAlign w:val="center"/>
                </w:tcPr>
                <w:p w14:paraId="6DE0B260" w14:textId="77777777" w:rsidR="00AC5E08" w:rsidRPr="002071BC" w:rsidRDefault="00AC5E08" w:rsidP="00AC5E08">
                  <w:pPr>
                    <w:ind w:leftChars="-50" w:left="-105" w:rightChars="-50" w:right="-105"/>
                    <w:jc w:val="center"/>
                    <w:rPr>
                      <w:sz w:val="18"/>
                      <w:szCs w:val="18"/>
                    </w:rPr>
                  </w:pPr>
                  <w:r w:rsidRPr="002071BC">
                    <w:rPr>
                      <w:sz w:val="18"/>
                      <w:szCs w:val="18"/>
                    </w:rPr>
                    <w:t>便携式多参数仪</w:t>
                  </w:r>
                  <w:r w:rsidRPr="002071BC">
                    <w:rPr>
                      <w:sz w:val="18"/>
                      <w:szCs w:val="18"/>
                    </w:rPr>
                    <w:t>DZB-718L</w:t>
                  </w:r>
                </w:p>
                <w:p w14:paraId="427F2225" w14:textId="6027EBCF" w:rsidR="00AC5E08" w:rsidRPr="002071BC" w:rsidRDefault="00AC5E08" w:rsidP="00AC5E08">
                  <w:pPr>
                    <w:adjustRightInd w:val="0"/>
                    <w:snapToGrid w:val="0"/>
                    <w:ind w:leftChars="-50" w:left="-105" w:rightChars="-50" w:right="-105"/>
                    <w:jc w:val="center"/>
                    <w:rPr>
                      <w:sz w:val="18"/>
                      <w:szCs w:val="18"/>
                    </w:rPr>
                  </w:pPr>
                  <w:r w:rsidRPr="002071BC">
                    <w:rPr>
                      <w:sz w:val="18"/>
                      <w:szCs w:val="18"/>
                    </w:rPr>
                    <w:t>ZHT/SS-XC-104</w:t>
                  </w:r>
                </w:p>
              </w:tc>
              <w:tc>
                <w:tcPr>
                  <w:tcW w:w="754" w:type="pct"/>
                  <w:vAlign w:val="center"/>
                </w:tcPr>
                <w:p w14:paraId="224DB2FF" w14:textId="4ABDCDFE" w:rsidR="00AC5E08" w:rsidRPr="002071BC" w:rsidRDefault="00AC5E08" w:rsidP="00AC5E08">
                  <w:pPr>
                    <w:adjustRightInd w:val="0"/>
                    <w:snapToGrid w:val="0"/>
                    <w:ind w:leftChars="-50" w:left="-105" w:rightChars="-50" w:right="-105"/>
                    <w:jc w:val="center"/>
                    <w:rPr>
                      <w:sz w:val="18"/>
                      <w:szCs w:val="18"/>
                    </w:rPr>
                  </w:pPr>
                  <w:r w:rsidRPr="002071BC">
                    <w:rPr>
                      <w:sz w:val="18"/>
                      <w:szCs w:val="18"/>
                    </w:rPr>
                    <w:t>/</w:t>
                  </w:r>
                </w:p>
              </w:tc>
            </w:tr>
            <w:tr w:rsidR="00AC5E08" w:rsidRPr="002071BC" w14:paraId="5B891D45" w14:textId="77777777" w:rsidTr="00AC5E08">
              <w:trPr>
                <w:cantSplit/>
                <w:trHeight w:val="340"/>
                <w:jc w:val="center"/>
              </w:trPr>
              <w:tc>
                <w:tcPr>
                  <w:tcW w:w="600" w:type="pct"/>
                  <w:vMerge/>
                  <w:vAlign w:val="center"/>
                </w:tcPr>
                <w:p w14:paraId="24B40E57" w14:textId="77777777" w:rsidR="00AC5E08" w:rsidRPr="002071BC" w:rsidRDefault="00AC5E08" w:rsidP="00AC5E08">
                  <w:pPr>
                    <w:adjustRightInd w:val="0"/>
                    <w:snapToGrid w:val="0"/>
                    <w:ind w:leftChars="-50" w:left="-105" w:rightChars="-50" w:right="-105"/>
                    <w:jc w:val="center"/>
                    <w:rPr>
                      <w:sz w:val="18"/>
                      <w:szCs w:val="18"/>
                    </w:rPr>
                  </w:pPr>
                </w:p>
              </w:tc>
              <w:tc>
                <w:tcPr>
                  <w:tcW w:w="929" w:type="pct"/>
                  <w:vAlign w:val="center"/>
                </w:tcPr>
                <w:p w14:paraId="2A96D6C1" w14:textId="4F269023" w:rsidR="00AC5E08" w:rsidRPr="002071BC" w:rsidRDefault="00AC5E08" w:rsidP="00AC5E08">
                  <w:pPr>
                    <w:adjustRightInd w:val="0"/>
                    <w:snapToGrid w:val="0"/>
                    <w:ind w:leftChars="-50" w:left="-105" w:rightChars="-50" w:right="-105"/>
                    <w:jc w:val="center"/>
                    <w:rPr>
                      <w:sz w:val="18"/>
                      <w:szCs w:val="18"/>
                    </w:rPr>
                  </w:pPr>
                  <w:r w:rsidRPr="002071BC">
                    <w:rPr>
                      <w:sz w:val="18"/>
                      <w:szCs w:val="18"/>
                    </w:rPr>
                    <w:t>氨氮</w:t>
                  </w:r>
                </w:p>
              </w:tc>
              <w:tc>
                <w:tcPr>
                  <w:tcW w:w="1488" w:type="pct"/>
                  <w:vAlign w:val="center"/>
                </w:tcPr>
                <w:p w14:paraId="17F21D19" w14:textId="2CC7EDAD" w:rsidR="00AC5E08" w:rsidRPr="002071BC" w:rsidRDefault="00AC5E08" w:rsidP="00AC5E08">
                  <w:pPr>
                    <w:adjustRightInd w:val="0"/>
                    <w:snapToGrid w:val="0"/>
                    <w:ind w:leftChars="-50" w:left="-105" w:rightChars="-50" w:right="-105"/>
                    <w:jc w:val="center"/>
                    <w:rPr>
                      <w:sz w:val="18"/>
                      <w:szCs w:val="18"/>
                    </w:rPr>
                  </w:pPr>
                  <w:r w:rsidRPr="002071BC">
                    <w:rPr>
                      <w:sz w:val="18"/>
                      <w:szCs w:val="18"/>
                    </w:rPr>
                    <w:t>水质</w:t>
                  </w:r>
                  <w:r w:rsidRPr="002071BC">
                    <w:rPr>
                      <w:sz w:val="18"/>
                      <w:szCs w:val="18"/>
                    </w:rPr>
                    <w:t xml:space="preserve"> </w:t>
                  </w:r>
                  <w:r w:rsidRPr="002071BC">
                    <w:rPr>
                      <w:sz w:val="18"/>
                      <w:szCs w:val="18"/>
                    </w:rPr>
                    <w:t>氨氮的测定</w:t>
                  </w:r>
                  <w:r w:rsidRPr="002071BC">
                    <w:rPr>
                      <w:sz w:val="18"/>
                      <w:szCs w:val="18"/>
                    </w:rPr>
                    <w:t xml:space="preserve"> </w:t>
                  </w:r>
                  <w:r w:rsidRPr="002071BC">
                    <w:rPr>
                      <w:sz w:val="18"/>
                      <w:szCs w:val="18"/>
                    </w:rPr>
                    <w:t>纳氏试剂分光光度法</w:t>
                  </w:r>
                  <w:r w:rsidRPr="002071BC">
                    <w:rPr>
                      <w:sz w:val="18"/>
                      <w:szCs w:val="18"/>
                    </w:rPr>
                    <w:t xml:space="preserve"> HJ 535-2009</w:t>
                  </w:r>
                </w:p>
              </w:tc>
              <w:tc>
                <w:tcPr>
                  <w:tcW w:w="1229" w:type="pct"/>
                  <w:vAlign w:val="center"/>
                </w:tcPr>
                <w:p w14:paraId="4B8E22E8" w14:textId="77777777" w:rsidR="00AC5E08" w:rsidRPr="002071BC" w:rsidRDefault="00AC5E08" w:rsidP="00AC5E08">
                  <w:pPr>
                    <w:pStyle w:val="af0"/>
                    <w:ind w:leftChars="-50" w:left="-105" w:rightChars="-50" w:right="-105"/>
                    <w:jc w:val="center"/>
                    <w:rPr>
                      <w:sz w:val="18"/>
                      <w:szCs w:val="18"/>
                    </w:rPr>
                  </w:pPr>
                  <w:r w:rsidRPr="002071BC">
                    <w:rPr>
                      <w:sz w:val="18"/>
                      <w:szCs w:val="18"/>
                    </w:rPr>
                    <w:t>可见分光光度计</w:t>
                  </w:r>
                  <w:r w:rsidRPr="002071BC">
                    <w:rPr>
                      <w:sz w:val="18"/>
                      <w:szCs w:val="18"/>
                    </w:rPr>
                    <w:t>V-1100D</w:t>
                  </w:r>
                </w:p>
                <w:p w14:paraId="3E530EAA" w14:textId="26DE0935" w:rsidR="00AC5E08" w:rsidRPr="002071BC" w:rsidRDefault="00AC5E08" w:rsidP="00AC5E08">
                  <w:pPr>
                    <w:adjustRightInd w:val="0"/>
                    <w:snapToGrid w:val="0"/>
                    <w:ind w:leftChars="-50" w:left="-105" w:rightChars="-50" w:right="-105"/>
                    <w:jc w:val="center"/>
                    <w:rPr>
                      <w:sz w:val="18"/>
                      <w:szCs w:val="18"/>
                    </w:rPr>
                  </w:pPr>
                  <w:r w:rsidRPr="002071BC">
                    <w:rPr>
                      <w:sz w:val="18"/>
                      <w:szCs w:val="18"/>
                    </w:rPr>
                    <w:t>ZHT/SS-FX-002</w:t>
                  </w:r>
                </w:p>
              </w:tc>
              <w:tc>
                <w:tcPr>
                  <w:tcW w:w="754" w:type="pct"/>
                  <w:vAlign w:val="center"/>
                </w:tcPr>
                <w:p w14:paraId="13666DA5" w14:textId="2B228F49" w:rsidR="00AC5E08" w:rsidRPr="002071BC" w:rsidRDefault="00AC5E08" w:rsidP="00AC5E08">
                  <w:pPr>
                    <w:adjustRightInd w:val="0"/>
                    <w:snapToGrid w:val="0"/>
                    <w:ind w:leftChars="-50" w:left="-105" w:rightChars="-50" w:right="-105"/>
                    <w:jc w:val="center"/>
                    <w:rPr>
                      <w:sz w:val="18"/>
                      <w:szCs w:val="18"/>
                    </w:rPr>
                  </w:pPr>
                  <w:r w:rsidRPr="002071BC">
                    <w:rPr>
                      <w:sz w:val="18"/>
                      <w:szCs w:val="18"/>
                    </w:rPr>
                    <w:t>0.025mg/L</w:t>
                  </w:r>
                </w:p>
              </w:tc>
            </w:tr>
            <w:tr w:rsidR="00AC5E08" w:rsidRPr="002071BC" w14:paraId="41C947F2" w14:textId="77777777" w:rsidTr="00AC5E08">
              <w:trPr>
                <w:cantSplit/>
                <w:trHeight w:val="340"/>
                <w:jc w:val="center"/>
              </w:trPr>
              <w:tc>
                <w:tcPr>
                  <w:tcW w:w="600" w:type="pct"/>
                  <w:vMerge/>
                  <w:vAlign w:val="center"/>
                </w:tcPr>
                <w:p w14:paraId="3634C119" w14:textId="77777777" w:rsidR="00AC5E08" w:rsidRPr="002071BC" w:rsidRDefault="00AC5E08" w:rsidP="00AC5E08">
                  <w:pPr>
                    <w:adjustRightInd w:val="0"/>
                    <w:snapToGrid w:val="0"/>
                    <w:ind w:leftChars="-50" w:left="-105" w:rightChars="-50" w:right="-105"/>
                    <w:jc w:val="center"/>
                    <w:rPr>
                      <w:sz w:val="18"/>
                      <w:szCs w:val="18"/>
                    </w:rPr>
                  </w:pPr>
                </w:p>
              </w:tc>
              <w:tc>
                <w:tcPr>
                  <w:tcW w:w="929" w:type="pct"/>
                  <w:vAlign w:val="center"/>
                </w:tcPr>
                <w:p w14:paraId="20E0BE8A" w14:textId="0D002924" w:rsidR="00AC5E08" w:rsidRPr="002071BC" w:rsidRDefault="00AC5E08" w:rsidP="00AC5E08">
                  <w:pPr>
                    <w:adjustRightInd w:val="0"/>
                    <w:snapToGrid w:val="0"/>
                    <w:ind w:leftChars="-50" w:left="-105" w:rightChars="-50" w:right="-105"/>
                    <w:jc w:val="center"/>
                    <w:rPr>
                      <w:sz w:val="18"/>
                      <w:szCs w:val="18"/>
                    </w:rPr>
                  </w:pPr>
                  <w:r w:rsidRPr="002071BC">
                    <w:rPr>
                      <w:sz w:val="18"/>
                      <w:szCs w:val="18"/>
                    </w:rPr>
                    <w:t>悬浮物</w:t>
                  </w:r>
                </w:p>
              </w:tc>
              <w:tc>
                <w:tcPr>
                  <w:tcW w:w="1488" w:type="pct"/>
                  <w:vAlign w:val="center"/>
                </w:tcPr>
                <w:p w14:paraId="6D483098" w14:textId="0BAF967E" w:rsidR="00AC5E08" w:rsidRPr="002071BC" w:rsidRDefault="00AC5E08" w:rsidP="00AC5E08">
                  <w:pPr>
                    <w:adjustRightInd w:val="0"/>
                    <w:snapToGrid w:val="0"/>
                    <w:ind w:leftChars="-50" w:left="-105" w:rightChars="-50" w:right="-105"/>
                    <w:jc w:val="center"/>
                    <w:rPr>
                      <w:sz w:val="18"/>
                      <w:szCs w:val="18"/>
                    </w:rPr>
                  </w:pPr>
                  <w:r w:rsidRPr="002071BC">
                    <w:rPr>
                      <w:sz w:val="18"/>
                      <w:szCs w:val="18"/>
                    </w:rPr>
                    <w:t>水质</w:t>
                  </w:r>
                  <w:r w:rsidRPr="002071BC">
                    <w:rPr>
                      <w:sz w:val="18"/>
                      <w:szCs w:val="18"/>
                    </w:rPr>
                    <w:t xml:space="preserve"> </w:t>
                  </w:r>
                  <w:r w:rsidRPr="002071BC">
                    <w:rPr>
                      <w:sz w:val="18"/>
                      <w:szCs w:val="18"/>
                    </w:rPr>
                    <w:t>悬浮物的测定</w:t>
                  </w:r>
                  <w:r w:rsidRPr="002071BC">
                    <w:rPr>
                      <w:sz w:val="18"/>
                      <w:szCs w:val="18"/>
                    </w:rPr>
                    <w:t xml:space="preserve"> </w:t>
                  </w:r>
                  <w:r w:rsidRPr="002071BC">
                    <w:rPr>
                      <w:sz w:val="18"/>
                      <w:szCs w:val="18"/>
                    </w:rPr>
                    <w:t>重量法</w:t>
                  </w:r>
                  <w:r w:rsidRPr="002071BC">
                    <w:rPr>
                      <w:sz w:val="18"/>
                      <w:szCs w:val="18"/>
                    </w:rPr>
                    <w:t xml:space="preserve"> GB 11901−1989</w:t>
                  </w:r>
                </w:p>
              </w:tc>
              <w:tc>
                <w:tcPr>
                  <w:tcW w:w="1229" w:type="pct"/>
                  <w:vAlign w:val="center"/>
                </w:tcPr>
                <w:p w14:paraId="5F81A1D3" w14:textId="77777777" w:rsidR="00AC5E08" w:rsidRPr="002071BC" w:rsidRDefault="00AC5E08" w:rsidP="00AC5E08">
                  <w:pPr>
                    <w:pStyle w:val="af0"/>
                    <w:ind w:leftChars="-50" w:left="-105" w:rightChars="-50" w:right="-105"/>
                    <w:jc w:val="center"/>
                    <w:rPr>
                      <w:sz w:val="18"/>
                      <w:szCs w:val="18"/>
                    </w:rPr>
                  </w:pPr>
                  <w:r w:rsidRPr="002071BC">
                    <w:rPr>
                      <w:rFonts w:ascii="宋体" w:hAnsi="宋体" w:cs="宋体" w:hint="eastAsia"/>
                      <w:sz w:val="18"/>
                      <w:szCs w:val="18"/>
                    </w:rPr>
                    <w:t>①</w:t>
                  </w:r>
                  <w:r w:rsidRPr="002071BC">
                    <w:rPr>
                      <w:sz w:val="18"/>
                      <w:szCs w:val="18"/>
                    </w:rPr>
                    <w:t>烘箱</w:t>
                  </w:r>
                  <w:r w:rsidRPr="002071BC">
                    <w:rPr>
                      <w:sz w:val="18"/>
                      <w:szCs w:val="18"/>
                    </w:rPr>
                    <w:t xml:space="preserve"> DHG-9075A</w:t>
                  </w:r>
                </w:p>
                <w:p w14:paraId="0B2A0036" w14:textId="77777777" w:rsidR="00AC5E08" w:rsidRPr="002071BC" w:rsidRDefault="00AC5E08" w:rsidP="00AC5E08">
                  <w:pPr>
                    <w:pStyle w:val="af0"/>
                    <w:ind w:leftChars="-50" w:left="-105" w:rightChars="-50" w:right="-105"/>
                    <w:jc w:val="center"/>
                    <w:rPr>
                      <w:sz w:val="18"/>
                      <w:szCs w:val="18"/>
                    </w:rPr>
                  </w:pPr>
                  <w:r w:rsidRPr="002071BC">
                    <w:rPr>
                      <w:sz w:val="18"/>
                      <w:szCs w:val="18"/>
                    </w:rPr>
                    <w:t>ZHT/SS-FX-042</w:t>
                  </w:r>
                </w:p>
                <w:p w14:paraId="6556C1F3" w14:textId="77777777" w:rsidR="00AC5E08" w:rsidRPr="002071BC" w:rsidRDefault="00AC5E08" w:rsidP="00AC5E08">
                  <w:pPr>
                    <w:pStyle w:val="af0"/>
                    <w:ind w:leftChars="-50" w:left="-105" w:rightChars="-50" w:right="-105"/>
                    <w:jc w:val="center"/>
                    <w:rPr>
                      <w:sz w:val="18"/>
                      <w:szCs w:val="18"/>
                    </w:rPr>
                  </w:pPr>
                  <w:r w:rsidRPr="002071BC">
                    <w:rPr>
                      <w:rFonts w:ascii="宋体" w:hAnsi="宋体" w:cs="宋体" w:hint="eastAsia"/>
                      <w:sz w:val="18"/>
                      <w:szCs w:val="18"/>
                    </w:rPr>
                    <w:t>②</w:t>
                  </w:r>
                  <w:r w:rsidRPr="002071BC">
                    <w:rPr>
                      <w:sz w:val="18"/>
                      <w:szCs w:val="18"/>
                    </w:rPr>
                    <w:t>电子天平</w:t>
                  </w:r>
                  <w:r w:rsidRPr="002071BC">
                    <w:rPr>
                      <w:sz w:val="18"/>
                      <w:szCs w:val="18"/>
                    </w:rPr>
                    <w:t>ME204/02</w:t>
                  </w:r>
                </w:p>
                <w:p w14:paraId="2EBB87E1" w14:textId="4C5B792B" w:rsidR="00AC5E08" w:rsidRPr="002071BC" w:rsidRDefault="00AC5E08" w:rsidP="00AC5E08">
                  <w:pPr>
                    <w:adjustRightInd w:val="0"/>
                    <w:snapToGrid w:val="0"/>
                    <w:ind w:leftChars="-50" w:left="-105" w:rightChars="-50" w:right="-105"/>
                    <w:jc w:val="center"/>
                    <w:rPr>
                      <w:sz w:val="18"/>
                      <w:szCs w:val="18"/>
                    </w:rPr>
                  </w:pPr>
                  <w:r w:rsidRPr="002071BC">
                    <w:rPr>
                      <w:sz w:val="18"/>
                      <w:szCs w:val="18"/>
                    </w:rPr>
                    <w:t>ZHT/SS-FX-048</w:t>
                  </w:r>
                </w:p>
              </w:tc>
              <w:tc>
                <w:tcPr>
                  <w:tcW w:w="754" w:type="pct"/>
                  <w:vAlign w:val="center"/>
                </w:tcPr>
                <w:p w14:paraId="6B589E99" w14:textId="11F3BA56" w:rsidR="00AC5E08" w:rsidRPr="002071BC" w:rsidRDefault="00AC5E08" w:rsidP="00AC5E08">
                  <w:pPr>
                    <w:adjustRightInd w:val="0"/>
                    <w:snapToGrid w:val="0"/>
                    <w:ind w:leftChars="-50" w:left="-105" w:rightChars="-50" w:right="-105"/>
                    <w:jc w:val="center"/>
                    <w:rPr>
                      <w:sz w:val="18"/>
                      <w:szCs w:val="18"/>
                    </w:rPr>
                  </w:pPr>
                  <w:r w:rsidRPr="002071BC">
                    <w:rPr>
                      <w:sz w:val="18"/>
                      <w:szCs w:val="18"/>
                    </w:rPr>
                    <w:t>4mg/L</w:t>
                  </w:r>
                </w:p>
              </w:tc>
            </w:tr>
            <w:tr w:rsidR="00AC5E08" w:rsidRPr="002071BC" w14:paraId="4D7A5765" w14:textId="77777777" w:rsidTr="00AC5E08">
              <w:trPr>
                <w:cantSplit/>
                <w:trHeight w:val="340"/>
                <w:jc w:val="center"/>
              </w:trPr>
              <w:tc>
                <w:tcPr>
                  <w:tcW w:w="600" w:type="pct"/>
                  <w:vMerge/>
                  <w:vAlign w:val="center"/>
                </w:tcPr>
                <w:p w14:paraId="61D9EC33" w14:textId="77777777" w:rsidR="00AC5E08" w:rsidRPr="002071BC" w:rsidRDefault="00AC5E08" w:rsidP="00AC5E08">
                  <w:pPr>
                    <w:adjustRightInd w:val="0"/>
                    <w:snapToGrid w:val="0"/>
                    <w:ind w:leftChars="-50" w:left="-105" w:rightChars="-50" w:right="-105"/>
                    <w:jc w:val="center"/>
                    <w:rPr>
                      <w:sz w:val="18"/>
                      <w:szCs w:val="18"/>
                    </w:rPr>
                  </w:pPr>
                </w:p>
              </w:tc>
              <w:tc>
                <w:tcPr>
                  <w:tcW w:w="929" w:type="pct"/>
                  <w:vAlign w:val="center"/>
                </w:tcPr>
                <w:p w14:paraId="00473FD7" w14:textId="0D757762" w:rsidR="00AC5E08" w:rsidRPr="002071BC" w:rsidRDefault="00AC5E08" w:rsidP="00AC5E08">
                  <w:pPr>
                    <w:adjustRightInd w:val="0"/>
                    <w:snapToGrid w:val="0"/>
                    <w:ind w:leftChars="-50" w:left="-105" w:rightChars="-50" w:right="-105"/>
                    <w:jc w:val="center"/>
                    <w:rPr>
                      <w:sz w:val="18"/>
                      <w:szCs w:val="18"/>
                    </w:rPr>
                  </w:pPr>
                  <w:r w:rsidRPr="002071BC">
                    <w:rPr>
                      <w:sz w:val="18"/>
                      <w:szCs w:val="18"/>
                    </w:rPr>
                    <w:t>五日生化需氧量</w:t>
                  </w:r>
                </w:p>
              </w:tc>
              <w:tc>
                <w:tcPr>
                  <w:tcW w:w="1488" w:type="pct"/>
                  <w:vAlign w:val="center"/>
                </w:tcPr>
                <w:p w14:paraId="780EF8B2" w14:textId="17DB762A" w:rsidR="00AC5E08" w:rsidRPr="002071BC" w:rsidRDefault="00AC5E08" w:rsidP="00AC5E08">
                  <w:pPr>
                    <w:adjustRightInd w:val="0"/>
                    <w:snapToGrid w:val="0"/>
                    <w:ind w:leftChars="-50" w:left="-105" w:rightChars="-50" w:right="-105"/>
                    <w:jc w:val="center"/>
                    <w:rPr>
                      <w:sz w:val="18"/>
                      <w:szCs w:val="18"/>
                    </w:rPr>
                  </w:pPr>
                  <w:r w:rsidRPr="002071BC">
                    <w:rPr>
                      <w:sz w:val="18"/>
                      <w:szCs w:val="18"/>
                    </w:rPr>
                    <w:t>水质</w:t>
                  </w:r>
                  <w:r w:rsidRPr="002071BC">
                    <w:rPr>
                      <w:sz w:val="18"/>
                      <w:szCs w:val="18"/>
                    </w:rPr>
                    <w:t xml:space="preserve"> </w:t>
                  </w:r>
                  <w:r w:rsidRPr="002071BC">
                    <w:rPr>
                      <w:sz w:val="18"/>
                      <w:szCs w:val="18"/>
                    </w:rPr>
                    <w:t>五日生化需氧量（</w:t>
                  </w:r>
                  <w:r w:rsidRPr="002071BC">
                    <w:rPr>
                      <w:sz w:val="18"/>
                      <w:szCs w:val="18"/>
                    </w:rPr>
                    <w:t>BOD5</w:t>
                  </w:r>
                  <w:r w:rsidRPr="002071BC">
                    <w:rPr>
                      <w:sz w:val="18"/>
                      <w:szCs w:val="18"/>
                    </w:rPr>
                    <w:t>）的测定</w:t>
                  </w:r>
                  <w:r w:rsidRPr="002071BC">
                    <w:rPr>
                      <w:sz w:val="18"/>
                      <w:szCs w:val="18"/>
                    </w:rPr>
                    <w:t xml:space="preserve"> </w:t>
                  </w:r>
                  <w:r w:rsidRPr="002071BC">
                    <w:rPr>
                      <w:sz w:val="18"/>
                      <w:szCs w:val="18"/>
                    </w:rPr>
                    <w:t>稀释与接种法</w:t>
                  </w:r>
                  <w:r w:rsidRPr="002071BC">
                    <w:rPr>
                      <w:sz w:val="18"/>
                      <w:szCs w:val="18"/>
                    </w:rPr>
                    <w:t xml:space="preserve"> HJ 505-2009</w:t>
                  </w:r>
                </w:p>
              </w:tc>
              <w:tc>
                <w:tcPr>
                  <w:tcW w:w="1229" w:type="pct"/>
                  <w:vAlign w:val="center"/>
                </w:tcPr>
                <w:p w14:paraId="102AD336" w14:textId="77777777" w:rsidR="00AC5E08" w:rsidRPr="002071BC" w:rsidRDefault="00AC5E08" w:rsidP="00AC5E08">
                  <w:pPr>
                    <w:pStyle w:val="af0"/>
                    <w:ind w:leftChars="-50" w:left="-105" w:rightChars="-50" w:right="-105"/>
                    <w:jc w:val="center"/>
                    <w:rPr>
                      <w:sz w:val="18"/>
                      <w:szCs w:val="18"/>
                    </w:rPr>
                  </w:pPr>
                  <w:r w:rsidRPr="002071BC">
                    <w:rPr>
                      <w:rFonts w:ascii="宋体" w:hAnsi="宋体" w:cs="宋体" w:hint="eastAsia"/>
                      <w:sz w:val="18"/>
                      <w:szCs w:val="18"/>
                    </w:rPr>
                    <w:t>①</w:t>
                  </w:r>
                  <w:r w:rsidRPr="002071BC">
                    <w:rPr>
                      <w:sz w:val="18"/>
                      <w:szCs w:val="18"/>
                    </w:rPr>
                    <w:t>溶解氧测定仪</w:t>
                  </w:r>
                  <w:r w:rsidRPr="002071BC">
                    <w:rPr>
                      <w:sz w:val="18"/>
                      <w:szCs w:val="18"/>
                    </w:rPr>
                    <w:t>JPSJ-605F</w:t>
                  </w:r>
                </w:p>
                <w:p w14:paraId="55F5753D" w14:textId="77777777" w:rsidR="00AC5E08" w:rsidRPr="002071BC" w:rsidRDefault="00AC5E08" w:rsidP="00AC5E08">
                  <w:pPr>
                    <w:pStyle w:val="af0"/>
                    <w:ind w:leftChars="-50" w:left="-105" w:rightChars="-50" w:right="-105"/>
                    <w:jc w:val="center"/>
                    <w:rPr>
                      <w:sz w:val="18"/>
                      <w:szCs w:val="18"/>
                    </w:rPr>
                  </w:pPr>
                  <w:r w:rsidRPr="002071BC">
                    <w:rPr>
                      <w:sz w:val="18"/>
                      <w:szCs w:val="18"/>
                    </w:rPr>
                    <w:t>ZHT/SS-FX-040</w:t>
                  </w:r>
                </w:p>
                <w:p w14:paraId="449F8EF5" w14:textId="77777777" w:rsidR="00AC5E08" w:rsidRPr="002071BC" w:rsidRDefault="00AC5E08" w:rsidP="00AC5E08">
                  <w:pPr>
                    <w:pStyle w:val="af0"/>
                    <w:ind w:leftChars="-50" w:left="-105" w:rightChars="-50" w:right="-105"/>
                    <w:jc w:val="center"/>
                    <w:rPr>
                      <w:sz w:val="18"/>
                      <w:szCs w:val="18"/>
                    </w:rPr>
                  </w:pPr>
                  <w:r w:rsidRPr="002071BC">
                    <w:rPr>
                      <w:rFonts w:ascii="宋体" w:hAnsi="宋体" w:cs="宋体" w:hint="eastAsia"/>
                      <w:sz w:val="18"/>
                      <w:szCs w:val="18"/>
                    </w:rPr>
                    <w:t>②</w:t>
                  </w:r>
                  <w:r w:rsidRPr="002071BC">
                    <w:rPr>
                      <w:sz w:val="18"/>
                      <w:szCs w:val="18"/>
                    </w:rPr>
                    <w:t>恒温生化培养箱</w:t>
                  </w:r>
                  <w:r w:rsidRPr="002071BC">
                    <w:rPr>
                      <w:sz w:val="18"/>
                      <w:szCs w:val="18"/>
                    </w:rPr>
                    <w:t>LRH-250</w:t>
                  </w:r>
                </w:p>
                <w:p w14:paraId="33BC189F" w14:textId="383C3920" w:rsidR="00AC5E08" w:rsidRPr="002071BC" w:rsidRDefault="00AC5E08" w:rsidP="00AC5E08">
                  <w:pPr>
                    <w:adjustRightInd w:val="0"/>
                    <w:snapToGrid w:val="0"/>
                    <w:ind w:leftChars="-50" w:left="-105" w:rightChars="-50" w:right="-105"/>
                    <w:jc w:val="center"/>
                    <w:rPr>
                      <w:sz w:val="18"/>
                      <w:szCs w:val="18"/>
                    </w:rPr>
                  </w:pPr>
                  <w:r w:rsidRPr="002071BC">
                    <w:rPr>
                      <w:sz w:val="18"/>
                      <w:szCs w:val="18"/>
                    </w:rPr>
                    <w:t>ZHT/SS-FX-045</w:t>
                  </w:r>
                </w:p>
              </w:tc>
              <w:tc>
                <w:tcPr>
                  <w:tcW w:w="754" w:type="pct"/>
                  <w:vAlign w:val="center"/>
                </w:tcPr>
                <w:p w14:paraId="52096527" w14:textId="340171CA" w:rsidR="00AC5E08" w:rsidRPr="002071BC" w:rsidRDefault="00AC5E08" w:rsidP="00AC5E08">
                  <w:pPr>
                    <w:adjustRightInd w:val="0"/>
                    <w:snapToGrid w:val="0"/>
                    <w:ind w:leftChars="-50" w:left="-105" w:rightChars="-50" w:right="-105"/>
                    <w:jc w:val="center"/>
                    <w:rPr>
                      <w:sz w:val="18"/>
                      <w:szCs w:val="18"/>
                    </w:rPr>
                  </w:pPr>
                  <w:r w:rsidRPr="002071BC">
                    <w:rPr>
                      <w:sz w:val="18"/>
                      <w:szCs w:val="18"/>
                    </w:rPr>
                    <w:t>0.5 mg/L</w:t>
                  </w:r>
                </w:p>
              </w:tc>
            </w:tr>
            <w:tr w:rsidR="00AC5E08" w:rsidRPr="002071BC" w14:paraId="48B7E2BF" w14:textId="77777777" w:rsidTr="00AC5E08">
              <w:trPr>
                <w:cantSplit/>
                <w:trHeight w:val="340"/>
                <w:jc w:val="center"/>
              </w:trPr>
              <w:tc>
                <w:tcPr>
                  <w:tcW w:w="600" w:type="pct"/>
                  <w:vMerge/>
                  <w:vAlign w:val="center"/>
                </w:tcPr>
                <w:p w14:paraId="69778971" w14:textId="77777777" w:rsidR="00AC5E08" w:rsidRPr="002071BC" w:rsidRDefault="00AC5E08" w:rsidP="00AC5E08">
                  <w:pPr>
                    <w:adjustRightInd w:val="0"/>
                    <w:snapToGrid w:val="0"/>
                    <w:ind w:leftChars="-50" w:left="-105" w:rightChars="-50" w:right="-105"/>
                    <w:jc w:val="center"/>
                    <w:rPr>
                      <w:sz w:val="18"/>
                      <w:szCs w:val="18"/>
                    </w:rPr>
                  </w:pPr>
                </w:p>
              </w:tc>
              <w:tc>
                <w:tcPr>
                  <w:tcW w:w="929" w:type="pct"/>
                  <w:vAlign w:val="center"/>
                </w:tcPr>
                <w:p w14:paraId="29E0A665" w14:textId="156112F3" w:rsidR="00AC5E08" w:rsidRPr="002071BC" w:rsidRDefault="00AC5E08" w:rsidP="00AC5E08">
                  <w:pPr>
                    <w:adjustRightInd w:val="0"/>
                    <w:snapToGrid w:val="0"/>
                    <w:ind w:leftChars="-50" w:left="-105" w:rightChars="-50" w:right="-105"/>
                    <w:jc w:val="center"/>
                    <w:rPr>
                      <w:sz w:val="18"/>
                      <w:szCs w:val="18"/>
                    </w:rPr>
                  </w:pPr>
                  <w:r w:rsidRPr="002071BC">
                    <w:rPr>
                      <w:sz w:val="18"/>
                      <w:szCs w:val="18"/>
                    </w:rPr>
                    <w:t>粪大肠菌群</w:t>
                  </w:r>
                </w:p>
              </w:tc>
              <w:tc>
                <w:tcPr>
                  <w:tcW w:w="1488" w:type="pct"/>
                  <w:vAlign w:val="center"/>
                </w:tcPr>
                <w:p w14:paraId="6FD0935B" w14:textId="2A8DC93B" w:rsidR="00AC5E08" w:rsidRPr="002071BC" w:rsidRDefault="00AC5E08" w:rsidP="00AC5E08">
                  <w:pPr>
                    <w:adjustRightInd w:val="0"/>
                    <w:snapToGrid w:val="0"/>
                    <w:ind w:leftChars="-50" w:left="-105" w:rightChars="-50" w:right="-105"/>
                    <w:jc w:val="center"/>
                    <w:rPr>
                      <w:sz w:val="18"/>
                      <w:szCs w:val="18"/>
                    </w:rPr>
                  </w:pPr>
                  <w:r w:rsidRPr="002071BC">
                    <w:rPr>
                      <w:sz w:val="18"/>
                      <w:szCs w:val="18"/>
                    </w:rPr>
                    <w:t>水质</w:t>
                  </w:r>
                  <w:r w:rsidRPr="002071BC">
                    <w:rPr>
                      <w:sz w:val="18"/>
                      <w:szCs w:val="18"/>
                    </w:rPr>
                    <w:t xml:space="preserve"> </w:t>
                  </w:r>
                  <w:r w:rsidRPr="002071BC">
                    <w:rPr>
                      <w:sz w:val="18"/>
                      <w:szCs w:val="18"/>
                    </w:rPr>
                    <w:t>总大肠菌群和粪大肠菌群的测定</w:t>
                  </w:r>
                  <w:r w:rsidRPr="002071BC">
                    <w:rPr>
                      <w:sz w:val="18"/>
                      <w:szCs w:val="18"/>
                    </w:rPr>
                    <w:t xml:space="preserve"> </w:t>
                  </w:r>
                  <w:r w:rsidRPr="002071BC">
                    <w:rPr>
                      <w:sz w:val="18"/>
                      <w:szCs w:val="18"/>
                    </w:rPr>
                    <w:t>纸片快速法</w:t>
                  </w:r>
                  <w:r w:rsidRPr="002071BC">
                    <w:rPr>
                      <w:sz w:val="18"/>
                      <w:szCs w:val="18"/>
                    </w:rPr>
                    <w:t xml:space="preserve"> HJ 755-2015 </w:t>
                  </w:r>
                </w:p>
              </w:tc>
              <w:tc>
                <w:tcPr>
                  <w:tcW w:w="1229" w:type="pct"/>
                  <w:vAlign w:val="center"/>
                </w:tcPr>
                <w:p w14:paraId="36AEBBD8" w14:textId="77777777" w:rsidR="00AC5E08" w:rsidRPr="002071BC" w:rsidRDefault="00AC5E08" w:rsidP="00AC5E08">
                  <w:pPr>
                    <w:pStyle w:val="af0"/>
                    <w:spacing w:line="300" w:lineRule="exact"/>
                    <w:ind w:leftChars="-50" w:left="-105" w:rightChars="-50" w:right="-105"/>
                    <w:jc w:val="center"/>
                    <w:rPr>
                      <w:sz w:val="18"/>
                      <w:szCs w:val="18"/>
                    </w:rPr>
                  </w:pPr>
                  <w:r w:rsidRPr="002071BC">
                    <w:rPr>
                      <w:sz w:val="18"/>
                      <w:szCs w:val="18"/>
                    </w:rPr>
                    <w:t>微生物培养箱</w:t>
                  </w:r>
                  <w:r w:rsidRPr="002071BC">
                    <w:rPr>
                      <w:sz w:val="18"/>
                      <w:szCs w:val="18"/>
                    </w:rPr>
                    <w:t>DHP-9051</w:t>
                  </w:r>
                </w:p>
                <w:p w14:paraId="5A0A37A3" w14:textId="6869304C" w:rsidR="00AC5E08" w:rsidRPr="002071BC" w:rsidRDefault="00AC5E08" w:rsidP="00AC5E08">
                  <w:pPr>
                    <w:adjustRightInd w:val="0"/>
                    <w:snapToGrid w:val="0"/>
                    <w:ind w:leftChars="-50" w:left="-105" w:rightChars="-50" w:right="-105"/>
                    <w:jc w:val="center"/>
                    <w:rPr>
                      <w:sz w:val="18"/>
                      <w:szCs w:val="18"/>
                    </w:rPr>
                  </w:pPr>
                  <w:r w:rsidRPr="002071BC">
                    <w:rPr>
                      <w:sz w:val="18"/>
                      <w:szCs w:val="18"/>
                    </w:rPr>
                    <w:t>ZHT/SS-FX-057</w:t>
                  </w:r>
                </w:p>
              </w:tc>
              <w:tc>
                <w:tcPr>
                  <w:tcW w:w="754" w:type="pct"/>
                  <w:vAlign w:val="center"/>
                </w:tcPr>
                <w:p w14:paraId="550555C2" w14:textId="025C5FC9" w:rsidR="00AC5E08" w:rsidRPr="002071BC" w:rsidRDefault="00AC5E08" w:rsidP="00AC5E08">
                  <w:pPr>
                    <w:adjustRightInd w:val="0"/>
                    <w:snapToGrid w:val="0"/>
                    <w:ind w:leftChars="-50" w:left="-105" w:rightChars="-50" w:right="-105"/>
                    <w:jc w:val="center"/>
                    <w:rPr>
                      <w:sz w:val="18"/>
                      <w:szCs w:val="18"/>
                    </w:rPr>
                  </w:pPr>
                  <w:r w:rsidRPr="002071BC">
                    <w:rPr>
                      <w:sz w:val="18"/>
                      <w:szCs w:val="18"/>
                    </w:rPr>
                    <w:t>20MPN/L</w:t>
                  </w:r>
                </w:p>
              </w:tc>
            </w:tr>
            <w:tr w:rsidR="00AC5E08" w:rsidRPr="002071BC" w14:paraId="052E31F8" w14:textId="77777777" w:rsidTr="00AC5E08">
              <w:trPr>
                <w:cantSplit/>
                <w:trHeight w:val="340"/>
                <w:jc w:val="center"/>
              </w:trPr>
              <w:tc>
                <w:tcPr>
                  <w:tcW w:w="600" w:type="pct"/>
                  <w:vMerge/>
                  <w:vAlign w:val="center"/>
                </w:tcPr>
                <w:p w14:paraId="2DB88918" w14:textId="77777777" w:rsidR="00AC5E08" w:rsidRPr="002071BC" w:rsidRDefault="00AC5E08" w:rsidP="00AC5E08">
                  <w:pPr>
                    <w:adjustRightInd w:val="0"/>
                    <w:snapToGrid w:val="0"/>
                    <w:ind w:leftChars="-50" w:left="-105" w:rightChars="-50" w:right="-105"/>
                    <w:jc w:val="center"/>
                    <w:rPr>
                      <w:sz w:val="18"/>
                      <w:szCs w:val="18"/>
                    </w:rPr>
                  </w:pPr>
                </w:p>
              </w:tc>
              <w:tc>
                <w:tcPr>
                  <w:tcW w:w="929" w:type="pct"/>
                  <w:vAlign w:val="center"/>
                </w:tcPr>
                <w:p w14:paraId="1B701B3D" w14:textId="2CD3507A" w:rsidR="00AC5E08" w:rsidRPr="002071BC" w:rsidRDefault="00AC5E08" w:rsidP="00AC5E08">
                  <w:pPr>
                    <w:adjustRightInd w:val="0"/>
                    <w:snapToGrid w:val="0"/>
                    <w:ind w:leftChars="-50" w:left="-105" w:rightChars="-50" w:right="-105"/>
                    <w:jc w:val="center"/>
                    <w:rPr>
                      <w:sz w:val="18"/>
                      <w:szCs w:val="18"/>
                    </w:rPr>
                  </w:pPr>
                  <w:r w:rsidRPr="002071BC">
                    <w:rPr>
                      <w:sz w:val="18"/>
                      <w:szCs w:val="18"/>
                    </w:rPr>
                    <w:t>总余氯</w:t>
                  </w:r>
                </w:p>
              </w:tc>
              <w:tc>
                <w:tcPr>
                  <w:tcW w:w="1488" w:type="pct"/>
                  <w:vAlign w:val="center"/>
                </w:tcPr>
                <w:p w14:paraId="36D1AB82" w14:textId="41C3237A" w:rsidR="00AC5E08" w:rsidRPr="002071BC" w:rsidRDefault="00AC5E08" w:rsidP="00AC5E08">
                  <w:pPr>
                    <w:adjustRightInd w:val="0"/>
                    <w:snapToGrid w:val="0"/>
                    <w:ind w:leftChars="-50" w:left="-105" w:rightChars="-50" w:right="-105"/>
                    <w:jc w:val="center"/>
                    <w:rPr>
                      <w:sz w:val="18"/>
                      <w:szCs w:val="18"/>
                    </w:rPr>
                  </w:pPr>
                  <w:r w:rsidRPr="002071BC">
                    <w:rPr>
                      <w:sz w:val="18"/>
                      <w:szCs w:val="18"/>
                    </w:rPr>
                    <w:t>水质</w:t>
                  </w:r>
                  <w:r w:rsidRPr="002071BC">
                    <w:rPr>
                      <w:sz w:val="18"/>
                      <w:szCs w:val="18"/>
                    </w:rPr>
                    <w:t xml:space="preserve"> </w:t>
                  </w:r>
                  <w:r w:rsidRPr="002071BC">
                    <w:rPr>
                      <w:sz w:val="18"/>
                      <w:szCs w:val="18"/>
                    </w:rPr>
                    <w:t>游离氯和总氯的测定</w:t>
                  </w:r>
                  <w:r w:rsidRPr="002071BC">
                    <w:rPr>
                      <w:sz w:val="18"/>
                      <w:szCs w:val="18"/>
                    </w:rPr>
                    <w:t xml:space="preserve"> N,N-</w:t>
                  </w:r>
                  <w:r w:rsidRPr="002071BC">
                    <w:rPr>
                      <w:sz w:val="18"/>
                      <w:szCs w:val="18"/>
                    </w:rPr>
                    <w:t>二乙基</w:t>
                  </w:r>
                  <w:r w:rsidRPr="002071BC">
                    <w:rPr>
                      <w:sz w:val="18"/>
                      <w:szCs w:val="18"/>
                    </w:rPr>
                    <w:t>-1,4-</w:t>
                  </w:r>
                  <w:r w:rsidRPr="002071BC">
                    <w:rPr>
                      <w:sz w:val="18"/>
                      <w:szCs w:val="18"/>
                    </w:rPr>
                    <w:t>苯二胺分光光度法</w:t>
                  </w:r>
                  <w:r w:rsidRPr="002071BC">
                    <w:rPr>
                      <w:sz w:val="18"/>
                      <w:szCs w:val="18"/>
                    </w:rPr>
                    <w:t xml:space="preserve"> HJ 586-2010</w:t>
                  </w:r>
                  <w:r w:rsidRPr="002071BC">
                    <w:rPr>
                      <w:sz w:val="18"/>
                      <w:szCs w:val="18"/>
                    </w:rPr>
                    <w:t>附录</w:t>
                  </w:r>
                  <w:r w:rsidRPr="002071BC">
                    <w:rPr>
                      <w:sz w:val="18"/>
                      <w:szCs w:val="18"/>
                    </w:rPr>
                    <w:t>A</w:t>
                  </w:r>
                </w:p>
              </w:tc>
              <w:tc>
                <w:tcPr>
                  <w:tcW w:w="1229" w:type="pct"/>
                  <w:vAlign w:val="center"/>
                </w:tcPr>
                <w:p w14:paraId="7634D0EA" w14:textId="77777777" w:rsidR="00AC5E08" w:rsidRPr="002071BC" w:rsidRDefault="00AC5E08" w:rsidP="00AC5E08">
                  <w:pPr>
                    <w:pStyle w:val="af0"/>
                    <w:ind w:leftChars="-50" w:left="-105" w:rightChars="-50" w:right="-105"/>
                    <w:jc w:val="center"/>
                    <w:rPr>
                      <w:sz w:val="18"/>
                      <w:szCs w:val="18"/>
                    </w:rPr>
                  </w:pPr>
                  <w:r w:rsidRPr="002071BC">
                    <w:rPr>
                      <w:sz w:val="18"/>
                      <w:szCs w:val="18"/>
                    </w:rPr>
                    <w:t>便携式余氯计</w:t>
                  </w:r>
                  <w:r w:rsidRPr="002071BC">
                    <w:rPr>
                      <w:sz w:val="18"/>
                      <w:szCs w:val="18"/>
                    </w:rPr>
                    <w:t xml:space="preserve"> DGB-402A</w:t>
                  </w:r>
                </w:p>
                <w:p w14:paraId="24AD647C" w14:textId="633F99CA" w:rsidR="00AC5E08" w:rsidRPr="002071BC" w:rsidRDefault="00AC5E08" w:rsidP="00AC5E08">
                  <w:pPr>
                    <w:adjustRightInd w:val="0"/>
                    <w:snapToGrid w:val="0"/>
                    <w:ind w:leftChars="-50" w:left="-105" w:rightChars="-50" w:right="-105"/>
                    <w:jc w:val="center"/>
                    <w:rPr>
                      <w:sz w:val="18"/>
                      <w:szCs w:val="18"/>
                    </w:rPr>
                  </w:pPr>
                  <w:r w:rsidRPr="002071BC">
                    <w:rPr>
                      <w:sz w:val="18"/>
                      <w:szCs w:val="18"/>
                    </w:rPr>
                    <w:t>ZHT/SS-XC-153</w:t>
                  </w:r>
                </w:p>
              </w:tc>
              <w:tc>
                <w:tcPr>
                  <w:tcW w:w="754" w:type="pct"/>
                  <w:vAlign w:val="center"/>
                </w:tcPr>
                <w:p w14:paraId="2AF49CC0" w14:textId="19FBD318" w:rsidR="00AC5E08" w:rsidRPr="002071BC" w:rsidRDefault="00AC5E08" w:rsidP="00AC5E08">
                  <w:pPr>
                    <w:adjustRightInd w:val="0"/>
                    <w:snapToGrid w:val="0"/>
                    <w:ind w:leftChars="-50" w:left="-105" w:rightChars="-50" w:right="-105"/>
                    <w:jc w:val="center"/>
                    <w:rPr>
                      <w:sz w:val="18"/>
                      <w:szCs w:val="18"/>
                    </w:rPr>
                  </w:pPr>
                  <w:r w:rsidRPr="002071BC">
                    <w:rPr>
                      <w:sz w:val="18"/>
                      <w:szCs w:val="18"/>
                    </w:rPr>
                    <w:t>0.04mg/L</w:t>
                  </w:r>
                </w:p>
              </w:tc>
            </w:tr>
            <w:tr w:rsidR="00AC5E08" w:rsidRPr="002071BC" w14:paraId="26D0F68C" w14:textId="77777777" w:rsidTr="00AC5E08">
              <w:trPr>
                <w:cantSplit/>
                <w:trHeight w:val="340"/>
                <w:jc w:val="center"/>
              </w:trPr>
              <w:tc>
                <w:tcPr>
                  <w:tcW w:w="600" w:type="pct"/>
                  <w:vMerge w:val="restart"/>
                  <w:vAlign w:val="center"/>
                </w:tcPr>
                <w:p w14:paraId="5182891C" w14:textId="6A263ABE" w:rsidR="00AC5E08" w:rsidRPr="002071BC" w:rsidRDefault="00AC5E08" w:rsidP="00AC5E08">
                  <w:pPr>
                    <w:adjustRightInd w:val="0"/>
                    <w:snapToGrid w:val="0"/>
                    <w:ind w:leftChars="-50" w:left="-105" w:rightChars="-50" w:right="-105"/>
                    <w:jc w:val="center"/>
                    <w:rPr>
                      <w:sz w:val="18"/>
                      <w:szCs w:val="18"/>
                    </w:rPr>
                  </w:pPr>
                  <w:r w:rsidRPr="002071BC">
                    <w:rPr>
                      <w:sz w:val="18"/>
                      <w:szCs w:val="18"/>
                    </w:rPr>
                    <w:t>无组织废气</w:t>
                  </w:r>
                </w:p>
              </w:tc>
              <w:tc>
                <w:tcPr>
                  <w:tcW w:w="929" w:type="pct"/>
                  <w:vAlign w:val="center"/>
                </w:tcPr>
                <w:p w14:paraId="17D2DB34" w14:textId="30FC4114" w:rsidR="00AC5E08" w:rsidRPr="002071BC" w:rsidRDefault="00AC5E08" w:rsidP="00AC5E08">
                  <w:pPr>
                    <w:adjustRightInd w:val="0"/>
                    <w:snapToGrid w:val="0"/>
                    <w:ind w:leftChars="-50" w:left="-105" w:rightChars="-50" w:right="-105"/>
                    <w:jc w:val="center"/>
                    <w:rPr>
                      <w:sz w:val="18"/>
                      <w:szCs w:val="18"/>
                    </w:rPr>
                  </w:pPr>
                  <w:r w:rsidRPr="002071BC">
                    <w:rPr>
                      <w:sz w:val="18"/>
                      <w:szCs w:val="18"/>
                    </w:rPr>
                    <w:t>氨</w:t>
                  </w:r>
                </w:p>
              </w:tc>
              <w:tc>
                <w:tcPr>
                  <w:tcW w:w="1488" w:type="pct"/>
                  <w:vAlign w:val="center"/>
                </w:tcPr>
                <w:p w14:paraId="7899780F" w14:textId="77777777" w:rsidR="00AC5E08" w:rsidRPr="002071BC" w:rsidRDefault="00AC5E08" w:rsidP="00AC5E08">
                  <w:pPr>
                    <w:jc w:val="center"/>
                    <w:rPr>
                      <w:sz w:val="18"/>
                      <w:szCs w:val="18"/>
                    </w:rPr>
                  </w:pPr>
                  <w:r w:rsidRPr="002071BC">
                    <w:rPr>
                      <w:sz w:val="18"/>
                      <w:szCs w:val="18"/>
                    </w:rPr>
                    <w:t>环境空气和废气</w:t>
                  </w:r>
                  <w:r w:rsidRPr="002071BC">
                    <w:rPr>
                      <w:sz w:val="18"/>
                      <w:szCs w:val="18"/>
                    </w:rPr>
                    <w:t xml:space="preserve"> </w:t>
                  </w:r>
                  <w:r w:rsidRPr="002071BC">
                    <w:rPr>
                      <w:sz w:val="18"/>
                      <w:szCs w:val="18"/>
                    </w:rPr>
                    <w:t>氨的测定纳氏试剂分光光度法</w:t>
                  </w:r>
                </w:p>
                <w:p w14:paraId="444F205C" w14:textId="329FCD3D" w:rsidR="00AC5E08" w:rsidRPr="002071BC" w:rsidRDefault="00AC5E08" w:rsidP="00AC5E08">
                  <w:pPr>
                    <w:adjustRightInd w:val="0"/>
                    <w:snapToGrid w:val="0"/>
                    <w:ind w:leftChars="-50" w:left="-105" w:rightChars="-50" w:right="-105"/>
                    <w:jc w:val="center"/>
                    <w:rPr>
                      <w:sz w:val="18"/>
                      <w:szCs w:val="18"/>
                    </w:rPr>
                  </w:pPr>
                  <w:r w:rsidRPr="002071BC">
                    <w:rPr>
                      <w:sz w:val="18"/>
                      <w:szCs w:val="18"/>
                    </w:rPr>
                    <w:t>HJ 533-2009</w:t>
                  </w:r>
                </w:p>
              </w:tc>
              <w:tc>
                <w:tcPr>
                  <w:tcW w:w="1229" w:type="pct"/>
                  <w:vAlign w:val="center"/>
                </w:tcPr>
                <w:p w14:paraId="1BA29EC0" w14:textId="424903AD" w:rsidR="00AC5E08" w:rsidRPr="002071BC" w:rsidRDefault="00AC5E08" w:rsidP="002071BC">
                  <w:pPr>
                    <w:jc w:val="center"/>
                    <w:rPr>
                      <w:sz w:val="18"/>
                      <w:szCs w:val="18"/>
                    </w:rPr>
                  </w:pPr>
                  <w:r w:rsidRPr="002071BC">
                    <w:rPr>
                      <w:rFonts w:ascii="宋体" w:hAnsi="宋体" w:cs="宋体" w:hint="eastAsia"/>
                      <w:sz w:val="18"/>
                      <w:szCs w:val="18"/>
                    </w:rPr>
                    <w:t>①</w:t>
                  </w:r>
                  <w:r w:rsidRPr="002071BC">
                    <w:rPr>
                      <w:sz w:val="18"/>
                      <w:szCs w:val="18"/>
                    </w:rPr>
                    <w:t>大气颗粒物综合采样器</w:t>
                  </w:r>
                  <w:r w:rsidRPr="002071BC">
                    <w:rPr>
                      <w:sz w:val="18"/>
                      <w:szCs w:val="18"/>
                    </w:rPr>
                    <w:t>ME5701-I ZHT/SS-XC-050</w:t>
                  </w:r>
                  <w:r w:rsidRPr="002071BC">
                    <w:rPr>
                      <w:sz w:val="18"/>
                      <w:szCs w:val="18"/>
                    </w:rPr>
                    <w:t>、</w:t>
                  </w:r>
                  <w:r w:rsidRPr="002071BC">
                    <w:rPr>
                      <w:sz w:val="18"/>
                      <w:szCs w:val="18"/>
                    </w:rPr>
                    <w:t>051</w:t>
                  </w:r>
                  <w:r w:rsidRPr="002071BC">
                    <w:rPr>
                      <w:rFonts w:ascii="宋体" w:hAnsi="宋体" w:cs="宋体" w:hint="eastAsia"/>
                      <w:sz w:val="18"/>
                      <w:szCs w:val="18"/>
                    </w:rPr>
                    <w:t>②</w:t>
                  </w:r>
                  <w:r w:rsidRPr="002071BC">
                    <w:rPr>
                      <w:sz w:val="18"/>
                      <w:szCs w:val="18"/>
                    </w:rPr>
                    <w:t>恒温恒流大气采样器</w:t>
                  </w:r>
                  <w:r w:rsidRPr="002071BC">
                    <w:rPr>
                      <w:sz w:val="18"/>
                      <w:szCs w:val="18"/>
                    </w:rPr>
                    <w:t>ME5701C ZHT/SS-XC-026</w:t>
                  </w:r>
                  <w:r w:rsidRPr="002071BC">
                    <w:rPr>
                      <w:rFonts w:ascii="宋体" w:hAnsi="宋体" w:cs="宋体" w:hint="eastAsia"/>
                      <w:sz w:val="18"/>
                      <w:szCs w:val="18"/>
                    </w:rPr>
                    <w:t>③</w:t>
                  </w:r>
                  <w:r w:rsidRPr="002071BC">
                    <w:rPr>
                      <w:sz w:val="18"/>
                      <w:szCs w:val="18"/>
                    </w:rPr>
                    <w:t>可见分光光度计</w:t>
                  </w:r>
                  <w:r w:rsidRPr="002071BC">
                    <w:rPr>
                      <w:sz w:val="18"/>
                      <w:szCs w:val="18"/>
                    </w:rPr>
                    <w:t>V1100D</w:t>
                  </w:r>
                </w:p>
                <w:p w14:paraId="54DB9154" w14:textId="48B0EA9D" w:rsidR="00AC5E08" w:rsidRPr="002071BC" w:rsidRDefault="00AC5E08" w:rsidP="00AC5E08">
                  <w:pPr>
                    <w:adjustRightInd w:val="0"/>
                    <w:snapToGrid w:val="0"/>
                    <w:ind w:leftChars="-50" w:left="-105" w:rightChars="-50" w:right="-105"/>
                    <w:jc w:val="center"/>
                    <w:rPr>
                      <w:sz w:val="18"/>
                      <w:szCs w:val="18"/>
                    </w:rPr>
                  </w:pPr>
                  <w:r w:rsidRPr="002071BC">
                    <w:rPr>
                      <w:sz w:val="18"/>
                      <w:szCs w:val="18"/>
                    </w:rPr>
                    <w:t>ZHT/SS-FX-002</w:t>
                  </w:r>
                </w:p>
              </w:tc>
              <w:tc>
                <w:tcPr>
                  <w:tcW w:w="754" w:type="pct"/>
                  <w:vAlign w:val="center"/>
                </w:tcPr>
                <w:p w14:paraId="06633410" w14:textId="259682CC" w:rsidR="00AC5E08" w:rsidRPr="002071BC" w:rsidRDefault="00AC5E08" w:rsidP="00AC5E08">
                  <w:pPr>
                    <w:adjustRightInd w:val="0"/>
                    <w:snapToGrid w:val="0"/>
                    <w:ind w:leftChars="-50" w:left="-105" w:rightChars="-50" w:right="-105"/>
                    <w:jc w:val="center"/>
                    <w:rPr>
                      <w:sz w:val="18"/>
                      <w:szCs w:val="18"/>
                    </w:rPr>
                  </w:pPr>
                  <w:r w:rsidRPr="002071BC">
                    <w:rPr>
                      <w:sz w:val="18"/>
                      <w:szCs w:val="18"/>
                    </w:rPr>
                    <w:t>0.01mg/m</w:t>
                  </w:r>
                  <w:r w:rsidRPr="002071BC">
                    <w:rPr>
                      <w:sz w:val="18"/>
                      <w:szCs w:val="18"/>
                      <w:vertAlign w:val="superscript"/>
                    </w:rPr>
                    <w:t>3</w:t>
                  </w:r>
                </w:p>
              </w:tc>
            </w:tr>
            <w:tr w:rsidR="00AC5E08" w:rsidRPr="002071BC" w14:paraId="7311648A" w14:textId="77777777" w:rsidTr="00AC5E08">
              <w:trPr>
                <w:cantSplit/>
                <w:trHeight w:val="340"/>
                <w:jc w:val="center"/>
              </w:trPr>
              <w:tc>
                <w:tcPr>
                  <w:tcW w:w="600" w:type="pct"/>
                  <w:vMerge/>
                  <w:vAlign w:val="center"/>
                </w:tcPr>
                <w:p w14:paraId="398F1D32" w14:textId="18149F0B" w:rsidR="00AC5E08" w:rsidRPr="002071BC" w:rsidRDefault="00AC5E08" w:rsidP="00AC5E08">
                  <w:pPr>
                    <w:adjustRightInd w:val="0"/>
                    <w:snapToGrid w:val="0"/>
                    <w:ind w:leftChars="-50" w:left="-105" w:rightChars="-50" w:right="-105"/>
                    <w:jc w:val="center"/>
                    <w:rPr>
                      <w:sz w:val="18"/>
                      <w:szCs w:val="18"/>
                    </w:rPr>
                  </w:pPr>
                </w:p>
              </w:tc>
              <w:tc>
                <w:tcPr>
                  <w:tcW w:w="929" w:type="pct"/>
                  <w:vAlign w:val="center"/>
                </w:tcPr>
                <w:p w14:paraId="425FD3D1" w14:textId="064AC324" w:rsidR="00AC5E08" w:rsidRPr="002071BC" w:rsidRDefault="00AC5E08" w:rsidP="00AC5E08">
                  <w:pPr>
                    <w:adjustRightInd w:val="0"/>
                    <w:snapToGrid w:val="0"/>
                    <w:ind w:leftChars="-50" w:left="-105" w:rightChars="-50" w:right="-105"/>
                    <w:jc w:val="center"/>
                    <w:rPr>
                      <w:sz w:val="18"/>
                      <w:szCs w:val="18"/>
                    </w:rPr>
                  </w:pPr>
                  <w:r w:rsidRPr="002071BC">
                    <w:rPr>
                      <w:sz w:val="18"/>
                      <w:szCs w:val="18"/>
                    </w:rPr>
                    <w:t>硫化氢</w:t>
                  </w:r>
                </w:p>
              </w:tc>
              <w:tc>
                <w:tcPr>
                  <w:tcW w:w="1488" w:type="pct"/>
                  <w:vAlign w:val="center"/>
                </w:tcPr>
                <w:p w14:paraId="3FEC0C63" w14:textId="77777777" w:rsidR="00AC5E08" w:rsidRPr="002071BC" w:rsidRDefault="00AC5E08" w:rsidP="00AC5E08">
                  <w:pPr>
                    <w:ind w:leftChars="-50" w:left="-105" w:rightChars="-50" w:right="-105"/>
                    <w:jc w:val="center"/>
                    <w:rPr>
                      <w:sz w:val="18"/>
                      <w:szCs w:val="18"/>
                    </w:rPr>
                  </w:pPr>
                  <w:r w:rsidRPr="002071BC">
                    <w:rPr>
                      <w:sz w:val="18"/>
                      <w:szCs w:val="18"/>
                    </w:rPr>
                    <w:t>《空气和废气监测分析方法》（第四版增补版）</w:t>
                  </w:r>
                </w:p>
                <w:p w14:paraId="45314502" w14:textId="5DA40F8C" w:rsidR="00AC5E08" w:rsidRPr="002071BC" w:rsidRDefault="00AC5E08" w:rsidP="00AC5E08">
                  <w:pPr>
                    <w:adjustRightInd w:val="0"/>
                    <w:snapToGrid w:val="0"/>
                    <w:ind w:leftChars="-50" w:left="-105" w:rightChars="-50" w:right="-105"/>
                    <w:jc w:val="center"/>
                    <w:rPr>
                      <w:sz w:val="18"/>
                      <w:szCs w:val="18"/>
                    </w:rPr>
                  </w:pPr>
                  <w:r w:rsidRPr="002071BC">
                    <w:rPr>
                      <w:sz w:val="18"/>
                      <w:szCs w:val="18"/>
                    </w:rPr>
                    <w:t>亚甲基蓝分光光度法</w:t>
                  </w:r>
                </w:p>
              </w:tc>
              <w:tc>
                <w:tcPr>
                  <w:tcW w:w="1229" w:type="pct"/>
                  <w:vAlign w:val="center"/>
                </w:tcPr>
                <w:p w14:paraId="0E313672" w14:textId="77777777" w:rsidR="00AC5E08" w:rsidRPr="002071BC" w:rsidRDefault="00AC5E08" w:rsidP="00AC5E08">
                  <w:pPr>
                    <w:adjustRightInd w:val="0"/>
                    <w:snapToGrid w:val="0"/>
                    <w:ind w:leftChars="-50" w:left="-105" w:rightChars="-50" w:right="-105"/>
                    <w:jc w:val="center"/>
                    <w:rPr>
                      <w:sz w:val="18"/>
                      <w:szCs w:val="18"/>
                    </w:rPr>
                  </w:pPr>
                  <w:r w:rsidRPr="002071BC">
                    <w:rPr>
                      <w:sz w:val="18"/>
                      <w:szCs w:val="18"/>
                    </w:rPr>
                    <w:t xml:space="preserve">9790 II </w:t>
                  </w:r>
                  <w:r w:rsidRPr="002071BC">
                    <w:rPr>
                      <w:sz w:val="18"/>
                      <w:szCs w:val="18"/>
                    </w:rPr>
                    <w:t>气相色谱仪</w:t>
                  </w:r>
                </w:p>
                <w:p w14:paraId="1102694A" w14:textId="77777777" w:rsidR="00AC5E08" w:rsidRPr="002071BC" w:rsidRDefault="00AC5E08" w:rsidP="00AC5E08">
                  <w:pPr>
                    <w:adjustRightInd w:val="0"/>
                    <w:snapToGrid w:val="0"/>
                    <w:ind w:leftChars="-50" w:left="-105" w:rightChars="-50" w:right="-105"/>
                    <w:jc w:val="center"/>
                    <w:rPr>
                      <w:sz w:val="18"/>
                      <w:szCs w:val="18"/>
                    </w:rPr>
                  </w:pPr>
                  <w:r w:rsidRPr="002071BC">
                    <w:rPr>
                      <w:sz w:val="18"/>
                      <w:szCs w:val="18"/>
                    </w:rPr>
                    <w:t>（</w:t>
                  </w:r>
                  <w:r w:rsidRPr="002071BC">
                    <w:rPr>
                      <w:sz w:val="18"/>
                      <w:szCs w:val="18"/>
                    </w:rPr>
                    <w:t>YHJC-JC-005-01</w:t>
                  </w:r>
                  <w:r w:rsidRPr="002071BC">
                    <w:rPr>
                      <w:sz w:val="18"/>
                      <w:szCs w:val="18"/>
                    </w:rPr>
                    <w:t>）</w:t>
                  </w:r>
                </w:p>
              </w:tc>
              <w:tc>
                <w:tcPr>
                  <w:tcW w:w="754" w:type="pct"/>
                  <w:vAlign w:val="center"/>
                </w:tcPr>
                <w:p w14:paraId="7796E663" w14:textId="56CB9626" w:rsidR="00AC5E08" w:rsidRPr="002071BC" w:rsidRDefault="00AC5E08" w:rsidP="00AC5E08">
                  <w:pPr>
                    <w:adjustRightInd w:val="0"/>
                    <w:snapToGrid w:val="0"/>
                    <w:ind w:leftChars="-50" w:left="-105" w:rightChars="-50" w:right="-105"/>
                    <w:jc w:val="center"/>
                    <w:rPr>
                      <w:sz w:val="18"/>
                      <w:szCs w:val="18"/>
                    </w:rPr>
                  </w:pPr>
                  <w:r w:rsidRPr="002071BC">
                    <w:rPr>
                      <w:sz w:val="18"/>
                      <w:szCs w:val="18"/>
                    </w:rPr>
                    <w:t>0.001mg/m</w:t>
                  </w:r>
                  <w:r w:rsidRPr="002071BC">
                    <w:rPr>
                      <w:sz w:val="18"/>
                      <w:szCs w:val="18"/>
                      <w:vertAlign w:val="superscript"/>
                    </w:rPr>
                    <w:t>3</w:t>
                  </w:r>
                </w:p>
              </w:tc>
            </w:tr>
            <w:tr w:rsidR="00AC5E08" w:rsidRPr="002071BC" w14:paraId="2B9E3121" w14:textId="77777777" w:rsidTr="00AC5E08">
              <w:trPr>
                <w:cantSplit/>
                <w:trHeight w:val="340"/>
                <w:jc w:val="center"/>
              </w:trPr>
              <w:tc>
                <w:tcPr>
                  <w:tcW w:w="600" w:type="pct"/>
                  <w:vMerge/>
                  <w:vAlign w:val="center"/>
                </w:tcPr>
                <w:p w14:paraId="7D4AF6A5" w14:textId="77777777" w:rsidR="00AC5E08" w:rsidRPr="002071BC" w:rsidRDefault="00AC5E08" w:rsidP="00AC5E08">
                  <w:pPr>
                    <w:adjustRightInd w:val="0"/>
                    <w:snapToGrid w:val="0"/>
                    <w:ind w:leftChars="-50" w:left="-105" w:rightChars="-50" w:right="-105"/>
                    <w:jc w:val="center"/>
                    <w:rPr>
                      <w:sz w:val="18"/>
                      <w:szCs w:val="18"/>
                    </w:rPr>
                  </w:pPr>
                </w:p>
              </w:tc>
              <w:tc>
                <w:tcPr>
                  <w:tcW w:w="929" w:type="pct"/>
                  <w:vAlign w:val="center"/>
                </w:tcPr>
                <w:p w14:paraId="3FE5032A" w14:textId="102EC434" w:rsidR="00AC5E08" w:rsidRPr="002071BC" w:rsidRDefault="00AC5E08" w:rsidP="00AC5E08">
                  <w:pPr>
                    <w:adjustRightInd w:val="0"/>
                    <w:snapToGrid w:val="0"/>
                    <w:ind w:leftChars="-50" w:left="-105" w:rightChars="-50" w:right="-105"/>
                    <w:jc w:val="center"/>
                    <w:rPr>
                      <w:sz w:val="18"/>
                      <w:szCs w:val="18"/>
                    </w:rPr>
                  </w:pPr>
                  <w:r w:rsidRPr="002071BC">
                    <w:rPr>
                      <w:sz w:val="18"/>
                      <w:szCs w:val="18"/>
                    </w:rPr>
                    <w:t>臭气浓度</w:t>
                  </w:r>
                </w:p>
              </w:tc>
              <w:tc>
                <w:tcPr>
                  <w:tcW w:w="1488" w:type="pct"/>
                  <w:vAlign w:val="center"/>
                </w:tcPr>
                <w:p w14:paraId="71CF6749" w14:textId="77777777" w:rsidR="00AC5E08" w:rsidRPr="002071BC" w:rsidRDefault="00AC5E08" w:rsidP="00AC5E08">
                  <w:pPr>
                    <w:ind w:leftChars="-50" w:left="-105" w:rightChars="-50" w:right="-105"/>
                    <w:jc w:val="center"/>
                    <w:rPr>
                      <w:sz w:val="18"/>
                      <w:szCs w:val="18"/>
                    </w:rPr>
                  </w:pPr>
                  <w:r w:rsidRPr="002071BC">
                    <w:rPr>
                      <w:sz w:val="18"/>
                      <w:szCs w:val="18"/>
                    </w:rPr>
                    <w:t>环境空气和废气</w:t>
                  </w:r>
                  <w:r w:rsidRPr="002071BC">
                    <w:rPr>
                      <w:sz w:val="18"/>
                      <w:szCs w:val="18"/>
                    </w:rPr>
                    <w:t xml:space="preserve"> </w:t>
                  </w:r>
                  <w:r w:rsidRPr="002071BC">
                    <w:rPr>
                      <w:sz w:val="18"/>
                      <w:szCs w:val="18"/>
                    </w:rPr>
                    <w:t>臭气的测定</w:t>
                  </w:r>
                  <w:r w:rsidRPr="002071BC">
                    <w:rPr>
                      <w:sz w:val="18"/>
                      <w:szCs w:val="18"/>
                    </w:rPr>
                    <w:t xml:space="preserve"> </w:t>
                  </w:r>
                  <w:r w:rsidRPr="002071BC">
                    <w:rPr>
                      <w:sz w:val="18"/>
                      <w:szCs w:val="18"/>
                    </w:rPr>
                    <w:t>三点比较式臭袋法</w:t>
                  </w:r>
                </w:p>
                <w:p w14:paraId="05D14D71" w14:textId="3CBA54D4" w:rsidR="00AC5E08" w:rsidRPr="002071BC" w:rsidRDefault="00AC5E08" w:rsidP="00AC5E08">
                  <w:pPr>
                    <w:adjustRightInd w:val="0"/>
                    <w:snapToGrid w:val="0"/>
                    <w:ind w:leftChars="-50" w:left="-105" w:rightChars="-50" w:right="-105"/>
                    <w:jc w:val="center"/>
                    <w:rPr>
                      <w:sz w:val="18"/>
                      <w:szCs w:val="18"/>
                    </w:rPr>
                  </w:pPr>
                  <w:r w:rsidRPr="002071BC">
                    <w:rPr>
                      <w:sz w:val="18"/>
                      <w:szCs w:val="18"/>
                    </w:rPr>
                    <w:t>HJ 1262-2022</w:t>
                  </w:r>
                </w:p>
              </w:tc>
              <w:tc>
                <w:tcPr>
                  <w:tcW w:w="1229" w:type="pct"/>
                  <w:vAlign w:val="center"/>
                </w:tcPr>
                <w:p w14:paraId="0499F810" w14:textId="77777777" w:rsidR="00AC5E08" w:rsidRPr="002071BC" w:rsidRDefault="00AC5E08" w:rsidP="00AC5E08">
                  <w:pPr>
                    <w:ind w:leftChars="-50" w:left="-105" w:rightChars="-50" w:right="-105"/>
                    <w:jc w:val="center"/>
                    <w:rPr>
                      <w:sz w:val="18"/>
                      <w:szCs w:val="18"/>
                    </w:rPr>
                  </w:pPr>
                  <w:r w:rsidRPr="002071BC">
                    <w:rPr>
                      <w:rFonts w:ascii="宋体" w:hAnsi="宋体" w:cs="宋体" w:hint="eastAsia"/>
                      <w:sz w:val="18"/>
                      <w:szCs w:val="18"/>
                    </w:rPr>
                    <w:t>①</w:t>
                  </w:r>
                  <w:r w:rsidRPr="002071BC">
                    <w:rPr>
                      <w:sz w:val="18"/>
                      <w:szCs w:val="18"/>
                    </w:rPr>
                    <w:t>负压真空箱</w:t>
                  </w:r>
                  <w:r w:rsidRPr="002071BC">
                    <w:rPr>
                      <w:sz w:val="18"/>
                      <w:szCs w:val="18"/>
                    </w:rPr>
                    <w:t xml:space="preserve"> ZHT/SS-XC-149</w:t>
                  </w:r>
                </w:p>
                <w:p w14:paraId="671C24D2" w14:textId="21CE2574" w:rsidR="00AC5E08" w:rsidRPr="002071BC" w:rsidRDefault="00AC5E08" w:rsidP="00AC5E08">
                  <w:pPr>
                    <w:adjustRightInd w:val="0"/>
                    <w:snapToGrid w:val="0"/>
                    <w:ind w:leftChars="-50" w:left="-105" w:rightChars="-50" w:right="-105"/>
                    <w:jc w:val="center"/>
                    <w:rPr>
                      <w:sz w:val="18"/>
                      <w:szCs w:val="18"/>
                    </w:rPr>
                  </w:pPr>
                  <w:r w:rsidRPr="002071BC">
                    <w:rPr>
                      <w:rFonts w:ascii="宋体" w:hAnsi="宋体" w:cs="宋体" w:hint="eastAsia"/>
                      <w:sz w:val="18"/>
                      <w:szCs w:val="18"/>
                    </w:rPr>
                    <w:t>②</w:t>
                  </w:r>
                  <w:r w:rsidRPr="002071BC">
                    <w:rPr>
                      <w:sz w:val="18"/>
                      <w:szCs w:val="18"/>
                    </w:rPr>
                    <w:t>聚酯无臭采气袋</w:t>
                  </w:r>
                </w:p>
              </w:tc>
              <w:tc>
                <w:tcPr>
                  <w:tcW w:w="754" w:type="pct"/>
                  <w:vAlign w:val="center"/>
                </w:tcPr>
                <w:p w14:paraId="3DBD8B85" w14:textId="43DD8740" w:rsidR="00AC5E08" w:rsidRPr="002071BC" w:rsidRDefault="00AC5E08" w:rsidP="00AC5E08">
                  <w:pPr>
                    <w:adjustRightInd w:val="0"/>
                    <w:snapToGrid w:val="0"/>
                    <w:ind w:leftChars="-50" w:left="-105" w:rightChars="-50" w:right="-105"/>
                    <w:jc w:val="center"/>
                    <w:rPr>
                      <w:sz w:val="18"/>
                      <w:szCs w:val="18"/>
                    </w:rPr>
                  </w:pPr>
                  <w:r w:rsidRPr="002071BC">
                    <w:rPr>
                      <w:sz w:val="18"/>
                      <w:szCs w:val="18"/>
                    </w:rPr>
                    <w:t>/</w:t>
                  </w:r>
                </w:p>
              </w:tc>
            </w:tr>
            <w:tr w:rsidR="00EC4713" w:rsidRPr="002071BC" w14:paraId="09581DF3" w14:textId="77777777" w:rsidTr="00AC5E08">
              <w:trPr>
                <w:cantSplit/>
                <w:trHeight w:val="340"/>
                <w:jc w:val="center"/>
              </w:trPr>
              <w:tc>
                <w:tcPr>
                  <w:tcW w:w="600" w:type="pct"/>
                  <w:vMerge w:val="restart"/>
                  <w:vAlign w:val="center"/>
                </w:tcPr>
                <w:p w14:paraId="6ECF8139" w14:textId="77777777" w:rsidR="00EC4713" w:rsidRPr="002071BC" w:rsidRDefault="00EC4713" w:rsidP="00713675">
                  <w:pPr>
                    <w:adjustRightInd w:val="0"/>
                    <w:snapToGrid w:val="0"/>
                    <w:ind w:leftChars="-50" w:left="-105" w:rightChars="-50" w:right="-105"/>
                    <w:jc w:val="center"/>
                    <w:rPr>
                      <w:sz w:val="18"/>
                      <w:szCs w:val="18"/>
                    </w:rPr>
                  </w:pPr>
                  <w:r w:rsidRPr="002071BC">
                    <w:rPr>
                      <w:sz w:val="18"/>
                      <w:szCs w:val="18"/>
                    </w:rPr>
                    <w:t>噪声</w:t>
                  </w:r>
                </w:p>
              </w:tc>
              <w:tc>
                <w:tcPr>
                  <w:tcW w:w="929" w:type="pct"/>
                  <w:vAlign w:val="center"/>
                </w:tcPr>
                <w:p w14:paraId="299D576D" w14:textId="77777777" w:rsidR="00EC4713" w:rsidRPr="002071BC" w:rsidRDefault="00EC4713" w:rsidP="00713675">
                  <w:pPr>
                    <w:adjustRightInd w:val="0"/>
                    <w:snapToGrid w:val="0"/>
                    <w:ind w:leftChars="-50" w:left="-105" w:rightChars="-50" w:right="-105"/>
                    <w:jc w:val="center"/>
                    <w:rPr>
                      <w:sz w:val="18"/>
                      <w:szCs w:val="18"/>
                    </w:rPr>
                  </w:pPr>
                  <w:r w:rsidRPr="002071BC">
                    <w:rPr>
                      <w:sz w:val="18"/>
                      <w:szCs w:val="18"/>
                    </w:rPr>
                    <w:t>厂界噪声</w:t>
                  </w:r>
                </w:p>
              </w:tc>
              <w:tc>
                <w:tcPr>
                  <w:tcW w:w="1488" w:type="pct"/>
                  <w:vAlign w:val="center"/>
                </w:tcPr>
                <w:p w14:paraId="142FC3D9" w14:textId="77777777" w:rsidR="00EC4713" w:rsidRPr="002071BC" w:rsidRDefault="00EC4713" w:rsidP="00713675">
                  <w:pPr>
                    <w:adjustRightInd w:val="0"/>
                    <w:snapToGrid w:val="0"/>
                    <w:ind w:leftChars="-50" w:left="-105" w:rightChars="-50" w:right="-105"/>
                    <w:jc w:val="center"/>
                    <w:rPr>
                      <w:sz w:val="18"/>
                      <w:szCs w:val="18"/>
                    </w:rPr>
                  </w:pPr>
                  <w:r w:rsidRPr="002071BC">
                    <w:rPr>
                      <w:sz w:val="18"/>
                      <w:szCs w:val="18"/>
                    </w:rPr>
                    <w:t>工业企业厂界环境噪声排放标准</w:t>
                  </w:r>
                  <w:r w:rsidRPr="002071BC">
                    <w:rPr>
                      <w:sz w:val="18"/>
                      <w:szCs w:val="18"/>
                    </w:rPr>
                    <w:t>GB 12348-2008</w:t>
                  </w:r>
                </w:p>
              </w:tc>
              <w:tc>
                <w:tcPr>
                  <w:tcW w:w="1229" w:type="pct"/>
                  <w:vAlign w:val="center"/>
                </w:tcPr>
                <w:p w14:paraId="7569EEE2" w14:textId="67738064" w:rsidR="00AC5E08" w:rsidRPr="002071BC" w:rsidRDefault="00AC5E08" w:rsidP="00AC5E08">
                  <w:pPr>
                    <w:adjustRightInd w:val="0"/>
                    <w:snapToGrid w:val="0"/>
                    <w:ind w:leftChars="-50" w:left="-105" w:rightChars="-50" w:right="-105"/>
                    <w:jc w:val="center"/>
                    <w:rPr>
                      <w:sz w:val="18"/>
                      <w:szCs w:val="18"/>
                    </w:rPr>
                  </w:pPr>
                  <w:r w:rsidRPr="002071BC">
                    <w:rPr>
                      <w:sz w:val="18"/>
                      <w:szCs w:val="18"/>
                    </w:rPr>
                    <w:t>多功能声级计</w:t>
                  </w:r>
                  <w:r w:rsidRPr="002071BC">
                    <w:rPr>
                      <w:sz w:val="18"/>
                      <w:szCs w:val="18"/>
                    </w:rPr>
                    <w:t>AWA5688</w:t>
                  </w:r>
                </w:p>
                <w:p w14:paraId="077907BE" w14:textId="7BFE5799" w:rsidR="00EC4713" w:rsidRPr="002071BC" w:rsidRDefault="00AC5E08" w:rsidP="00AC5E08">
                  <w:pPr>
                    <w:adjustRightInd w:val="0"/>
                    <w:snapToGrid w:val="0"/>
                    <w:ind w:leftChars="-50" w:left="-105" w:rightChars="-50" w:right="-105"/>
                    <w:jc w:val="center"/>
                    <w:rPr>
                      <w:sz w:val="18"/>
                      <w:szCs w:val="18"/>
                    </w:rPr>
                  </w:pPr>
                  <w:r w:rsidRPr="002071BC">
                    <w:rPr>
                      <w:sz w:val="18"/>
                      <w:szCs w:val="18"/>
                    </w:rPr>
                    <w:t>ZHT/SS-XC-014</w:t>
                  </w:r>
                  <w:r w:rsidRPr="002071BC">
                    <w:rPr>
                      <w:sz w:val="18"/>
                      <w:szCs w:val="18"/>
                    </w:rPr>
                    <w:t>、</w:t>
                  </w:r>
                  <w:r w:rsidRPr="002071BC">
                    <w:rPr>
                      <w:sz w:val="18"/>
                      <w:szCs w:val="18"/>
                    </w:rPr>
                    <w:t>017</w:t>
                  </w:r>
                </w:p>
              </w:tc>
              <w:tc>
                <w:tcPr>
                  <w:tcW w:w="754" w:type="pct"/>
                  <w:vMerge w:val="restart"/>
                  <w:vAlign w:val="center"/>
                </w:tcPr>
                <w:p w14:paraId="492AC86F" w14:textId="77777777" w:rsidR="00EC4713" w:rsidRPr="002071BC" w:rsidRDefault="00EC4713" w:rsidP="00713675">
                  <w:pPr>
                    <w:adjustRightInd w:val="0"/>
                    <w:snapToGrid w:val="0"/>
                    <w:ind w:leftChars="-50" w:left="-105" w:rightChars="-50" w:right="-105"/>
                    <w:jc w:val="center"/>
                    <w:rPr>
                      <w:sz w:val="18"/>
                      <w:szCs w:val="18"/>
                    </w:rPr>
                  </w:pPr>
                  <w:r w:rsidRPr="002071BC">
                    <w:rPr>
                      <w:sz w:val="18"/>
                      <w:szCs w:val="18"/>
                    </w:rPr>
                    <w:t>/</w:t>
                  </w:r>
                </w:p>
              </w:tc>
            </w:tr>
            <w:tr w:rsidR="00EC4713" w:rsidRPr="002071BC" w14:paraId="4A3F0A3C" w14:textId="77777777" w:rsidTr="00AC5E08">
              <w:trPr>
                <w:cantSplit/>
                <w:trHeight w:val="340"/>
                <w:jc w:val="center"/>
              </w:trPr>
              <w:tc>
                <w:tcPr>
                  <w:tcW w:w="600" w:type="pct"/>
                  <w:vMerge/>
                  <w:vAlign w:val="center"/>
                </w:tcPr>
                <w:p w14:paraId="14819BAB" w14:textId="77777777" w:rsidR="00EC4713" w:rsidRPr="002071BC" w:rsidRDefault="00EC4713" w:rsidP="00713675">
                  <w:pPr>
                    <w:adjustRightInd w:val="0"/>
                    <w:snapToGrid w:val="0"/>
                    <w:ind w:leftChars="-50" w:left="-105" w:rightChars="-50" w:right="-105"/>
                    <w:jc w:val="center"/>
                    <w:rPr>
                      <w:sz w:val="18"/>
                      <w:szCs w:val="18"/>
                    </w:rPr>
                  </w:pPr>
                </w:p>
              </w:tc>
              <w:tc>
                <w:tcPr>
                  <w:tcW w:w="929" w:type="pct"/>
                  <w:vAlign w:val="center"/>
                </w:tcPr>
                <w:p w14:paraId="4B3D9EED" w14:textId="77777777" w:rsidR="00EC4713" w:rsidRPr="002071BC" w:rsidRDefault="00EC4713" w:rsidP="00713675">
                  <w:pPr>
                    <w:adjustRightInd w:val="0"/>
                    <w:snapToGrid w:val="0"/>
                    <w:ind w:leftChars="-50" w:left="-105" w:rightChars="-50" w:right="-105"/>
                    <w:jc w:val="center"/>
                    <w:rPr>
                      <w:sz w:val="18"/>
                      <w:szCs w:val="18"/>
                    </w:rPr>
                  </w:pPr>
                  <w:r w:rsidRPr="002071BC">
                    <w:rPr>
                      <w:sz w:val="18"/>
                      <w:szCs w:val="18"/>
                    </w:rPr>
                    <w:t>环境噪声</w:t>
                  </w:r>
                </w:p>
              </w:tc>
              <w:tc>
                <w:tcPr>
                  <w:tcW w:w="1488" w:type="pct"/>
                  <w:vAlign w:val="center"/>
                </w:tcPr>
                <w:p w14:paraId="1606BF98" w14:textId="77777777" w:rsidR="00EC4713" w:rsidRPr="002071BC" w:rsidRDefault="00EC4713" w:rsidP="00713675">
                  <w:pPr>
                    <w:adjustRightInd w:val="0"/>
                    <w:snapToGrid w:val="0"/>
                    <w:ind w:leftChars="-50" w:left="-105" w:rightChars="-50" w:right="-105"/>
                    <w:jc w:val="center"/>
                    <w:rPr>
                      <w:sz w:val="18"/>
                      <w:szCs w:val="18"/>
                    </w:rPr>
                  </w:pPr>
                  <w:r w:rsidRPr="002071BC">
                    <w:rPr>
                      <w:sz w:val="18"/>
                      <w:szCs w:val="18"/>
                    </w:rPr>
                    <w:t>声环境质量标准</w:t>
                  </w:r>
                </w:p>
                <w:p w14:paraId="1BF0E75D" w14:textId="77777777" w:rsidR="00EC4713" w:rsidRPr="002071BC" w:rsidRDefault="00EC4713" w:rsidP="00713675">
                  <w:pPr>
                    <w:adjustRightInd w:val="0"/>
                    <w:snapToGrid w:val="0"/>
                    <w:ind w:leftChars="-50" w:left="-105" w:rightChars="-50" w:right="-105"/>
                    <w:jc w:val="center"/>
                    <w:rPr>
                      <w:sz w:val="18"/>
                      <w:szCs w:val="18"/>
                    </w:rPr>
                  </w:pPr>
                  <w:r w:rsidRPr="002071BC">
                    <w:rPr>
                      <w:sz w:val="18"/>
                      <w:szCs w:val="18"/>
                    </w:rPr>
                    <w:t>GB3096-2008</w:t>
                  </w:r>
                </w:p>
              </w:tc>
              <w:tc>
                <w:tcPr>
                  <w:tcW w:w="1229" w:type="pct"/>
                  <w:vAlign w:val="center"/>
                </w:tcPr>
                <w:p w14:paraId="3C28A763" w14:textId="77777777" w:rsidR="00AC5E08" w:rsidRPr="002071BC" w:rsidRDefault="00AC5E08" w:rsidP="00AC5E08">
                  <w:pPr>
                    <w:adjustRightInd w:val="0"/>
                    <w:snapToGrid w:val="0"/>
                    <w:ind w:leftChars="-50" w:left="-105" w:rightChars="-50" w:right="-105"/>
                    <w:jc w:val="center"/>
                    <w:rPr>
                      <w:sz w:val="18"/>
                      <w:szCs w:val="18"/>
                    </w:rPr>
                  </w:pPr>
                  <w:r w:rsidRPr="002071BC">
                    <w:rPr>
                      <w:sz w:val="18"/>
                      <w:szCs w:val="18"/>
                    </w:rPr>
                    <w:t>多功能声级计</w:t>
                  </w:r>
                  <w:r w:rsidRPr="002071BC">
                    <w:rPr>
                      <w:sz w:val="18"/>
                      <w:szCs w:val="18"/>
                    </w:rPr>
                    <w:t>AWA5688</w:t>
                  </w:r>
                </w:p>
                <w:p w14:paraId="03E896A8" w14:textId="3295A509" w:rsidR="00EC4713" w:rsidRPr="002071BC" w:rsidRDefault="00AC5E08" w:rsidP="00AC5E08">
                  <w:pPr>
                    <w:adjustRightInd w:val="0"/>
                    <w:snapToGrid w:val="0"/>
                    <w:ind w:leftChars="-50" w:left="-105" w:rightChars="-50" w:right="-105"/>
                    <w:jc w:val="center"/>
                    <w:rPr>
                      <w:sz w:val="18"/>
                      <w:szCs w:val="18"/>
                    </w:rPr>
                  </w:pPr>
                  <w:r w:rsidRPr="002071BC">
                    <w:rPr>
                      <w:sz w:val="18"/>
                      <w:szCs w:val="18"/>
                    </w:rPr>
                    <w:t>ZHT/SS-XC-013</w:t>
                  </w:r>
                  <w:r w:rsidRPr="002071BC">
                    <w:rPr>
                      <w:sz w:val="18"/>
                      <w:szCs w:val="18"/>
                    </w:rPr>
                    <w:t>、</w:t>
                  </w:r>
                  <w:r w:rsidRPr="002071BC">
                    <w:rPr>
                      <w:sz w:val="18"/>
                      <w:szCs w:val="18"/>
                    </w:rPr>
                    <w:t>014</w:t>
                  </w:r>
                </w:p>
              </w:tc>
              <w:tc>
                <w:tcPr>
                  <w:tcW w:w="754" w:type="pct"/>
                  <w:vMerge/>
                  <w:vAlign w:val="center"/>
                </w:tcPr>
                <w:p w14:paraId="0CE86388" w14:textId="77777777" w:rsidR="00EC4713" w:rsidRPr="002071BC" w:rsidRDefault="00EC4713" w:rsidP="00713675">
                  <w:pPr>
                    <w:adjustRightInd w:val="0"/>
                    <w:snapToGrid w:val="0"/>
                    <w:ind w:leftChars="-50" w:left="-105" w:rightChars="-50" w:right="-105"/>
                    <w:jc w:val="center"/>
                    <w:rPr>
                      <w:sz w:val="18"/>
                      <w:szCs w:val="18"/>
                    </w:rPr>
                  </w:pPr>
                </w:p>
              </w:tc>
            </w:tr>
          </w:tbl>
          <w:p w14:paraId="6F78719E" w14:textId="77777777" w:rsidR="00EC4713" w:rsidRPr="00EC4713" w:rsidRDefault="00EC4713" w:rsidP="00EC4713">
            <w:pPr>
              <w:spacing w:line="300" w:lineRule="auto"/>
              <w:ind w:firstLineChars="200" w:firstLine="482"/>
              <w:rPr>
                <w:rFonts w:ascii="Times New Roman" w:eastAsia="黑体" w:hAnsi="Times New Roman" w:cs="Times New Roman"/>
                <w:b/>
                <w:bCs/>
                <w:sz w:val="24"/>
                <w:szCs w:val="24"/>
              </w:rPr>
            </w:pPr>
            <w:r w:rsidRPr="00EC4713">
              <w:rPr>
                <w:rFonts w:ascii="Times New Roman" w:eastAsia="黑体" w:hAnsi="Times New Roman" w:cs="Times New Roman"/>
                <w:b/>
                <w:bCs/>
                <w:sz w:val="24"/>
                <w:szCs w:val="24"/>
              </w:rPr>
              <w:t>5.2</w:t>
            </w:r>
            <w:r w:rsidRPr="00EC4713">
              <w:rPr>
                <w:rFonts w:ascii="Times New Roman" w:eastAsia="黑体" w:hAnsi="Times New Roman" w:cs="Times New Roman"/>
                <w:b/>
                <w:bCs/>
                <w:sz w:val="24"/>
                <w:szCs w:val="24"/>
              </w:rPr>
              <w:t>验收监测质量保证及控制措施</w:t>
            </w:r>
          </w:p>
          <w:p w14:paraId="7AABA1B9" w14:textId="77777777"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严格按照环境保护部发布的《环境监测质量管理技术导则》（</w:t>
            </w:r>
            <w:r w:rsidRPr="00EC4713">
              <w:rPr>
                <w:rFonts w:ascii="Times New Roman" w:eastAsia="宋体" w:hAnsi="Times New Roman" w:cs="Times New Roman"/>
                <w:color w:val="000000"/>
                <w:sz w:val="24"/>
                <w:szCs w:val="24"/>
              </w:rPr>
              <w:t>HJ630-2011</w:t>
            </w:r>
            <w:r w:rsidRPr="00EC4713">
              <w:rPr>
                <w:rFonts w:ascii="Times New Roman" w:eastAsia="宋体" w:hAnsi="Times New Roman" w:cs="Times New Roman"/>
                <w:color w:val="000000"/>
                <w:sz w:val="24"/>
                <w:szCs w:val="24"/>
              </w:rPr>
              <w:t>）、《固定源废气监测技术规范》（</w:t>
            </w:r>
            <w:r w:rsidRPr="00EC4713">
              <w:rPr>
                <w:rFonts w:ascii="Times New Roman" w:eastAsia="宋体" w:hAnsi="Times New Roman" w:cs="Times New Roman"/>
                <w:color w:val="000000"/>
                <w:sz w:val="24"/>
                <w:szCs w:val="24"/>
              </w:rPr>
              <w:t>HJ/T 397-2007</w:t>
            </w:r>
            <w:r w:rsidRPr="00EC4713">
              <w:rPr>
                <w:rFonts w:ascii="Times New Roman" w:eastAsia="宋体" w:hAnsi="Times New Roman" w:cs="Times New Roman"/>
                <w:color w:val="000000"/>
                <w:sz w:val="24"/>
                <w:szCs w:val="24"/>
              </w:rPr>
              <w:t>）、《固定污染源监测质量控制和质量保证技术规范》（</w:t>
            </w:r>
            <w:r w:rsidRPr="00EC4713">
              <w:rPr>
                <w:rFonts w:ascii="Times New Roman" w:eastAsia="宋体" w:hAnsi="Times New Roman" w:cs="Times New Roman"/>
                <w:color w:val="000000"/>
                <w:sz w:val="24"/>
                <w:szCs w:val="24"/>
              </w:rPr>
              <w:t>HJ/T 373-2007</w:t>
            </w:r>
            <w:r w:rsidRPr="00EC4713">
              <w:rPr>
                <w:rFonts w:ascii="Times New Roman" w:eastAsia="宋体" w:hAnsi="Times New Roman" w:cs="Times New Roman"/>
                <w:color w:val="000000"/>
                <w:sz w:val="24"/>
                <w:szCs w:val="24"/>
              </w:rPr>
              <w:t>）等要求，对污染源监测的全过程进行质量控制。</w:t>
            </w:r>
          </w:p>
          <w:p w14:paraId="256822A1" w14:textId="77777777"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hint="eastAsia"/>
                <w:color w:val="000000"/>
                <w:sz w:val="24"/>
                <w:szCs w:val="24"/>
              </w:rPr>
              <w:lastRenderedPageBreak/>
              <w:t>1</w:t>
            </w:r>
            <w:r w:rsidRPr="00EC4713">
              <w:rPr>
                <w:rFonts w:ascii="Times New Roman" w:eastAsia="宋体" w:hAnsi="Times New Roman" w:cs="Times New Roman" w:hint="eastAsia"/>
                <w:color w:val="000000"/>
                <w:sz w:val="24"/>
                <w:szCs w:val="24"/>
              </w:rPr>
              <w:t>、严格按照相应的分析方法和技术规范，实施全过程的质量保证。</w:t>
            </w:r>
          </w:p>
          <w:p w14:paraId="27054E09" w14:textId="77777777"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hint="eastAsia"/>
                <w:color w:val="000000"/>
                <w:sz w:val="24"/>
                <w:szCs w:val="24"/>
              </w:rPr>
              <w:t>2</w:t>
            </w:r>
            <w:r w:rsidRPr="00EC4713">
              <w:rPr>
                <w:rFonts w:ascii="Times New Roman" w:eastAsia="宋体" w:hAnsi="Times New Roman" w:cs="Times New Roman" w:hint="eastAsia"/>
                <w:color w:val="000000"/>
                <w:sz w:val="24"/>
                <w:szCs w:val="24"/>
              </w:rPr>
              <w:t>、严格按照相应的分析方法和技术规范，进行检测。</w:t>
            </w:r>
          </w:p>
          <w:p w14:paraId="118F770E" w14:textId="77777777"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hint="eastAsia"/>
                <w:color w:val="000000"/>
                <w:sz w:val="24"/>
                <w:szCs w:val="24"/>
              </w:rPr>
              <w:t>3</w:t>
            </w:r>
            <w:r w:rsidRPr="00EC4713">
              <w:rPr>
                <w:rFonts w:ascii="Times New Roman" w:eastAsia="宋体" w:hAnsi="Times New Roman" w:cs="Times New Roman" w:hint="eastAsia"/>
                <w:color w:val="000000"/>
                <w:sz w:val="24"/>
                <w:szCs w:val="24"/>
              </w:rPr>
              <w:t>、检测仪器均在检定、校准有效期内，定期校正、核查和维护。</w:t>
            </w:r>
          </w:p>
          <w:p w14:paraId="47D70803" w14:textId="77777777"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hint="eastAsia"/>
                <w:color w:val="000000"/>
                <w:sz w:val="24"/>
                <w:szCs w:val="24"/>
              </w:rPr>
              <w:t>4</w:t>
            </w:r>
            <w:r w:rsidRPr="00EC4713">
              <w:rPr>
                <w:rFonts w:ascii="Times New Roman" w:eastAsia="宋体" w:hAnsi="Times New Roman" w:cs="Times New Roman" w:hint="eastAsia"/>
                <w:color w:val="000000"/>
                <w:sz w:val="24"/>
                <w:szCs w:val="24"/>
              </w:rPr>
              <w:t>、检测人员经考核合格，持证上岗。</w:t>
            </w:r>
          </w:p>
          <w:p w14:paraId="1F5B3036" w14:textId="77777777"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hint="eastAsia"/>
                <w:color w:val="000000"/>
                <w:sz w:val="24"/>
                <w:szCs w:val="24"/>
              </w:rPr>
              <w:t>5</w:t>
            </w:r>
            <w:r w:rsidRPr="00EC4713">
              <w:rPr>
                <w:rFonts w:ascii="Times New Roman" w:eastAsia="宋体" w:hAnsi="Times New Roman" w:cs="Times New Roman" w:hint="eastAsia"/>
                <w:color w:val="000000"/>
                <w:sz w:val="24"/>
                <w:szCs w:val="24"/>
              </w:rPr>
              <w:t>、检测结果和检测报告实行三级审核。</w:t>
            </w:r>
          </w:p>
          <w:p w14:paraId="4AC2C2A1" w14:textId="05061259" w:rsidR="00EC4713" w:rsidRDefault="00EC4713" w:rsidP="00F354AF">
            <w:pPr>
              <w:spacing w:line="300" w:lineRule="auto"/>
              <w:ind w:firstLineChars="200" w:firstLine="480"/>
              <w:jc w:val="left"/>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质控结果见表</w:t>
            </w:r>
            <w:r w:rsidRPr="00EC4713">
              <w:rPr>
                <w:rFonts w:ascii="Times New Roman" w:eastAsia="宋体" w:hAnsi="Times New Roman" w:cs="Times New Roman"/>
                <w:color w:val="000000"/>
                <w:sz w:val="24"/>
                <w:szCs w:val="24"/>
              </w:rPr>
              <w:t>5-2~</w:t>
            </w:r>
            <w:r w:rsidRPr="00EC4713">
              <w:rPr>
                <w:rFonts w:ascii="Times New Roman" w:eastAsia="宋体" w:hAnsi="Times New Roman" w:cs="Times New Roman"/>
                <w:color w:val="000000"/>
                <w:sz w:val="24"/>
                <w:szCs w:val="24"/>
              </w:rPr>
              <w:t>表</w:t>
            </w:r>
            <w:r w:rsidRPr="00EC4713">
              <w:rPr>
                <w:rFonts w:ascii="Times New Roman" w:eastAsia="宋体" w:hAnsi="Times New Roman" w:cs="Times New Roman"/>
                <w:color w:val="000000"/>
                <w:sz w:val="24"/>
                <w:szCs w:val="24"/>
              </w:rPr>
              <w:t>5-</w:t>
            </w:r>
            <w:r w:rsidR="00EA2709">
              <w:rPr>
                <w:rFonts w:ascii="Times New Roman" w:eastAsia="宋体" w:hAnsi="Times New Roman" w:cs="Times New Roman"/>
                <w:color w:val="000000"/>
                <w:sz w:val="24"/>
                <w:szCs w:val="24"/>
              </w:rPr>
              <w:t>9</w:t>
            </w:r>
            <w:r w:rsidRPr="00EC4713">
              <w:rPr>
                <w:rFonts w:ascii="Times New Roman" w:eastAsia="宋体" w:hAnsi="Times New Roman" w:cs="Times New Roman"/>
                <w:color w:val="000000"/>
                <w:sz w:val="24"/>
                <w:szCs w:val="24"/>
              </w:rPr>
              <w:t>。</w:t>
            </w:r>
          </w:p>
          <w:p w14:paraId="11F5B5CF" w14:textId="2C05DBC1" w:rsidR="00292676" w:rsidRPr="00292676" w:rsidRDefault="00292676" w:rsidP="00292676">
            <w:pPr>
              <w:jc w:val="center"/>
              <w:rPr>
                <w:rFonts w:ascii="Times New Roman" w:eastAsia="黑体" w:hAnsi="Times New Roman" w:cs="Times New Roman"/>
                <w:szCs w:val="24"/>
              </w:rPr>
            </w:pPr>
            <w:r>
              <w:rPr>
                <w:rFonts w:ascii="Times New Roman" w:eastAsia="黑体" w:hAnsi="Times New Roman" w:cs="Times New Roman" w:hint="eastAsia"/>
                <w:szCs w:val="24"/>
              </w:rPr>
              <w:t>表</w:t>
            </w:r>
            <w:r>
              <w:rPr>
                <w:rFonts w:ascii="Times New Roman" w:eastAsia="黑体" w:hAnsi="Times New Roman" w:cs="Times New Roman" w:hint="eastAsia"/>
                <w:szCs w:val="24"/>
              </w:rPr>
              <w:t>5</w:t>
            </w:r>
            <w:r>
              <w:rPr>
                <w:rFonts w:ascii="Times New Roman" w:eastAsia="黑体" w:hAnsi="Times New Roman" w:cs="Times New Roman"/>
                <w:szCs w:val="24"/>
              </w:rPr>
              <w:t>-2</w:t>
            </w:r>
            <w:r>
              <w:rPr>
                <w:rFonts w:ascii="Times New Roman" w:eastAsia="黑体" w:hAnsi="Times New Roman" w:cs="Times New Roman" w:hint="eastAsia"/>
                <w:szCs w:val="24"/>
              </w:rPr>
              <w:t xml:space="preserve"> </w:t>
            </w:r>
            <w:r w:rsidRPr="00292676">
              <w:rPr>
                <w:rFonts w:ascii="Times New Roman" w:eastAsia="黑体" w:hAnsi="Times New Roman" w:cs="Times New Roman"/>
                <w:szCs w:val="24"/>
              </w:rPr>
              <w:t>空白质量控制结果</w:t>
            </w:r>
            <w:r w:rsidRPr="00292676">
              <w:rPr>
                <w:rFonts w:ascii="Times New Roman" w:eastAsia="黑体" w:hAnsi="Times New Roman" w:cs="Times New Roman" w:hint="eastAsia"/>
                <w:szCs w:val="24"/>
              </w:rPr>
              <w:t>一览表</w:t>
            </w:r>
          </w:p>
          <w:tbl>
            <w:tblPr>
              <w:tblW w:w="5000" w:type="pct"/>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093"/>
              <w:gridCol w:w="893"/>
              <w:gridCol w:w="1973"/>
              <w:gridCol w:w="1798"/>
              <w:gridCol w:w="1685"/>
              <w:gridCol w:w="1382"/>
            </w:tblGrid>
            <w:tr w:rsidR="00292676" w:rsidRPr="00292676" w14:paraId="5D24404C" w14:textId="77777777" w:rsidTr="00292676">
              <w:trPr>
                <w:trHeight w:val="323"/>
                <w:tblHeader/>
                <w:jc w:val="center"/>
              </w:trPr>
              <w:tc>
                <w:tcPr>
                  <w:tcW w:w="619" w:type="pct"/>
                  <w:tcBorders>
                    <w:top w:val="single" w:sz="12" w:space="0" w:color="auto"/>
                    <w:bottom w:val="single" w:sz="12" w:space="0" w:color="auto"/>
                  </w:tcBorders>
                  <w:vAlign w:val="center"/>
                </w:tcPr>
                <w:p w14:paraId="1A4C8764"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b/>
                      <w:bCs/>
                      <w:kern w:val="0"/>
                      <w:sz w:val="18"/>
                      <w:szCs w:val="18"/>
                    </w:rPr>
                  </w:pPr>
                  <w:r w:rsidRPr="00292676">
                    <w:rPr>
                      <w:rFonts w:ascii="Times New Roman" w:eastAsia="宋体" w:hAnsi="Times New Roman" w:cs="Times New Roman"/>
                      <w:b/>
                      <w:bCs/>
                      <w:kern w:val="0"/>
                      <w:sz w:val="18"/>
                      <w:szCs w:val="18"/>
                    </w:rPr>
                    <w:t>监测日期</w:t>
                  </w:r>
                </w:p>
              </w:tc>
              <w:tc>
                <w:tcPr>
                  <w:tcW w:w="506" w:type="pct"/>
                  <w:tcBorders>
                    <w:top w:val="single" w:sz="12" w:space="0" w:color="auto"/>
                    <w:bottom w:val="single" w:sz="12" w:space="0" w:color="auto"/>
                  </w:tcBorders>
                  <w:vAlign w:val="center"/>
                </w:tcPr>
                <w:p w14:paraId="04F2BBDB"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b/>
                      <w:bCs/>
                      <w:kern w:val="0"/>
                      <w:sz w:val="18"/>
                      <w:szCs w:val="18"/>
                    </w:rPr>
                  </w:pPr>
                  <w:r w:rsidRPr="00292676">
                    <w:rPr>
                      <w:rFonts w:ascii="Times New Roman" w:eastAsia="宋体" w:hAnsi="Times New Roman" w:cs="Times New Roman"/>
                      <w:b/>
                      <w:bCs/>
                      <w:kern w:val="0"/>
                      <w:sz w:val="18"/>
                      <w:szCs w:val="18"/>
                    </w:rPr>
                    <w:t>类别</w:t>
                  </w:r>
                </w:p>
              </w:tc>
              <w:tc>
                <w:tcPr>
                  <w:tcW w:w="1118" w:type="pct"/>
                  <w:tcBorders>
                    <w:top w:val="single" w:sz="12" w:space="0" w:color="auto"/>
                    <w:bottom w:val="single" w:sz="12" w:space="0" w:color="auto"/>
                  </w:tcBorders>
                  <w:shd w:val="clear" w:color="auto" w:fill="auto"/>
                  <w:noWrap/>
                  <w:vAlign w:val="center"/>
                </w:tcPr>
                <w:p w14:paraId="6F1D80B2"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b/>
                      <w:bCs/>
                      <w:kern w:val="0"/>
                      <w:sz w:val="18"/>
                      <w:szCs w:val="18"/>
                    </w:rPr>
                  </w:pPr>
                  <w:r w:rsidRPr="00292676">
                    <w:rPr>
                      <w:rFonts w:ascii="Times New Roman" w:eastAsia="宋体" w:hAnsi="Times New Roman" w:cs="Times New Roman"/>
                      <w:b/>
                      <w:bCs/>
                      <w:kern w:val="0"/>
                      <w:sz w:val="18"/>
                      <w:szCs w:val="18"/>
                    </w:rPr>
                    <w:t>监测项目</w:t>
                  </w:r>
                </w:p>
              </w:tc>
              <w:tc>
                <w:tcPr>
                  <w:tcW w:w="1019" w:type="pct"/>
                  <w:tcBorders>
                    <w:top w:val="single" w:sz="12" w:space="0" w:color="auto"/>
                    <w:bottom w:val="single" w:sz="12" w:space="0" w:color="auto"/>
                  </w:tcBorders>
                  <w:shd w:val="clear" w:color="auto" w:fill="auto"/>
                  <w:noWrap/>
                  <w:vAlign w:val="center"/>
                </w:tcPr>
                <w:p w14:paraId="59DF1916"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b/>
                      <w:bCs/>
                      <w:kern w:val="0"/>
                      <w:sz w:val="18"/>
                      <w:szCs w:val="18"/>
                    </w:rPr>
                  </w:pPr>
                  <w:r w:rsidRPr="00292676">
                    <w:rPr>
                      <w:rFonts w:ascii="Times New Roman" w:eastAsia="宋体" w:hAnsi="Times New Roman" w:cs="Times New Roman"/>
                      <w:b/>
                      <w:bCs/>
                      <w:kern w:val="0"/>
                      <w:sz w:val="18"/>
                      <w:szCs w:val="18"/>
                    </w:rPr>
                    <w:t>测试结果</w:t>
                  </w:r>
                </w:p>
              </w:tc>
              <w:tc>
                <w:tcPr>
                  <w:tcW w:w="955" w:type="pct"/>
                  <w:tcBorders>
                    <w:top w:val="single" w:sz="12" w:space="0" w:color="auto"/>
                    <w:bottom w:val="single" w:sz="12" w:space="0" w:color="auto"/>
                  </w:tcBorders>
                  <w:shd w:val="clear" w:color="auto" w:fill="auto"/>
                  <w:noWrap/>
                  <w:vAlign w:val="center"/>
                </w:tcPr>
                <w:p w14:paraId="5ED23489"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b/>
                      <w:bCs/>
                      <w:kern w:val="0"/>
                      <w:sz w:val="18"/>
                      <w:szCs w:val="18"/>
                    </w:rPr>
                  </w:pPr>
                  <w:r w:rsidRPr="00292676">
                    <w:rPr>
                      <w:rFonts w:ascii="Times New Roman" w:eastAsia="宋体" w:hAnsi="Times New Roman" w:cs="Times New Roman"/>
                      <w:b/>
                      <w:bCs/>
                      <w:kern w:val="0"/>
                      <w:sz w:val="18"/>
                      <w:szCs w:val="18"/>
                    </w:rPr>
                    <w:t>质量控制要求</w:t>
                  </w:r>
                </w:p>
              </w:tc>
              <w:tc>
                <w:tcPr>
                  <w:tcW w:w="784" w:type="pct"/>
                  <w:tcBorders>
                    <w:top w:val="single" w:sz="12" w:space="0" w:color="auto"/>
                    <w:bottom w:val="single" w:sz="12" w:space="0" w:color="auto"/>
                  </w:tcBorders>
                  <w:vAlign w:val="center"/>
                </w:tcPr>
                <w:p w14:paraId="413659EA"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b/>
                      <w:bCs/>
                      <w:kern w:val="0"/>
                      <w:sz w:val="18"/>
                      <w:szCs w:val="18"/>
                    </w:rPr>
                  </w:pPr>
                  <w:r w:rsidRPr="00292676">
                    <w:rPr>
                      <w:rFonts w:ascii="Times New Roman" w:eastAsia="宋体" w:hAnsi="Times New Roman" w:cs="Times New Roman"/>
                      <w:b/>
                      <w:bCs/>
                      <w:kern w:val="0"/>
                      <w:sz w:val="18"/>
                      <w:szCs w:val="18"/>
                    </w:rPr>
                    <w:t>结果判定</w:t>
                  </w:r>
                </w:p>
              </w:tc>
            </w:tr>
            <w:tr w:rsidR="00292676" w:rsidRPr="00292676" w14:paraId="1D7B6EBF" w14:textId="77777777" w:rsidTr="00292676">
              <w:trPr>
                <w:trHeight w:val="323"/>
                <w:jc w:val="center"/>
              </w:trPr>
              <w:tc>
                <w:tcPr>
                  <w:tcW w:w="619" w:type="pct"/>
                  <w:vMerge w:val="restart"/>
                  <w:tcBorders>
                    <w:top w:val="single" w:sz="12" w:space="0" w:color="auto"/>
                  </w:tcBorders>
                  <w:vAlign w:val="center"/>
                </w:tcPr>
                <w:p w14:paraId="52C378BA"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sz w:val="18"/>
                      <w:szCs w:val="18"/>
                    </w:rPr>
                    <w:t>2024/12/5</w:t>
                  </w:r>
                </w:p>
              </w:tc>
              <w:tc>
                <w:tcPr>
                  <w:tcW w:w="506" w:type="pct"/>
                  <w:vMerge w:val="restart"/>
                  <w:tcBorders>
                    <w:top w:val="single" w:sz="12" w:space="0" w:color="auto"/>
                  </w:tcBorders>
                  <w:vAlign w:val="center"/>
                </w:tcPr>
                <w:p w14:paraId="2FFB5E99"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r w:rsidRPr="00292676">
                    <w:rPr>
                      <w:rFonts w:ascii="Times New Roman" w:eastAsia="宋体" w:hAnsi="Times New Roman" w:cs="Times New Roman"/>
                      <w:kern w:val="0"/>
                      <w:sz w:val="18"/>
                      <w:szCs w:val="18"/>
                    </w:rPr>
                    <w:t>无组织废气</w:t>
                  </w:r>
                </w:p>
              </w:tc>
              <w:tc>
                <w:tcPr>
                  <w:tcW w:w="1118" w:type="pct"/>
                  <w:tcBorders>
                    <w:top w:val="single" w:sz="12" w:space="0" w:color="auto"/>
                  </w:tcBorders>
                  <w:vAlign w:val="center"/>
                </w:tcPr>
                <w:p w14:paraId="5968E40E"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r w:rsidRPr="00292676">
                    <w:rPr>
                      <w:rFonts w:ascii="Times New Roman" w:eastAsia="宋体" w:hAnsi="Times New Roman" w:cs="Times New Roman"/>
                      <w:kern w:val="0"/>
                      <w:sz w:val="18"/>
                      <w:szCs w:val="18"/>
                    </w:rPr>
                    <w:t>氨</w:t>
                  </w:r>
                </w:p>
              </w:tc>
              <w:tc>
                <w:tcPr>
                  <w:tcW w:w="1019" w:type="pct"/>
                  <w:tcBorders>
                    <w:top w:val="single" w:sz="12" w:space="0" w:color="auto"/>
                  </w:tcBorders>
                  <w:vAlign w:val="center"/>
                </w:tcPr>
                <w:p w14:paraId="2801CA13" w14:textId="77777777" w:rsidR="00292676" w:rsidRPr="00292676" w:rsidRDefault="00292676" w:rsidP="00292676">
                  <w:pPr>
                    <w:widowControl/>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955" w:type="pct"/>
                  <w:tcBorders>
                    <w:top w:val="single" w:sz="12" w:space="0" w:color="auto"/>
                  </w:tcBorders>
                  <w:vAlign w:val="center"/>
                </w:tcPr>
                <w:p w14:paraId="67B1FE56" w14:textId="77777777" w:rsidR="00292676" w:rsidRPr="00292676" w:rsidRDefault="00292676" w:rsidP="00292676">
                  <w:pPr>
                    <w:widowControl/>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784" w:type="pct"/>
                  <w:tcBorders>
                    <w:top w:val="single" w:sz="12" w:space="0" w:color="auto"/>
                  </w:tcBorders>
                  <w:vAlign w:val="center"/>
                </w:tcPr>
                <w:p w14:paraId="3277155D" w14:textId="77777777" w:rsidR="00292676" w:rsidRPr="00292676" w:rsidRDefault="00292676" w:rsidP="00292676">
                  <w:pPr>
                    <w:widowControl/>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合格</w:t>
                  </w:r>
                </w:p>
              </w:tc>
            </w:tr>
            <w:tr w:rsidR="00292676" w:rsidRPr="00292676" w14:paraId="5CE82D8B" w14:textId="77777777" w:rsidTr="00292676">
              <w:trPr>
                <w:trHeight w:val="323"/>
                <w:jc w:val="center"/>
              </w:trPr>
              <w:tc>
                <w:tcPr>
                  <w:tcW w:w="619" w:type="pct"/>
                  <w:vMerge/>
                  <w:vAlign w:val="center"/>
                </w:tcPr>
                <w:p w14:paraId="235466B0"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p>
              </w:tc>
              <w:tc>
                <w:tcPr>
                  <w:tcW w:w="506" w:type="pct"/>
                  <w:vMerge/>
                  <w:vAlign w:val="center"/>
                </w:tcPr>
                <w:p w14:paraId="77F4247B"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p>
              </w:tc>
              <w:tc>
                <w:tcPr>
                  <w:tcW w:w="1118" w:type="pct"/>
                  <w:vAlign w:val="center"/>
                </w:tcPr>
                <w:p w14:paraId="6C288BE0"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r w:rsidRPr="00292676">
                    <w:rPr>
                      <w:rFonts w:ascii="Times New Roman" w:eastAsia="宋体" w:hAnsi="Times New Roman" w:cs="Times New Roman"/>
                      <w:kern w:val="0"/>
                      <w:sz w:val="18"/>
                      <w:szCs w:val="18"/>
                    </w:rPr>
                    <w:t>硫化氢</w:t>
                  </w:r>
                </w:p>
              </w:tc>
              <w:tc>
                <w:tcPr>
                  <w:tcW w:w="1019" w:type="pct"/>
                  <w:vAlign w:val="center"/>
                </w:tcPr>
                <w:p w14:paraId="6A8B00B1" w14:textId="77777777" w:rsidR="00292676" w:rsidRPr="00292676" w:rsidRDefault="00292676" w:rsidP="00292676">
                  <w:pPr>
                    <w:widowControl/>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955" w:type="pct"/>
                  <w:vAlign w:val="center"/>
                </w:tcPr>
                <w:p w14:paraId="71A66AED" w14:textId="77777777" w:rsidR="00292676" w:rsidRPr="00292676" w:rsidRDefault="00292676" w:rsidP="00292676">
                  <w:pPr>
                    <w:widowControl/>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784" w:type="pct"/>
                  <w:vAlign w:val="center"/>
                </w:tcPr>
                <w:p w14:paraId="18610421" w14:textId="77777777" w:rsidR="00292676" w:rsidRPr="00292676" w:rsidRDefault="00292676" w:rsidP="00292676">
                  <w:pPr>
                    <w:widowControl/>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合格</w:t>
                  </w:r>
                </w:p>
              </w:tc>
            </w:tr>
            <w:tr w:rsidR="00292676" w:rsidRPr="00292676" w14:paraId="66056E73" w14:textId="77777777" w:rsidTr="00292676">
              <w:trPr>
                <w:trHeight w:val="323"/>
                <w:jc w:val="center"/>
              </w:trPr>
              <w:tc>
                <w:tcPr>
                  <w:tcW w:w="619" w:type="pct"/>
                  <w:vMerge w:val="restart"/>
                  <w:vAlign w:val="center"/>
                </w:tcPr>
                <w:p w14:paraId="5228193E"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r w:rsidRPr="00292676">
                    <w:rPr>
                      <w:rFonts w:ascii="Times New Roman" w:eastAsia="宋体" w:hAnsi="Times New Roman" w:cs="Times New Roman"/>
                      <w:sz w:val="18"/>
                      <w:szCs w:val="18"/>
                    </w:rPr>
                    <w:t>2024/12/6</w:t>
                  </w:r>
                </w:p>
              </w:tc>
              <w:tc>
                <w:tcPr>
                  <w:tcW w:w="506" w:type="pct"/>
                  <w:vMerge w:val="restart"/>
                  <w:vAlign w:val="center"/>
                </w:tcPr>
                <w:p w14:paraId="675D4101"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r w:rsidRPr="00292676">
                    <w:rPr>
                      <w:rFonts w:ascii="Times New Roman" w:eastAsia="宋体" w:hAnsi="Times New Roman" w:cs="Times New Roman"/>
                      <w:kern w:val="0"/>
                      <w:sz w:val="18"/>
                      <w:szCs w:val="18"/>
                    </w:rPr>
                    <w:t>无组织废气</w:t>
                  </w:r>
                </w:p>
              </w:tc>
              <w:tc>
                <w:tcPr>
                  <w:tcW w:w="1118" w:type="pct"/>
                  <w:vAlign w:val="center"/>
                </w:tcPr>
                <w:p w14:paraId="7F93A943"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r w:rsidRPr="00292676">
                    <w:rPr>
                      <w:rFonts w:ascii="Times New Roman" w:eastAsia="宋体" w:hAnsi="Times New Roman" w:cs="Times New Roman"/>
                      <w:kern w:val="0"/>
                      <w:sz w:val="18"/>
                      <w:szCs w:val="18"/>
                    </w:rPr>
                    <w:t>氨</w:t>
                  </w:r>
                </w:p>
              </w:tc>
              <w:tc>
                <w:tcPr>
                  <w:tcW w:w="1019" w:type="pct"/>
                  <w:vAlign w:val="center"/>
                </w:tcPr>
                <w:p w14:paraId="5ED170BD" w14:textId="77777777" w:rsidR="00292676" w:rsidRPr="00292676" w:rsidRDefault="00292676" w:rsidP="00292676">
                  <w:pPr>
                    <w:widowControl/>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955" w:type="pct"/>
                  <w:vAlign w:val="center"/>
                </w:tcPr>
                <w:p w14:paraId="23DEF72D" w14:textId="77777777" w:rsidR="00292676" w:rsidRPr="00292676" w:rsidRDefault="00292676" w:rsidP="00292676">
                  <w:pPr>
                    <w:widowControl/>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784" w:type="pct"/>
                  <w:vAlign w:val="center"/>
                </w:tcPr>
                <w:p w14:paraId="3BBD3E22" w14:textId="77777777" w:rsidR="00292676" w:rsidRPr="00292676" w:rsidRDefault="00292676" w:rsidP="00292676">
                  <w:pPr>
                    <w:widowControl/>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合格</w:t>
                  </w:r>
                </w:p>
              </w:tc>
            </w:tr>
            <w:tr w:rsidR="00292676" w:rsidRPr="00292676" w14:paraId="42A80FA9" w14:textId="77777777" w:rsidTr="00292676">
              <w:trPr>
                <w:trHeight w:val="323"/>
                <w:jc w:val="center"/>
              </w:trPr>
              <w:tc>
                <w:tcPr>
                  <w:tcW w:w="619" w:type="pct"/>
                  <w:vMerge/>
                  <w:vAlign w:val="center"/>
                </w:tcPr>
                <w:p w14:paraId="796B1248"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p>
              </w:tc>
              <w:tc>
                <w:tcPr>
                  <w:tcW w:w="506" w:type="pct"/>
                  <w:vMerge/>
                  <w:vAlign w:val="center"/>
                </w:tcPr>
                <w:p w14:paraId="1BA95290"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p>
              </w:tc>
              <w:tc>
                <w:tcPr>
                  <w:tcW w:w="1118" w:type="pct"/>
                  <w:vAlign w:val="center"/>
                </w:tcPr>
                <w:p w14:paraId="49D12246"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r w:rsidRPr="00292676">
                    <w:rPr>
                      <w:rFonts w:ascii="Times New Roman" w:eastAsia="宋体" w:hAnsi="Times New Roman" w:cs="Times New Roman"/>
                      <w:kern w:val="0"/>
                      <w:sz w:val="18"/>
                      <w:szCs w:val="18"/>
                    </w:rPr>
                    <w:t>硫化氢</w:t>
                  </w:r>
                </w:p>
              </w:tc>
              <w:tc>
                <w:tcPr>
                  <w:tcW w:w="1019" w:type="pct"/>
                  <w:vAlign w:val="center"/>
                </w:tcPr>
                <w:p w14:paraId="771CA79A" w14:textId="77777777" w:rsidR="00292676" w:rsidRPr="00292676" w:rsidRDefault="00292676" w:rsidP="00292676">
                  <w:pPr>
                    <w:widowControl/>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955" w:type="pct"/>
                  <w:vAlign w:val="center"/>
                </w:tcPr>
                <w:p w14:paraId="2156A66C" w14:textId="77777777" w:rsidR="00292676" w:rsidRPr="00292676" w:rsidRDefault="00292676" w:rsidP="00292676">
                  <w:pPr>
                    <w:widowControl/>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784" w:type="pct"/>
                  <w:vAlign w:val="center"/>
                </w:tcPr>
                <w:p w14:paraId="143B513B" w14:textId="77777777" w:rsidR="00292676" w:rsidRPr="00292676" w:rsidRDefault="00292676" w:rsidP="00292676">
                  <w:pPr>
                    <w:widowControl/>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合格</w:t>
                  </w:r>
                </w:p>
              </w:tc>
            </w:tr>
            <w:tr w:rsidR="00292676" w:rsidRPr="00292676" w14:paraId="5F218B24" w14:textId="77777777" w:rsidTr="00292676">
              <w:trPr>
                <w:trHeight w:val="323"/>
                <w:jc w:val="center"/>
              </w:trPr>
              <w:tc>
                <w:tcPr>
                  <w:tcW w:w="619" w:type="pct"/>
                  <w:vMerge w:val="restart"/>
                  <w:vAlign w:val="center"/>
                </w:tcPr>
                <w:p w14:paraId="446DAE52"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r w:rsidRPr="00292676">
                    <w:rPr>
                      <w:rFonts w:ascii="Times New Roman" w:eastAsia="宋体" w:hAnsi="Times New Roman" w:cs="Times New Roman"/>
                      <w:sz w:val="18"/>
                      <w:szCs w:val="18"/>
                    </w:rPr>
                    <w:t>2024/12/5</w:t>
                  </w:r>
                </w:p>
              </w:tc>
              <w:tc>
                <w:tcPr>
                  <w:tcW w:w="506" w:type="pct"/>
                  <w:vMerge w:val="restart"/>
                  <w:vAlign w:val="center"/>
                </w:tcPr>
                <w:p w14:paraId="3EC55728" w14:textId="77777777" w:rsidR="00292676" w:rsidRPr="00292676" w:rsidRDefault="00292676" w:rsidP="00292676">
                  <w:pPr>
                    <w:widowControl/>
                    <w:adjustRightInd w:val="0"/>
                    <w:snapToGrid w:val="0"/>
                    <w:ind w:leftChars="-50" w:left="-105" w:rightChars="-50" w:right="-105"/>
                    <w:jc w:val="center"/>
                    <w:rPr>
                      <w:rFonts w:ascii="Times New Roman" w:eastAsia="宋体" w:hAnsi="Times New Roman" w:cs="Times New Roman"/>
                      <w:sz w:val="18"/>
                      <w:szCs w:val="18"/>
                    </w:rPr>
                  </w:pPr>
                  <w:r w:rsidRPr="00292676">
                    <w:rPr>
                      <w:rFonts w:ascii="Times New Roman" w:eastAsia="宋体" w:hAnsi="Times New Roman" w:cs="Times New Roman"/>
                      <w:sz w:val="18"/>
                      <w:szCs w:val="18"/>
                    </w:rPr>
                    <w:t>废水</w:t>
                  </w:r>
                </w:p>
              </w:tc>
              <w:tc>
                <w:tcPr>
                  <w:tcW w:w="1118" w:type="pct"/>
                  <w:shd w:val="clear" w:color="auto" w:fill="auto"/>
                  <w:vAlign w:val="center"/>
                </w:tcPr>
                <w:p w14:paraId="33AD6B6E"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r w:rsidRPr="00292676">
                    <w:rPr>
                      <w:rFonts w:ascii="Times New Roman" w:eastAsia="宋体" w:hAnsi="Times New Roman" w:cs="Times New Roman"/>
                      <w:sz w:val="18"/>
                      <w:szCs w:val="18"/>
                    </w:rPr>
                    <w:t>化学需氧量</w:t>
                  </w:r>
                </w:p>
              </w:tc>
              <w:tc>
                <w:tcPr>
                  <w:tcW w:w="1019" w:type="pct"/>
                  <w:vAlign w:val="center"/>
                </w:tcPr>
                <w:p w14:paraId="1EFF22E5" w14:textId="77777777" w:rsidR="00292676" w:rsidRPr="00292676" w:rsidRDefault="00292676" w:rsidP="00292676">
                  <w:pPr>
                    <w:widowControl/>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955" w:type="pct"/>
                  <w:vAlign w:val="center"/>
                </w:tcPr>
                <w:p w14:paraId="3CEA6D0E" w14:textId="77777777" w:rsidR="00292676" w:rsidRPr="00292676" w:rsidRDefault="00292676" w:rsidP="00292676">
                  <w:pPr>
                    <w:widowControl/>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784" w:type="pct"/>
                  <w:vAlign w:val="center"/>
                </w:tcPr>
                <w:p w14:paraId="08667EF7" w14:textId="77777777" w:rsidR="00292676" w:rsidRPr="00292676" w:rsidRDefault="00292676" w:rsidP="00292676">
                  <w:pPr>
                    <w:widowControl/>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合格</w:t>
                  </w:r>
                </w:p>
              </w:tc>
            </w:tr>
            <w:tr w:rsidR="00292676" w:rsidRPr="00292676" w14:paraId="0C7CDB58" w14:textId="77777777" w:rsidTr="00292676">
              <w:trPr>
                <w:trHeight w:val="323"/>
                <w:jc w:val="center"/>
              </w:trPr>
              <w:tc>
                <w:tcPr>
                  <w:tcW w:w="619" w:type="pct"/>
                  <w:vMerge/>
                  <w:vAlign w:val="center"/>
                </w:tcPr>
                <w:p w14:paraId="24E3D3E0"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p>
              </w:tc>
              <w:tc>
                <w:tcPr>
                  <w:tcW w:w="506" w:type="pct"/>
                  <w:vMerge/>
                  <w:vAlign w:val="center"/>
                </w:tcPr>
                <w:p w14:paraId="5343EC26"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p>
              </w:tc>
              <w:tc>
                <w:tcPr>
                  <w:tcW w:w="1118" w:type="pct"/>
                  <w:shd w:val="clear" w:color="auto" w:fill="auto"/>
                  <w:vAlign w:val="center"/>
                </w:tcPr>
                <w:p w14:paraId="6FC75B59"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r w:rsidRPr="00292676">
                    <w:rPr>
                      <w:rFonts w:ascii="Times New Roman" w:eastAsia="宋体" w:hAnsi="Times New Roman" w:cs="Times New Roman"/>
                      <w:sz w:val="18"/>
                      <w:szCs w:val="18"/>
                    </w:rPr>
                    <w:t>氨氮</w:t>
                  </w:r>
                </w:p>
              </w:tc>
              <w:tc>
                <w:tcPr>
                  <w:tcW w:w="1019" w:type="pct"/>
                  <w:vAlign w:val="center"/>
                </w:tcPr>
                <w:p w14:paraId="4E08549A"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955" w:type="pct"/>
                  <w:vAlign w:val="center"/>
                </w:tcPr>
                <w:p w14:paraId="30A267BF"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784" w:type="pct"/>
                  <w:vAlign w:val="center"/>
                </w:tcPr>
                <w:p w14:paraId="6172CF05"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合格</w:t>
                  </w:r>
                </w:p>
              </w:tc>
            </w:tr>
            <w:tr w:rsidR="00292676" w:rsidRPr="00292676" w14:paraId="1755341E" w14:textId="77777777" w:rsidTr="00292676">
              <w:trPr>
                <w:trHeight w:val="323"/>
                <w:jc w:val="center"/>
              </w:trPr>
              <w:tc>
                <w:tcPr>
                  <w:tcW w:w="619" w:type="pct"/>
                  <w:vMerge/>
                  <w:vAlign w:val="center"/>
                </w:tcPr>
                <w:p w14:paraId="2CF7815B"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p>
              </w:tc>
              <w:tc>
                <w:tcPr>
                  <w:tcW w:w="506" w:type="pct"/>
                  <w:vMerge/>
                  <w:vAlign w:val="center"/>
                </w:tcPr>
                <w:p w14:paraId="2E2A575A"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p>
              </w:tc>
              <w:tc>
                <w:tcPr>
                  <w:tcW w:w="1118" w:type="pct"/>
                  <w:shd w:val="clear" w:color="auto" w:fill="auto"/>
                  <w:vAlign w:val="center"/>
                </w:tcPr>
                <w:p w14:paraId="2965E2A0"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r w:rsidRPr="00292676">
                    <w:rPr>
                      <w:rFonts w:ascii="Times New Roman" w:eastAsia="宋体" w:hAnsi="Times New Roman" w:cs="Times New Roman"/>
                      <w:kern w:val="0"/>
                      <w:sz w:val="18"/>
                      <w:szCs w:val="18"/>
                    </w:rPr>
                    <w:t>悬浮物</w:t>
                  </w:r>
                </w:p>
              </w:tc>
              <w:tc>
                <w:tcPr>
                  <w:tcW w:w="1019" w:type="pct"/>
                  <w:vAlign w:val="center"/>
                </w:tcPr>
                <w:p w14:paraId="44B3E02D"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955" w:type="pct"/>
                  <w:vAlign w:val="center"/>
                </w:tcPr>
                <w:p w14:paraId="43AC0633"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784" w:type="pct"/>
                  <w:vAlign w:val="center"/>
                </w:tcPr>
                <w:p w14:paraId="3976A2ED"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合格</w:t>
                  </w:r>
                </w:p>
              </w:tc>
            </w:tr>
            <w:tr w:rsidR="00292676" w:rsidRPr="00292676" w14:paraId="04116105" w14:textId="77777777" w:rsidTr="00292676">
              <w:trPr>
                <w:trHeight w:val="323"/>
                <w:jc w:val="center"/>
              </w:trPr>
              <w:tc>
                <w:tcPr>
                  <w:tcW w:w="619" w:type="pct"/>
                  <w:vMerge/>
                  <w:vAlign w:val="center"/>
                </w:tcPr>
                <w:p w14:paraId="3ABD2A75"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p>
              </w:tc>
              <w:tc>
                <w:tcPr>
                  <w:tcW w:w="506" w:type="pct"/>
                  <w:vMerge/>
                  <w:vAlign w:val="center"/>
                </w:tcPr>
                <w:p w14:paraId="06128FE4"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p>
              </w:tc>
              <w:tc>
                <w:tcPr>
                  <w:tcW w:w="1118" w:type="pct"/>
                  <w:shd w:val="clear" w:color="auto" w:fill="auto"/>
                  <w:vAlign w:val="center"/>
                </w:tcPr>
                <w:p w14:paraId="1126D8F3"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r w:rsidRPr="00292676">
                    <w:rPr>
                      <w:rFonts w:ascii="Times New Roman" w:eastAsia="宋体" w:hAnsi="Times New Roman" w:cs="Times New Roman"/>
                      <w:sz w:val="18"/>
                      <w:szCs w:val="18"/>
                    </w:rPr>
                    <w:t>五日生化需氧量</w:t>
                  </w:r>
                </w:p>
              </w:tc>
              <w:tc>
                <w:tcPr>
                  <w:tcW w:w="1019" w:type="pct"/>
                  <w:vAlign w:val="center"/>
                </w:tcPr>
                <w:p w14:paraId="1A5DA1D2"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955" w:type="pct"/>
                  <w:vAlign w:val="center"/>
                </w:tcPr>
                <w:p w14:paraId="1515A9F7"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784" w:type="pct"/>
                  <w:vAlign w:val="center"/>
                </w:tcPr>
                <w:p w14:paraId="7B2636CD"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合格</w:t>
                  </w:r>
                </w:p>
              </w:tc>
            </w:tr>
            <w:tr w:rsidR="00292676" w:rsidRPr="00292676" w14:paraId="0623A425" w14:textId="77777777" w:rsidTr="00292676">
              <w:trPr>
                <w:trHeight w:val="323"/>
                <w:jc w:val="center"/>
              </w:trPr>
              <w:tc>
                <w:tcPr>
                  <w:tcW w:w="619" w:type="pct"/>
                  <w:vMerge/>
                  <w:vAlign w:val="center"/>
                </w:tcPr>
                <w:p w14:paraId="29C3AAC0"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p>
              </w:tc>
              <w:tc>
                <w:tcPr>
                  <w:tcW w:w="506" w:type="pct"/>
                  <w:vMerge/>
                  <w:vAlign w:val="center"/>
                </w:tcPr>
                <w:p w14:paraId="527A487D"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p>
              </w:tc>
              <w:tc>
                <w:tcPr>
                  <w:tcW w:w="1118" w:type="pct"/>
                  <w:shd w:val="clear" w:color="auto" w:fill="auto"/>
                  <w:vAlign w:val="center"/>
                </w:tcPr>
                <w:p w14:paraId="383BBADA"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r w:rsidRPr="00292676">
                    <w:rPr>
                      <w:rFonts w:ascii="Times New Roman" w:eastAsia="宋体" w:hAnsi="Times New Roman" w:cs="Times New Roman"/>
                      <w:kern w:val="0"/>
                      <w:sz w:val="18"/>
                      <w:szCs w:val="18"/>
                    </w:rPr>
                    <w:t>粪大肠菌群</w:t>
                  </w:r>
                </w:p>
              </w:tc>
              <w:tc>
                <w:tcPr>
                  <w:tcW w:w="1019" w:type="pct"/>
                  <w:vAlign w:val="center"/>
                </w:tcPr>
                <w:p w14:paraId="667C160F"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955" w:type="pct"/>
                  <w:vAlign w:val="center"/>
                </w:tcPr>
                <w:p w14:paraId="4167279F"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784" w:type="pct"/>
                  <w:vAlign w:val="center"/>
                </w:tcPr>
                <w:p w14:paraId="2D67E75D"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合格</w:t>
                  </w:r>
                </w:p>
              </w:tc>
            </w:tr>
            <w:tr w:rsidR="00292676" w:rsidRPr="00292676" w14:paraId="4E22C386" w14:textId="77777777" w:rsidTr="00292676">
              <w:trPr>
                <w:trHeight w:val="323"/>
                <w:jc w:val="center"/>
              </w:trPr>
              <w:tc>
                <w:tcPr>
                  <w:tcW w:w="619" w:type="pct"/>
                  <w:vMerge w:val="restart"/>
                  <w:vAlign w:val="center"/>
                </w:tcPr>
                <w:p w14:paraId="205CCC40"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r w:rsidRPr="00292676">
                    <w:rPr>
                      <w:rFonts w:ascii="Times New Roman" w:eastAsia="宋体" w:hAnsi="Times New Roman" w:cs="Times New Roman"/>
                      <w:sz w:val="18"/>
                      <w:szCs w:val="18"/>
                    </w:rPr>
                    <w:t>2024/12/6</w:t>
                  </w:r>
                </w:p>
              </w:tc>
              <w:tc>
                <w:tcPr>
                  <w:tcW w:w="506" w:type="pct"/>
                  <w:vMerge w:val="restart"/>
                  <w:vAlign w:val="center"/>
                </w:tcPr>
                <w:p w14:paraId="23147E8E" w14:textId="77777777" w:rsidR="00292676" w:rsidRPr="00292676" w:rsidRDefault="00292676" w:rsidP="00292676">
                  <w:pPr>
                    <w:widowControl/>
                    <w:adjustRightInd w:val="0"/>
                    <w:snapToGrid w:val="0"/>
                    <w:ind w:leftChars="-50" w:left="-105" w:rightChars="-50" w:right="-105"/>
                    <w:jc w:val="center"/>
                    <w:rPr>
                      <w:rFonts w:ascii="Times New Roman" w:eastAsia="宋体" w:hAnsi="Times New Roman" w:cs="Times New Roman"/>
                      <w:sz w:val="18"/>
                      <w:szCs w:val="18"/>
                    </w:rPr>
                  </w:pPr>
                  <w:r w:rsidRPr="00292676">
                    <w:rPr>
                      <w:rFonts w:ascii="Times New Roman" w:eastAsia="宋体" w:hAnsi="Times New Roman" w:cs="Times New Roman"/>
                      <w:sz w:val="18"/>
                      <w:szCs w:val="18"/>
                    </w:rPr>
                    <w:t>废水</w:t>
                  </w:r>
                </w:p>
              </w:tc>
              <w:tc>
                <w:tcPr>
                  <w:tcW w:w="1118" w:type="pct"/>
                  <w:shd w:val="clear" w:color="auto" w:fill="auto"/>
                  <w:vAlign w:val="center"/>
                </w:tcPr>
                <w:p w14:paraId="6447D61D"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r w:rsidRPr="00292676">
                    <w:rPr>
                      <w:rFonts w:ascii="Times New Roman" w:eastAsia="宋体" w:hAnsi="Times New Roman" w:cs="Times New Roman"/>
                      <w:sz w:val="18"/>
                      <w:szCs w:val="18"/>
                    </w:rPr>
                    <w:t>化学需氧量</w:t>
                  </w:r>
                </w:p>
              </w:tc>
              <w:tc>
                <w:tcPr>
                  <w:tcW w:w="1019" w:type="pct"/>
                  <w:vAlign w:val="center"/>
                </w:tcPr>
                <w:p w14:paraId="32EE1025" w14:textId="77777777" w:rsidR="00292676" w:rsidRPr="00292676" w:rsidRDefault="00292676" w:rsidP="00292676">
                  <w:pPr>
                    <w:widowControl/>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955" w:type="pct"/>
                  <w:vAlign w:val="center"/>
                </w:tcPr>
                <w:p w14:paraId="71EE2DB6" w14:textId="77777777" w:rsidR="00292676" w:rsidRPr="00292676" w:rsidRDefault="00292676" w:rsidP="00292676">
                  <w:pPr>
                    <w:widowControl/>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784" w:type="pct"/>
                  <w:vAlign w:val="center"/>
                </w:tcPr>
                <w:p w14:paraId="595C89E4" w14:textId="77777777" w:rsidR="00292676" w:rsidRPr="00292676" w:rsidRDefault="00292676" w:rsidP="00292676">
                  <w:pPr>
                    <w:widowControl/>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合格</w:t>
                  </w:r>
                </w:p>
              </w:tc>
            </w:tr>
            <w:tr w:rsidR="00292676" w:rsidRPr="00292676" w14:paraId="2C8119BD" w14:textId="77777777" w:rsidTr="00292676">
              <w:trPr>
                <w:trHeight w:val="323"/>
                <w:jc w:val="center"/>
              </w:trPr>
              <w:tc>
                <w:tcPr>
                  <w:tcW w:w="619" w:type="pct"/>
                  <w:vMerge/>
                  <w:vAlign w:val="center"/>
                </w:tcPr>
                <w:p w14:paraId="26B3C166"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p>
              </w:tc>
              <w:tc>
                <w:tcPr>
                  <w:tcW w:w="506" w:type="pct"/>
                  <w:vMerge/>
                  <w:vAlign w:val="center"/>
                </w:tcPr>
                <w:p w14:paraId="590F381A"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p>
              </w:tc>
              <w:tc>
                <w:tcPr>
                  <w:tcW w:w="1118" w:type="pct"/>
                  <w:shd w:val="clear" w:color="auto" w:fill="auto"/>
                  <w:vAlign w:val="center"/>
                </w:tcPr>
                <w:p w14:paraId="37E81350"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r w:rsidRPr="00292676">
                    <w:rPr>
                      <w:rFonts w:ascii="Times New Roman" w:eastAsia="宋体" w:hAnsi="Times New Roman" w:cs="Times New Roman"/>
                      <w:sz w:val="18"/>
                      <w:szCs w:val="18"/>
                    </w:rPr>
                    <w:t>氨氮</w:t>
                  </w:r>
                </w:p>
              </w:tc>
              <w:tc>
                <w:tcPr>
                  <w:tcW w:w="1019" w:type="pct"/>
                  <w:vAlign w:val="center"/>
                </w:tcPr>
                <w:p w14:paraId="5D39C40B"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955" w:type="pct"/>
                  <w:vAlign w:val="center"/>
                </w:tcPr>
                <w:p w14:paraId="0C22CDFD"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784" w:type="pct"/>
                  <w:vAlign w:val="center"/>
                </w:tcPr>
                <w:p w14:paraId="2E451D48"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合格</w:t>
                  </w:r>
                </w:p>
              </w:tc>
            </w:tr>
            <w:tr w:rsidR="00292676" w:rsidRPr="00292676" w14:paraId="5C7B464A" w14:textId="77777777" w:rsidTr="00292676">
              <w:trPr>
                <w:trHeight w:val="323"/>
                <w:jc w:val="center"/>
              </w:trPr>
              <w:tc>
                <w:tcPr>
                  <w:tcW w:w="619" w:type="pct"/>
                  <w:vMerge/>
                  <w:vAlign w:val="center"/>
                </w:tcPr>
                <w:p w14:paraId="6FC5458B"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p>
              </w:tc>
              <w:tc>
                <w:tcPr>
                  <w:tcW w:w="506" w:type="pct"/>
                  <w:vMerge/>
                  <w:vAlign w:val="center"/>
                </w:tcPr>
                <w:p w14:paraId="7E09D62F"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p>
              </w:tc>
              <w:tc>
                <w:tcPr>
                  <w:tcW w:w="1118" w:type="pct"/>
                  <w:shd w:val="clear" w:color="auto" w:fill="auto"/>
                  <w:vAlign w:val="center"/>
                </w:tcPr>
                <w:p w14:paraId="5A6AD078"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r w:rsidRPr="00292676">
                    <w:rPr>
                      <w:rFonts w:ascii="Times New Roman" w:eastAsia="宋体" w:hAnsi="Times New Roman" w:cs="Times New Roman"/>
                      <w:kern w:val="0"/>
                      <w:sz w:val="18"/>
                      <w:szCs w:val="18"/>
                    </w:rPr>
                    <w:t>悬浮物</w:t>
                  </w:r>
                </w:p>
              </w:tc>
              <w:tc>
                <w:tcPr>
                  <w:tcW w:w="1019" w:type="pct"/>
                  <w:vAlign w:val="center"/>
                </w:tcPr>
                <w:p w14:paraId="4ECC6E20"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955" w:type="pct"/>
                  <w:vAlign w:val="center"/>
                </w:tcPr>
                <w:p w14:paraId="13A995FF"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784" w:type="pct"/>
                  <w:vAlign w:val="center"/>
                </w:tcPr>
                <w:p w14:paraId="6BEC1F57"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合格</w:t>
                  </w:r>
                </w:p>
              </w:tc>
            </w:tr>
            <w:tr w:rsidR="00292676" w:rsidRPr="00292676" w14:paraId="0229BE03" w14:textId="77777777" w:rsidTr="00292676">
              <w:trPr>
                <w:trHeight w:val="323"/>
                <w:jc w:val="center"/>
              </w:trPr>
              <w:tc>
                <w:tcPr>
                  <w:tcW w:w="619" w:type="pct"/>
                  <w:vMerge/>
                  <w:vAlign w:val="center"/>
                </w:tcPr>
                <w:p w14:paraId="00445E20"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p>
              </w:tc>
              <w:tc>
                <w:tcPr>
                  <w:tcW w:w="506" w:type="pct"/>
                  <w:vMerge/>
                  <w:vAlign w:val="center"/>
                </w:tcPr>
                <w:p w14:paraId="59DBB1EA"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p>
              </w:tc>
              <w:tc>
                <w:tcPr>
                  <w:tcW w:w="1118" w:type="pct"/>
                  <w:shd w:val="clear" w:color="auto" w:fill="auto"/>
                  <w:vAlign w:val="center"/>
                </w:tcPr>
                <w:p w14:paraId="5C453201"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r w:rsidRPr="00292676">
                    <w:rPr>
                      <w:rFonts w:ascii="Times New Roman" w:eastAsia="宋体" w:hAnsi="Times New Roman" w:cs="Times New Roman"/>
                      <w:sz w:val="18"/>
                      <w:szCs w:val="18"/>
                    </w:rPr>
                    <w:t>五日生化需氧量</w:t>
                  </w:r>
                </w:p>
              </w:tc>
              <w:tc>
                <w:tcPr>
                  <w:tcW w:w="1019" w:type="pct"/>
                  <w:vAlign w:val="center"/>
                </w:tcPr>
                <w:p w14:paraId="659C29FA"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955" w:type="pct"/>
                  <w:vAlign w:val="center"/>
                </w:tcPr>
                <w:p w14:paraId="33033EF4"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784" w:type="pct"/>
                  <w:vAlign w:val="center"/>
                </w:tcPr>
                <w:p w14:paraId="1E92D608"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合格</w:t>
                  </w:r>
                </w:p>
              </w:tc>
            </w:tr>
            <w:tr w:rsidR="00292676" w:rsidRPr="00292676" w14:paraId="7DEB114C" w14:textId="77777777" w:rsidTr="00292676">
              <w:trPr>
                <w:trHeight w:val="323"/>
                <w:jc w:val="center"/>
              </w:trPr>
              <w:tc>
                <w:tcPr>
                  <w:tcW w:w="619" w:type="pct"/>
                  <w:vMerge/>
                  <w:vAlign w:val="center"/>
                </w:tcPr>
                <w:p w14:paraId="166B290C"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p>
              </w:tc>
              <w:tc>
                <w:tcPr>
                  <w:tcW w:w="506" w:type="pct"/>
                  <w:vMerge/>
                  <w:vAlign w:val="center"/>
                </w:tcPr>
                <w:p w14:paraId="28126E6E"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p>
              </w:tc>
              <w:tc>
                <w:tcPr>
                  <w:tcW w:w="1118" w:type="pct"/>
                  <w:shd w:val="clear" w:color="auto" w:fill="auto"/>
                  <w:vAlign w:val="center"/>
                </w:tcPr>
                <w:p w14:paraId="66233DDC"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sz w:val="18"/>
                      <w:szCs w:val="18"/>
                    </w:rPr>
                  </w:pPr>
                  <w:r w:rsidRPr="00292676">
                    <w:rPr>
                      <w:rFonts w:ascii="Times New Roman" w:eastAsia="宋体" w:hAnsi="Times New Roman" w:cs="Times New Roman"/>
                      <w:kern w:val="0"/>
                      <w:sz w:val="18"/>
                      <w:szCs w:val="18"/>
                    </w:rPr>
                    <w:t>粪大肠菌群</w:t>
                  </w:r>
                </w:p>
              </w:tc>
              <w:tc>
                <w:tcPr>
                  <w:tcW w:w="1019" w:type="pct"/>
                  <w:vAlign w:val="center"/>
                </w:tcPr>
                <w:p w14:paraId="71092132"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955" w:type="pct"/>
                  <w:vAlign w:val="center"/>
                </w:tcPr>
                <w:p w14:paraId="064B7A2C"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ND</w:t>
                  </w:r>
                </w:p>
              </w:tc>
              <w:tc>
                <w:tcPr>
                  <w:tcW w:w="784" w:type="pct"/>
                  <w:vAlign w:val="center"/>
                </w:tcPr>
                <w:p w14:paraId="189A98F8"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kern w:val="0"/>
                      <w:sz w:val="18"/>
                      <w:szCs w:val="18"/>
                    </w:rPr>
                    <w:t>合格</w:t>
                  </w:r>
                </w:p>
              </w:tc>
            </w:tr>
            <w:tr w:rsidR="00292676" w:rsidRPr="00292676" w14:paraId="2695B2D1" w14:textId="77777777" w:rsidTr="00292676">
              <w:trPr>
                <w:trHeight w:val="323"/>
                <w:jc w:val="center"/>
              </w:trPr>
              <w:tc>
                <w:tcPr>
                  <w:tcW w:w="5000" w:type="pct"/>
                  <w:gridSpan w:val="6"/>
                  <w:vAlign w:val="center"/>
                </w:tcPr>
                <w:p w14:paraId="3E037B15" w14:textId="77777777" w:rsidR="00292676" w:rsidRPr="00292676" w:rsidRDefault="00292676" w:rsidP="00292676">
                  <w:pPr>
                    <w:adjustRightInd w:val="0"/>
                    <w:snapToGrid w:val="0"/>
                    <w:ind w:leftChars="-50" w:left="-105" w:rightChars="-50" w:right="-105"/>
                    <w:jc w:val="center"/>
                    <w:rPr>
                      <w:rFonts w:ascii="Times New Roman" w:eastAsia="宋体" w:hAnsi="Times New Roman" w:cs="Times New Roman"/>
                      <w:kern w:val="0"/>
                      <w:sz w:val="18"/>
                      <w:szCs w:val="18"/>
                    </w:rPr>
                  </w:pPr>
                  <w:r w:rsidRPr="00292676">
                    <w:rPr>
                      <w:rFonts w:ascii="Times New Roman" w:eastAsia="宋体" w:hAnsi="Times New Roman" w:cs="Times New Roman"/>
                      <w:sz w:val="18"/>
                      <w:szCs w:val="18"/>
                    </w:rPr>
                    <w:t>备注：</w:t>
                  </w:r>
                  <w:r w:rsidRPr="00292676">
                    <w:rPr>
                      <w:rFonts w:ascii="Times New Roman" w:eastAsia="宋体" w:hAnsi="Times New Roman" w:cs="Times New Roman"/>
                      <w:sz w:val="18"/>
                      <w:szCs w:val="18"/>
                    </w:rPr>
                    <w:t>“ND”</w:t>
                  </w:r>
                  <w:r w:rsidRPr="00292676">
                    <w:rPr>
                      <w:rFonts w:ascii="Times New Roman" w:eastAsia="宋体" w:hAnsi="Times New Roman" w:cs="Times New Roman"/>
                      <w:sz w:val="18"/>
                      <w:szCs w:val="18"/>
                    </w:rPr>
                    <w:t>表示本次监测结果为</w:t>
                  </w:r>
                  <w:r w:rsidRPr="00292676">
                    <w:rPr>
                      <w:rFonts w:ascii="Times New Roman" w:eastAsia="宋体" w:hAnsi="Times New Roman" w:cs="Times New Roman"/>
                      <w:sz w:val="18"/>
                      <w:szCs w:val="18"/>
                    </w:rPr>
                    <w:t>“</w:t>
                  </w:r>
                  <w:r w:rsidRPr="00292676">
                    <w:rPr>
                      <w:rFonts w:ascii="Times New Roman" w:eastAsia="宋体" w:hAnsi="Times New Roman" w:cs="Times New Roman"/>
                      <w:sz w:val="18"/>
                      <w:szCs w:val="18"/>
                    </w:rPr>
                    <w:t>未检出</w:t>
                  </w:r>
                  <w:r w:rsidRPr="00292676">
                    <w:rPr>
                      <w:rFonts w:ascii="Times New Roman" w:eastAsia="宋体" w:hAnsi="Times New Roman" w:cs="Times New Roman"/>
                      <w:sz w:val="18"/>
                      <w:szCs w:val="18"/>
                    </w:rPr>
                    <w:t>”</w:t>
                  </w:r>
                  <w:r w:rsidRPr="00292676">
                    <w:rPr>
                      <w:rFonts w:ascii="Times New Roman" w:eastAsia="宋体" w:hAnsi="Times New Roman" w:cs="Times New Roman"/>
                      <w:sz w:val="18"/>
                      <w:szCs w:val="18"/>
                    </w:rPr>
                    <w:t>或低于方法检出限，具体检出限见第</w:t>
                  </w:r>
                  <w:r w:rsidRPr="00292676">
                    <w:rPr>
                      <w:rFonts w:ascii="Times New Roman" w:eastAsia="宋体" w:hAnsi="Times New Roman" w:cs="Times New Roman"/>
                      <w:sz w:val="18"/>
                      <w:szCs w:val="18"/>
                    </w:rPr>
                    <w:t>4</w:t>
                  </w:r>
                  <w:r w:rsidRPr="00292676">
                    <w:rPr>
                      <w:rFonts w:ascii="Times New Roman" w:eastAsia="宋体" w:hAnsi="Times New Roman" w:cs="Times New Roman"/>
                      <w:sz w:val="18"/>
                      <w:szCs w:val="18"/>
                    </w:rPr>
                    <w:t>章节。</w:t>
                  </w:r>
                </w:p>
              </w:tc>
            </w:tr>
          </w:tbl>
          <w:p w14:paraId="57F9BBC3" w14:textId="3FAD44A4" w:rsidR="00292676" w:rsidRPr="00292676" w:rsidRDefault="00292676" w:rsidP="00292676">
            <w:pPr>
              <w:jc w:val="center"/>
              <w:rPr>
                <w:rFonts w:ascii="Times New Roman" w:eastAsia="黑体" w:hAnsi="Times New Roman" w:cs="Times New Roman"/>
                <w:szCs w:val="24"/>
              </w:rPr>
            </w:pPr>
            <w:r>
              <w:rPr>
                <w:rFonts w:ascii="Times New Roman" w:eastAsia="黑体" w:hAnsi="Times New Roman" w:cs="Times New Roman" w:hint="eastAsia"/>
                <w:szCs w:val="24"/>
              </w:rPr>
              <w:t>表</w:t>
            </w:r>
            <w:r>
              <w:rPr>
                <w:rFonts w:ascii="Times New Roman" w:eastAsia="黑体" w:hAnsi="Times New Roman" w:cs="Times New Roman" w:hint="eastAsia"/>
                <w:szCs w:val="24"/>
              </w:rPr>
              <w:t>5</w:t>
            </w:r>
            <w:r>
              <w:rPr>
                <w:rFonts w:ascii="Times New Roman" w:eastAsia="黑体" w:hAnsi="Times New Roman" w:cs="Times New Roman"/>
                <w:szCs w:val="24"/>
              </w:rPr>
              <w:t>-3</w:t>
            </w:r>
            <w:r w:rsidRPr="00292676">
              <w:rPr>
                <w:rFonts w:ascii="Times New Roman" w:eastAsia="黑体" w:hAnsi="Times New Roman" w:cs="Times New Roman"/>
                <w:szCs w:val="24"/>
              </w:rPr>
              <w:t>标准质控样质量控制结果</w:t>
            </w:r>
            <w:r w:rsidRPr="00292676">
              <w:rPr>
                <w:rFonts w:ascii="Times New Roman" w:eastAsia="黑体" w:hAnsi="Times New Roman" w:cs="Times New Roman" w:hint="eastAsia"/>
                <w:szCs w:val="24"/>
              </w:rPr>
              <w:t>一览表</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172"/>
              <w:gridCol w:w="1096"/>
              <w:gridCol w:w="985"/>
              <w:gridCol w:w="2155"/>
              <w:gridCol w:w="1170"/>
              <w:gridCol w:w="1390"/>
              <w:gridCol w:w="856"/>
            </w:tblGrid>
            <w:tr w:rsidR="00EA2709" w:rsidRPr="00EA2709" w14:paraId="040682BD" w14:textId="77777777" w:rsidTr="00EA2709">
              <w:trPr>
                <w:cantSplit/>
                <w:trHeight w:val="340"/>
              </w:trPr>
              <w:tc>
                <w:tcPr>
                  <w:tcW w:w="670" w:type="pct"/>
                  <w:tcBorders>
                    <w:top w:val="single" w:sz="12" w:space="0" w:color="auto"/>
                    <w:bottom w:val="single" w:sz="12" w:space="0" w:color="auto"/>
                  </w:tcBorders>
                  <w:vAlign w:val="center"/>
                </w:tcPr>
                <w:p w14:paraId="22A51EC1" w14:textId="77777777" w:rsidR="00292676" w:rsidRPr="00EA2709" w:rsidRDefault="00292676" w:rsidP="00292676">
                  <w:pPr>
                    <w:widowControl/>
                    <w:spacing w:line="160" w:lineRule="atLeast"/>
                    <w:ind w:leftChars="-50" w:left="-105" w:rightChars="-50" w:right="-105"/>
                    <w:jc w:val="center"/>
                    <w:rPr>
                      <w:rFonts w:ascii="Times New Roman" w:eastAsia="宋体" w:hAnsi="Times New Roman" w:cs="Times New Roman"/>
                      <w:b/>
                      <w:bCs/>
                      <w:kern w:val="0"/>
                      <w:sz w:val="18"/>
                      <w:szCs w:val="18"/>
                    </w:rPr>
                  </w:pPr>
                  <w:r w:rsidRPr="00EA2709">
                    <w:rPr>
                      <w:rFonts w:ascii="Times New Roman" w:eastAsia="宋体" w:hAnsi="Times New Roman" w:cs="Times New Roman"/>
                      <w:b/>
                      <w:bCs/>
                      <w:kern w:val="0"/>
                      <w:sz w:val="18"/>
                      <w:szCs w:val="18"/>
                    </w:rPr>
                    <w:t>监测日期</w:t>
                  </w:r>
                </w:p>
              </w:tc>
              <w:tc>
                <w:tcPr>
                  <w:tcW w:w="626" w:type="pct"/>
                  <w:tcBorders>
                    <w:top w:val="single" w:sz="12" w:space="0" w:color="auto"/>
                    <w:bottom w:val="single" w:sz="12" w:space="0" w:color="auto"/>
                  </w:tcBorders>
                  <w:vAlign w:val="center"/>
                </w:tcPr>
                <w:p w14:paraId="33998FB5" w14:textId="77777777" w:rsidR="00292676" w:rsidRPr="00EA2709" w:rsidRDefault="00292676" w:rsidP="00292676">
                  <w:pPr>
                    <w:widowControl/>
                    <w:spacing w:line="160" w:lineRule="atLeast"/>
                    <w:jc w:val="center"/>
                    <w:rPr>
                      <w:rFonts w:ascii="Times New Roman" w:eastAsia="宋体" w:hAnsi="Times New Roman" w:cs="Times New Roman"/>
                      <w:b/>
                      <w:bCs/>
                      <w:kern w:val="0"/>
                      <w:sz w:val="18"/>
                      <w:szCs w:val="18"/>
                    </w:rPr>
                  </w:pPr>
                  <w:r w:rsidRPr="00EA2709">
                    <w:rPr>
                      <w:rFonts w:ascii="Times New Roman" w:eastAsia="宋体" w:hAnsi="Times New Roman" w:cs="Times New Roman"/>
                      <w:b/>
                      <w:bCs/>
                      <w:kern w:val="0"/>
                      <w:sz w:val="18"/>
                      <w:szCs w:val="18"/>
                    </w:rPr>
                    <w:t>类别</w:t>
                  </w:r>
                </w:p>
              </w:tc>
              <w:tc>
                <w:tcPr>
                  <w:tcW w:w="563" w:type="pct"/>
                  <w:tcBorders>
                    <w:top w:val="single" w:sz="12" w:space="0" w:color="auto"/>
                    <w:bottom w:val="single" w:sz="12" w:space="0" w:color="auto"/>
                  </w:tcBorders>
                  <w:shd w:val="clear" w:color="auto" w:fill="auto"/>
                  <w:noWrap/>
                  <w:vAlign w:val="center"/>
                </w:tcPr>
                <w:p w14:paraId="252AD212" w14:textId="77777777" w:rsidR="00292676" w:rsidRPr="00EA2709" w:rsidRDefault="00292676" w:rsidP="00292676">
                  <w:pPr>
                    <w:widowControl/>
                    <w:spacing w:line="160" w:lineRule="atLeast"/>
                    <w:jc w:val="center"/>
                    <w:rPr>
                      <w:rFonts w:ascii="Times New Roman" w:eastAsia="宋体" w:hAnsi="Times New Roman" w:cs="Times New Roman"/>
                      <w:b/>
                      <w:bCs/>
                      <w:kern w:val="0"/>
                      <w:sz w:val="18"/>
                      <w:szCs w:val="18"/>
                    </w:rPr>
                  </w:pPr>
                  <w:r w:rsidRPr="00EA2709">
                    <w:rPr>
                      <w:rFonts w:ascii="Times New Roman" w:eastAsia="宋体" w:hAnsi="Times New Roman" w:cs="Times New Roman"/>
                      <w:b/>
                      <w:bCs/>
                      <w:kern w:val="0"/>
                      <w:sz w:val="18"/>
                      <w:szCs w:val="18"/>
                    </w:rPr>
                    <w:t>监测项目</w:t>
                  </w:r>
                </w:p>
              </w:tc>
              <w:tc>
                <w:tcPr>
                  <w:tcW w:w="1226" w:type="pct"/>
                  <w:tcBorders>
                    <w:top w:val="single" w:sz="12" w:space="0" w:color="auto"/>
                    <w:bottom w:val="single" w:sz="12" w:space="0" w:color="auto"/>
                  </w:tcBorders>
                  <w:shd w:val="clear" w:color="auto" w:fill="auto"/>
                  <w:noWrap/>
                  <w:vAlign w:val="center"/>
                </w:tcPr>
                <w:p w14:paraId="76C9C2AB" w14:textId="77777777" w:rsidR="00292676" w:rsidRPr="00EA2709" w:rsidRDefault="00292676" w:rsidP="00292676">
                  <w:pPr>
                    <w:widowControl/>
                    <w:spacing w:line="160" w:lineRule="atLeast"/>
                    <w:jc w:val="center"/>
                    <w:rPr>
                      <w:rFonts w:ascii="Times New Roman" w:eastAsia="宋体" w:hAnsi="Times New Roman" w:cs="Times New Roman"/>
                      <w:b/>
                      <w:bCs/>
                      <w:kern w:val="0"/>
                      <w:sz w:val="18"/>
                      <w:szCs w:val="18"/>
                    </w:rPr>
                  </w:pPr>
                  <w:r w:rsidRPr="00EA2709">
                    <w:rPr>
                      <w:rFonts w:ascii="Times New Roman" w:eastAsia="宋体" w:hAnsi="Times New Roman" w:cs="Times New Roman"/>
                      <w:b/>
                      <w:bCs/>
                      <w:kern w:val="0"/>
                      <w:sz w:val="18"/>
                      <w:szCs w:val="18"/>
                    </w:rPr>
                    <w:t>质控样编号</w:t>
                  </w:r>
                </w:p>
              </w:tc>
              <w:tc>
                <w:tcPr>
                  <w:tcW w:w="668" w:type="pct"/>
                  <w:tcBorders>
                    <w:top w:val="single" w:sz="12" w:space="0" w:color="auto"/>
                    <w:bottom w:val="single" w:sz="12" w:space="0" w:color="auto"/>
                  </w:tcBorders>
                  <w:shd w:val="clear" w:color="auto" w:fill="auto"/>
                  <w:noWrap/>
                  <w:vAlign w:val="center"/>
                </w:tcPr>
                <w:p w14:paraId="353E1AEC" w14:textId="77777777" w:rsidR="00292676" w:rsidRPr="00EA2709" w:rsidRDefault="00292676" w:rsidP="00292676">
                  <w:pPr>
                    <w:widowControl/>
                    <w:spacing w:line="160" w:lineRule="atLeast"/>
                    <w:jc w:val="center"/>
                    <w:rPr>
                      <w:rFonts w:ascii="Times New Roman" w:eastAsia="宋体" w:hAnsi="Times New Roman" w:cs="Times New Roman"/>
                      <w:b/>
                      <w:bCs/>
                      <w:kern w:val="0"/>
                      <w:sz w:val="18"/>
                      <w:szCs w:val="18"/>
                    </w:rPr>
                  </w:pPr>
                  <w:r w:rsidRPr="00EA2709">
                    <w:rPr>
                      <w:rFonts w:ascii="Times New Roman" w:eastAsia="宋体" w:hAnsi="Times New Roman" w:cs="Times New Roman"/>
                      <w:b/>
                      <w:bCs/>
                      <w:kern w:val="0"/>
                      <w:sz w:val="18"/>
                      <w:szCs w:val="18"/>
                    </w:rPr>
                    <w:t>测试结果</w:t>
                  </w:r>
                </w:p>
              </w:tc>
              <w:tc>
                <w:tcPr>
                  <w:tcW w:w="756" w:type="pct"/>
                  <w:tcBorders>
                    <w:top w:val="single" w:sz="12" w:space="0" w:color="auto"/>
                    <w:bottom w:val="single" w:sz="12" w:space="0" w:color="auto"/>
                  </w:tcBorders>
                  <w:shd w:val="clear" w:color="auto" w:fill="auto"/>
                  <w:noWrap/>
                  <w:vAlign w:val="center"/>
                </w:tcPr>
                <w:p w14:paraId="2A9BB2DE" w14:textId="77777777" w:rsidR="00292676" w:rsidRPr="00EA2709" w:rsidRDefault="00292676" w:rsidP="00292676">
                  <w:pPr>
                    <w:widowControl/>
                    <w:spacing w:line="160" w:lineRule="atLeast"/>
                    <w:jc w:val="center"/>
                    <w:rPr>
                      <w:rFonts w:ascii="Times New Roman" w:eastAsia="宋体" w:hAnsi="Times New Roman" w:cs="Times New Roman"/>
                      <w:b/>
                      <w:bCs/>
                      <w:kern w:val="0"/>
                      <w:sz w:val="18"/>
                      <w:szCs w:val="18"/>
                    </w:rPr>
                  </w:pPr>
                  <w:r w:rsidRPr="00EA2709">
                    <w:rPr>
                      <w:rFonts w:ascii="Times New Roman" w:eastAsia="宋体" w:hAnsi="Times New Roman" w:cs="Times New Roman"/>
                      <w:b/>
                      <w:bCs/>
                      <w:kern w:val="0"/>
                      <w:sz w:val="18"/>
                      <w:szCs w:val="18"/>
                    </w:rPr>
                    <w:t>质量控制要求</w:t>
                  </w:r>
                </w:p>
              </w:tc>
              <w:tc>
                <w:tcPr>
                  <w:tcW w:w="490" w:type="pct"/>
                  <w:tcBorders>
                    <w:top w:val="single" w:sz="12" w:space="0" w:color="auto"/>
                    <w:bottom w:val="single" w:sz="12" w:space="0" w:color="auto"/>
                  </w:tcBorders>
                  <w:vAlign w:val="center"/>
                </w:tcPr>
                <w:p w14:paraId="3229AE0A" w14:textId="77777777" w:rsidR="00292676" w:rsidRPr="00EA2709" w:rsidRDefault="00292676" w:rsidP="00292676">
                  <w:pPr>
                    <w:spacing w:line="160" w:lineRule="atLeast"/>
                    <w:jc w:val="center"/>
                    <w:rPr>
                      <w:rFonts w:ascii="Times New Roman" w:eastAsia="宋体" w:hAnsi="Times New Roman" w:cs="Times New Roman"/>
                      <w:b/>
                      <w:bCs/>
                      <w:kern w:val="0"/>
                      <w:sz w:val="18"/>
                      <w:szCs w:val="18"/>
                    </w:rPr>
                  </w:pPr>
                  <w:r w:rsidRPr="00EA2709">
                    <w:rPr>
                      <w:rFonts w:ascii="Times New Roman" w:eastAsia="宋体" w:hAnsi="Times New Roman" w:cs="Times New Roman"/>
                      <w:b/>
                      <w:bCs/>
                      <w:kern w:val="0"/>
                      <w:sz w:val="18"/>
                      <w:szCs w:val="18"/>
                    </w:rPr>
                    <w:t>结果判定</w:t>
                  </w:r>
                </w:p>
              </w:tc>
            </w:tr>
            <w:tr w:rsidR="00EA2709" w:rsidRPr="00EA2709" w14:paraId="59997DE4" w14:textId="77777777" w:rsidTr="00EA2709">
              <w:trPr>
                <w:cantSplit/>
                <w:trHeight w:val="90"/>
              </w:trPr>
              <w:tc>
                <w:tcPr>
                  <w:tcW w:w="670" w:type="pct"/>
                  <w:tcBorders>
                    <w:top w:val="single" w:sz="12" w:space="0" w:color="auto"/>
                  </w:tcBorders>
                  <w:vAlign w:val="center"/>
                </w:tcPr>
                <w:p w14:paraId="47538347" w14:textId="77777777" w:rsidR="00EA2709" w:rsidRPr="00EA2709" w:rsidRDefault="00292676" w:rsidP="00292676">
                  <w:pPr>
                    <w:spacing w:line="160" w:lineRule="atLeast"/>
                    <w:ind w:leftChars="-50" w:left="-105" w:rightChars="-50" w:right="-105"/>
                    <w:jc w:val="center"/>
                    <w:rPr>
                      <w:rFonts w:ascii="Times New Roman" w:eastAsia="宋体" w:hAnsi="Times New Roman" w:cs="Times New Roman"/>
                      <w:bCs/>
                      <w:sz w:val="18"/>
                      <w:szCs w:val="18"/>
                    </w:rPr>
                  </w:pPr>
                  <w:r w:rsidRPr="00EA2709">
                    <w:rPr>
                      <w:rFonts w:ascii="Times New Roman" w:eastAsia="宋体" w:hAnsi="Times New Roman" w:cs="Times New Roman"/>
                      <w:bCs/>
                      <w:sz w:val="18"/>
                      <w:szCs w:val="18"/>
                    </w:rPr>
                    <w:t>2024/12/5~</w:t>
                  </w:r>
                </w:p>
                <w:p w14:paraId="08D23C9E" w14:textId="296FF695" w:rsidR="00292676" w:rsidRPr="00EA2709" w:rsidRDefault="00292676" w:rsidP="00292676">
                  <w:pPr>
                    <w:spacing w:line="160" w:lineRule="atLeast"/>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bCs/>
                      <w:sz w:val="18"/>
                      <w:szCs w:val="18"/>
                    </w:rPr>
                    <w:t>2024/12/6</w:t>
                  </w:r>
                </w:p>
              </w:tc>
              <w:tc>
                <w:tcPr>
                  <w:tcW w:w="626" w:type="pct"/>
                  <w:tcBorders>
                    <w:top w:val="single" w:sz="12" w:space="0" w:color="auto"/>
                  </w:tcBorders>
                  <w:vAlign w:val="center"/>
                </w:tcPr>
                <w:p w14:paraId="046C3678" w14:textId="77777777" w:rsidR="00292676" w:rsidRPr="00EA2709" w:rsidRDefault="00292676" w:rsidP="00292676">
                  <w:pPr>
                    <w:spacing w:line="160" w:lineRule="atLeast"/>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无组织废气</w:t>
                  </w:r>
                </w:p>
              </w:tc>
              <w:tc>
                <w:tcPr>
                  <w:tcW w:w="563" w:type="pct"/>
                  <w:tcBorders>
                    <w:top w:val="single" w:sz="12" w:space="0" w:color="auto"/>
                  </w:tcBorders>
                  <w:vAlign w:val="center"/>
                </w:tcPr>
                <w:p w14:paraId="46724E7E" w14:textId="77777777" w:rsidR="00292676" w:rsidRPr="00EA2709" w:rsidRDefault="00292676" w:rsidP="00292676">
                  <w:pPr>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氨</w:t>
                  </w:r>
                </w:p>
              </w:tc>
              <w:tc>
                <w:tcPr>
                  <w:tcW w:w="1226" w:type="pct"/>
                  <w:tcBorders>
                    <w:top w:val="single" w:sz="12" w:space="0" w:color="auto"/>
                  </w:tcBorders>
                  <w:vAlign w:val="center"/>
                </w:tcPr>
                <w:p w14:paraId="2A3A1AC1" w14:textId="77777777" w:rsidR="00292676" w:rsidRPr="00EA2709" w:rsidRDefault="00292676" w:rsidP="00292676">
                  <w:pPr>
                    <w:widowControl/>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GSB07-3232-2014</w:t>
                  </w:r>
                  <w:r w:rsidRPr="00EA2709">
                    <w:rPr>
                      <w:rFonts w:ascii="Times New Roman" w:eastAsia="宋体" w:hAnsi="Times New Roman" w:cs="Times New Roman"/>
                      <w:sz w:val="18"/>
                      <w:szCs w:val="18"/>
                    </w:rPr>
                    <w:t>（</w:t>
                  </w:r>
                  <w:r w:rsidRPr="00EA2709">
                    <w:rPr>
                      <w:rFonts w:ascii="Times New Roman" w:eastAsia="宋体" w:hAnsi="Times New Roman" w:cs="Times New Roman"/>
                      <w:sz w:val="18"/>
                      <w:szCs w:val="18"/>
                    </w:rPr>
                    <w:t>206917</w:t>
                  </w:r>
                  <w:r w:rsidRPr="00EA2709">
                    <w:rPr>
                      <w:rFonts w:ascii="Times New Roman" w:eastAsia="宋体" w:hAnsi="Times New Roman" w:cs="Times New Roman"/>
                      <w:sz w:val="18"/>
                      <w:szCs w:val="18"/>
                    </w:rPr>
                    <w:t>）</w:t>
                  </w:r>
                  <w:r w:rsidRPr="00EA2709">
                    <w:rPr>
                      <w:rFonts w:ascii="Times New Roman" w:eastAsia="宋体" w:hAnsi="Times New Roman" w:cs="Times New Roman"/>
                      <w:sz w:val="18"/>
                      <w:szCs w:val="18"/>
                    </w:rPr>
                    <w:t>-241206-zyj</w:t>
                  </w:r>
                </w:p>
              </w:tc>
              <w:tc>
                <w:tcPr>
                  <w:tcW w:w="668" w:type="pct"/>
                  <w:tcBorders>
                    <w:top w:val="single" w:sz="12" w:space="0" w:color="auto"/>
                  </w:tcBorders>
                  <w:vAlign w:val="center"/>
                </w:tcPr>
                <w:p w14:paraId="122135EF"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0.789mg/L</w:t>
                  </w:r>
                </w:p>
              </w:tc>
              <w:tc>
                <w:tcPr>
                  <w:tcW w:w="756" w:type="pct"/>
                  <w:tcBorders>
                    <w:top w:val="single" w:sz="12" w:space="0" w:color="auto"/>
                  </w:tcBorders>
                  <w:vAlign w:val="center"/>
                </w:tcPr>
                <w:p w14:paraId="1F1EC0CE"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0.797±0.038mg/L</w:t>
                  </w:r>
                </w:p>
              </w:tc>
              <w:tc>
                <w:tcPr>
                  <w:tcW w:w="490" w:type="pct"/>
                  <w:tcBorders>
                    <w:top w:val="single" w:sz="12" w:space="0" w:color="auto"/>
                  </w:tcBorders>
                  <w:vAlign w:val="center"/>
                </w:tcPr>
                <w:p w14:paraId="79D77467"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合格</w:t>
                  </w:r>
                </w:p>
              </w:tc>
            </w:tr>
            <w:tr w:rsidR="00EA2709" w:rsidRPr="00EA2709" w14:paraId="21491F0D" w14:textId="77777777" w:rsidTr="00EA2709">
              <w:trPr>
                <w:cantSplit/>
                <w:trHeight w:val="340"/>
              </w:trPr>
              <w:tc>
                <w:tcPr>
                  <w:tcW w:w="670" w:type="pct"/>
                  <w:vMerge w:val="restart"/>
                  <w:vAlign w:val="center"/>
                </w:tcPr>
                <w:p w14:paraId="707F7203" w14:textId="77777777" w:rsidR="00292676" w:rsidRPr="00EA2709" w:rsidRDefault="00292676" w:rsidP="00292676">
                  <w:pPr>
                    <w:spacing w:line="160" w:lineRule="atLeast"/>
                    <w:ind w:leftChars="-50" w:left="-105" w:rightChars="-50" w:right="-105"/>
                    <w:jc w:val="center"/>
                    <w:rPr>
                      <w:rFonts w:ascii="Times New Roman" w:eastAsia="宋体" w:hAnsi="Times New Roman" w:cs="Times New Roman"/>
                      <w:sz w:val="18"/>
                      <w:szCs w:val="18"/>
                    </w:rPr>
                  </w:pPr>
                  <w:r w:rsidRPr="00EA2709">
                    <w:rPr>
                      <w:rFonts w:ascii="Times New Roman" w:eastAsia="宋体" w:hAnsi="Times New Roman" w:cs="Times New Roman"/>
                      <w:bCs/>
                      <w:sz w:val="18"/>
                      <w:szCs w:val="18"/>
                    </w:rPr>
                    <w:t>2024/12/5</w:t>
                  </w:r>
                </w:p>
              </w:tc>
              <w:tc>
                <w:tcPr>
                  <w:tcW w:w="626" w:type="pct"/>
                  <w:vMerge w:val="restart"/>
                  <w:vAlign w:val="center"/>
                </w:tcPr>
                <w:p w14:paraId="6445C34A" w14:textId="77777777" w:rsidR="00292676" w:rsidRPr="00EA2709" w:rsidRDefault="00292676" w:rsidP="00292676">
                  <w:pPr>
                    <w:spacing w:line="160" w:lineRule="atLeast"/>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废水</w:t>
                  </w:r>
                </w:p>
              </w:tc>
              <w:tc>
                <w:tcPr>
                  <w:tcW w:w="563" w:type="pct"/>
                  <w:vAlign w:val="center"/>
                </w:tcPr>
                <w:p w14:paraId="6361E4CB" w14:textId="77777777" w:rsidR="00292676" w:rsidRPr="00EA2709" w:rsidRDefault="00292676" w:rsidP="00292676">
                  <w:pPr>
                    <w:spacing w:line="160" w:lineRule="atLeast"/>
                    <w:ind w:leftChars="-20" w:left="-42" w:rightChars="-20" w:right="-42"/>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化学需氧量</w:t>
                  </w:r>
                </w:p>
              </w:tc>
              <w:tc>
                <w:tcPr>
                  <w:tcW w:w="1226" w:type="pct"/>
                  <w:vAlign w:val="center"/>
                </w:tcPr>
                <w:p w14:paraId="3D9323B3"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GSB07-3161-2014</w:t>
                  </w:r>
                  <w:r w:rsidRPr="00EA2709">
                    <w:rPr>
                      <w:rFonts w:ascii="Times New Roman" w:eastAsia="宋体" w:hAnsi="Times New Roman" w:cs="Times New Roman"/>
                      <w:kern w:val="0"/>
                      <w:sz w:val="18"/>
                      <w:szCs w:val="18"/>
                    </w:rPr>
                    <w:t>（</w:t>
                  </w:r>
                  <w:r w:rsidRPr="00EA2709">
                    <w:rPr>
                      <w:rFonts w:ascii="Times New Roman" w:eastAsia="宋体" w:hAnsi="Times New Roman" w:cs="Times New Roman"/>
                      <w:kern w:val="0"/>
                      <w:sz w:val="18"/>
                      <w:szCs w:val="18"/>
                    </w:rPr>
                    <w:t>2001191</w:t>
                  </w:r>
                  <w:r w:rsidRPr="00EA2709">
                    <w:rPr>
                      <w:rFonts w:ascii="Times New Roman" w:eastAsia="宋体" w:hAnsi="Times New Roman" w:cs="Times New Roman"/>
                      <w:kern w:val="0"/>
                      <w:sz w:val="18"/>
                      <w:szCs w:val="18"/>
                    </w:rPr>
                    <w:t>）</w:t>
                  </w:r>
                  <w:r w:rsidRPr="00EA2709">
                    <w:rPr>
                      <w:rFonts w:ascii="Times New Roman" w:eastAsia="宋体" w:hAnsi="Times New Roman" w:cs="Times New Roman"/>
                      <w:sz w:val="18"/>
                      <w:szCs w:val="18"/>
                    </w:rPr>
                    <w:t>-241206-hwl</w:t>
                  </w:r>
                </w:p>
              </w:tc>
              <w:tc>
                <w:tcPr>
                  <w:tcW w:w="668" w:type="pct"/>
                  <w:vAlign w:val="center"/>
                </w:tcPr>
                <w:p w14:paraId="50CD6FB4"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71.1mg/L</w:t>
                  </w:r>
                </w:p>
              </w:tc>
              <w:tc>
                <w:tcPr>
                  <w:tcW w:w="756" w:type="pct"/>
                  <w:vAlign w:val="center"/>
                </w:tcPr>
                <w:p w14:paraId="744338E2"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74.0±5.4mg/L</w:t>
                  </w:r>
                </w:p>
              </w:tc>
              <w:tc>
                <w:tcPr>
                  <w:tcW w:w="490" w:type="pct"/>
                  <w:vAlign w:val="center"/>
                </w:tcPr>
                <w:p w14:paraId="51EA36E7"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合格</w:t>
                  </w:r>
                </w:p>
              </w:tc>
            </w:tr>
            <w:tr w:rsidR="00EA2709" w:rsidRPr="00EA2709" w14:paraId="62D1523B" w14:textId="77777777" w:rsidTr="00EA2709">
              <w:trPr>
                <w:cantSplit/>
                <w:trHeight w:val="340"/>
              </w:trPr>
              <w:tc>
                <w:tcPr>
                  <w:tcW w:w="670" w:type="pct"/>
                  <w:vMerge/>
                  <w:vAlign w:val="center"/>
                </w:tcPr>
                <w:p w14:paraId="0D38F51E" w14:textId="77777777" w:rsidR="00292676" w:rsidRPr="00EA2709" w:rsidRDefault="00292676" w:rsidP="00292676">
                  <w:pPr>
                    <w:spacing w:line="160" w:lineRule="atLeast"/>
                    <w:ind w:leftChars="-50" w:left="-105" w:rightChars="-50" w:right="-105"/>
                    <w:jc w:val="center"/>
                    <w:rPr>
                      <w:rFonts w:ascii="Times New Roman" w:eastAsia="宋体" w:hAnsi="Times New Roman" w:cs="Times New Roman"/>
                      <w:sz w:val="18"/>
                      <w:szCs w:val="18"/>
                    </w:rPr>
                  </w:pPr>
                </w:p>
              </w:tc>
              <w:tc>
                <w:tcPr>
                  <w:tcW w:w="626" w:type="pct"/>
                  <w:vMerge/>
                  <w:vAlign w:val="center"/>
                </w:tcPr>
                <w:p w14:paraId="5D2026A3" w14:textId="77777777" w:rsidR="00292676" w:rsidRPr="00EA2709" w:rsidRDefault="00292676" w:rsidP="00292676">
                  <w:pPr>
                    <w:spacing w:line="160" w:lineRule="atLeast"/>
                    <w:jc w:val="center"/>
                    <w:rPr>
                      <w:rFonts w:ascii="Times New Roman" w:eastAsia="宋体" w:hAnsi="Times New Roman" w:cs="Times New Roman"/>
                      <w:sz w:val="18"/>
                      <w:szCs w:val="18"/>
                    </w:rPr>
                  </w:pPr>
                </w:p>
              </w:tc>
              <w:tc>
                <w:tcPr>
                  <w:tcW w:w="563" w:type="pct"/>
                  <w:vAlign w:val="center"/>
                </w:tcPr>
                <w:p w14:paraId="35771189" w14:textId="77777777" w:rsidR="00292676" w:rsidRPr="00EA2709" w:rsidRDefault="00292676" w:rsidP="00292676">
                  <w:pPr>
                    <w:spacing w:line="160" w:lineRule="atLeast"/>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五日生化需氧量</w:t>
                  </w:r>
                </w:p>
              </w:tc>
              <w:tc>
                <w:tcPr>
                  <w:tcW w:w="1226" w:type="pct"/>
                  <w:vAlign w:val="center"/>
                </w:tcPr>
                <w:p w14:paraId="33E871D6" w14:textId="77777777" w:rsidR="00292676" w:rsidRPr="00EA2709" w:rsidRDefault="00292676" w:rsidP="00292676">
                  <w:pPr>
                    <w:pStyle w:val="af0"/>
                    <w:jc w:val="center"/>
                    <w:rPr>
                      <w:sz w:val="18"/>
                      <w:szCs w:val="18"/>
                    </w:rPr>
                  </w:pPr>
                  <w:r w:rsidRPr="00EA2709">
                    <w:rPr>
                      <w:kern w:val="0"/>
                      <w:sz w:val="18"/>
                      <w:szCs w:val="18"/>
                    </w:rPr>
                    <w:t>GSB07-3160-2014</w:t>
                  </w:r>
                  <w:r w:rsidRPr="00EA2709">
                    <w:rPr>
                      <w:kern w:val="0"/>
                      <w:sz w:val="18"/>
                      <w:szCs w:val="18"/>
                    </w:rPr>
                    <w:t>（</w:t>
                  </w:r>
                  <w:r w:rsidRPr="00EA2709">
                    <w:rPr>
                      <w:kern w:val="0"/>
                      <w:sz w:val="18"/>
                      <w:szCs w:val="18"/>
                    </w:rPr>
                    <w:t>200271</w:t>
                  </w:r>
                  <w:r w:rsidRPr="00EA2709">
                    <w:rPr>
                      <w:kern w:val="0"/>
                      <w:sz w:val="18"/>
                      <w:szCs w:val="18"/>
                    </w:rPr>
                    <w:t>）</w:t>
                  </w:r>
                  <w:r w:rsidRPr="00EA2709">
                    <w:rPr>
                      <w:sz w:val="18"/>
                      <w:szCs w:val="18"/>
                    </w:rPr>
                    <w:t>-241206-zyj</w:t>
                  </w:r>
                </w:p>
              </w:tc>
              <w:tc>
                <w:tcPr>
                  <w:tcW w:w="668" w:type="pct"/>
                  <w:vAlign w:val="center"/>
                </w:tcPr>
                <w:p w14:paraId="7763FA00"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32.9mg/L</w:t>
                  </w:r>
                </w:p>
              </w:tc>
              <w:tc>
                <w:tcPr>
                  <w:tcW w:w="756" w:type="pct"/>
                  <w:vAlign w:val="center"/>
                </w:tcPr>
                <w:p w14:paraId="517ADB58"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31.8±4.7mg/L</w:t>
                  </w:r>
                </w:p>
              </w:tc>
              <w:tc>
                <w:tcPr>
                  <w:tcW w:w="490" w:type="pct"/>
                  <w:vAlign w:val="center"/>
                </w:tcPr>
                <w:p w14:paraId="713D96DB"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合格</w:t>
                  </w:r>
                </w:p>
              </w:tc>
            </w:tr>
            <w:tr w:rsidR="00EA2709" w:rsidRPr="00EA2709" w14:paraId="331928E9" w14:textId="77777777" w:rsidTr="00EA2709">
              <w:trPr>
                <w:cantSplit/>
                <w:trHeight w:val="340"/>
              </w:trPr>
              <w:tc>
                <w:tcPr>
                  <w:tcW w:w="670" w:type="pct"/>
                  <w:vMerge/>
                  <w:vAlign w:val="center"/>
                </w:tcPr>
                <w:p w14:paraId="134C993F" w14:textId="77777777" w:rsidR="00292676" w:rsidRPr="00EA2709" w:rsidRDefault="00292676" w:rsidP="00292676">
                  <w:pPr>
                    <w:spacing w:line="160" w:lineRule="atLeast"/>
                    <w:ind w:leftChars="-50" w:left="-105" w:rightChars="-50" w:right="-105"/>
                    <w:jc w:val="center"/>
                    <w:rPr>
                      <w:rFonts w:ascii="Times New Roman" w:eastAsia="宋体" w:hAnsi="Times New Roman" w:cs="Times New Roman"/>
                      <w:sz w:val="18"/>
                      <w:szCs w:val="18"/>
                    </w:rPr>
                  </w:pPr>
                </w:p>
              </w:tc>
              <w:tc>
                <w:tcPr>
                  <w:tcW w:w="626" w:type="pct"/>
                  <w:vMerge/>
                  <w:vAlign w:val="center"/>
                </w:tcPr>
                <w:p w14:paraId="7C9FCA5E" w14:textId="77777777" w:rsidR="00292676" w:rsidRPr="00EA2709" w:rsidRDefault="00292676" w:rsidP="00292676">
                  <w:pPr>
                    <w:spacing w:line="160" w:lineRule="atLeast"/>
                    <w:jc w:val="center"/>
                    <w:rPr>
                      <w:rFonts w:ascii="Times New Roman" w:eastAsia="宋体" w:hAnsi="Times New Roman" w:cs="Times New Roman"/>
                      <w:sz w:val="18"/>
                      <w:szCs w:val="18"/>
                    </w:rPr>
                  </w:pPr>
                </w:p>
              </w:tc>
              <w:tc>
                <w:tcPr>
                  <w:tcW w:w="563" w:type="pct"/>
                  <w:vAlign w:val="center"/>
                </w:tcPr>
                <w:p w14:paraId="1923791A" w14:textId="77777777" w:rsidR="00292676" w:rsidRPr="00EA2709" w:rsidRDefault="00292676" w:rsidP="00292676">
                  <w:pPr>
                    <w:spacing w:line="160" w:lineRule="atLeast"/>
                    <w:ind w:leftChars="-50" w:left="-105" w:rightChars="-50" w:right="-105"/>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氨氮</w:t>
                  </w:r>
                </w:p>
              </w:tc>
              <w:tc>
                <w:tcPr>
                  <w:tcW w:w="1226" w:type="pct"/>
                  <w:vAlign w:val="center"/>
                </w:tcPr>
                <w:p w14:paraId="00E9A527" w14:textId="77777777" w:rsidR="00292676" w:rsidRPr="00EA2709" w:rsidRDefault="00292676" w:rsidP="00292676">
                  <w:pPr>
                    <w:widowControl/>
                    <w:jc w:val="center"/>
                    <w:rPr>
                      <w:rFonts w:ascii="Times New Roman" w:eastAsia="宋体" w:hAnsi="Times New Roman" w:cs="Times New Roman"/>
                      <w:sz w:val="18"/>
                      <w:szCs w:val="18"/>
                    </w:rPr>
                  </w:pPr>
                  <w:r w:rsidRPr="00EA2709">
                    <w:rPr>
                      <w:rFonts w:ascii="Times New Roman" w:eastAsia="宋体" w:hAnsi="Times New Roman" w:cs="Times New Roman"/>
                      <w:kern w:val="0"/>
                      <w:sz w:val="18"/>
                      <w:szCs w:val="18"/>
                    </w:rPr>
                    <w:t>GSB07-3164-2014</w:t>
                  </w:r>
                  <w:r w:rsidRPr="00EA2709">
                    <w:rPr>
                      <w:rFonts w:ascii="Times New Roman" w:eastAsia="宋体" w:hAnsi="Times New Roman" w:cs="Times New Roman"/>
                      <w:kern w:val="0"/>
                      <w:sz w:val="18"/>
                      <w:szCs w:val="18"/>
                    </w:rPr>
                    <w:t>（</w:t>
                  </w:r>
                  <w:r w:rsidRPr="00EA2709">
                    <w:rPr>
                      <w:rFonts w:ascii="Times New Roman" w:eastAsia="宋体" w:hAnsi="Times New Roman" w:cs="Times New Roman"/>
                      <w:kern w:val="0"/>
                      <w:sz w:val="18"/>
                      <w:szCs w:val="18"/>
                    </w:rPr>
                    <w:t>2005171</w:t>
                  </w:r>
                  <w:r w:rsidRPr="00EA2709">
                    <w:rPr>
                      <w:rFonts w:ascii="Times New Roman" w:eastAsia="宋体" w:hAnsi="Times New Roman" w:cs="Times New Roman"/>
                      <w:kern w:val="0"/>
                      <w:sz w:val="18"/>
                      <w:szCs w:val="18"/>
                    </w:rPr>
                    <w:t>）</w:t>
                  </w:r>
                  <w:r w:rsidRPr="00EA2709">
                    <w:rPr>
                      <w:rFonts w:ascii="Times New Roman" w:eastAsia="宋体" w:hAnsi="Times New Roman" w:cs="Times New Roman"/>
                      <w:kern w:val="0"/>
                      <w:sz w:val="18"/>
                      <w:szCs w:val="18"/>
                    </w:rPr>
                    <w:t>-241205-zzg</w:t>
                  </w:r>
                </w:p>
              </w:tc>
              <w:tc>
                <w:tcPr>
                  <w:tcW w:w="668" w:type="pct"/>
                  <w:vAlign w:val="center"/>
                </w:tcPr>
                <w:p w14:paraId="1E718051" w14:textId="77777777" w:rsidR="00292676" w:rsidRPr="00EA2709" w:rsidRDefault="00292676" w:rsidP="00292676">
                  <w:pPr>
                    <w:spacing w:line="240" w:lineRule="atLeast"/>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5.51mg/L</w:t>
                  </w:r>
                </w:p>
              </w:tc>
              <w:tc>
                <w:tcPr>
                  <w:tcW w:w="756" w:type="pct"/>
                  <w:vAlign w:val="center"/>
                </w:tcPr>
                <w:p w14:paraId="03547148" w14:textId="77777777" w:rsidR="00292676" w:rsidRPr="00EA2709" w:rsidRDefault="00292676" w:rsidP="00292676">
                  <w:pPr>
                    <w:spacing w:line="240" w:lineRule="atLeast"/>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5.58±0.17mg/L</w:t>
                  </w:r>
                </w:p>
              </w:tc>
              <w:tc>
                <w:tcPr>
                  <w:tcW w:w="490" w:type="pct"/>
                  <w:vAlign w:val="center"/>
                </w:tcPr>
                <w:p w14:paraId="598A8B91"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合格</w:t>
                  </w:r>
                </w:p>
              </w:tc>
            </w:tr>
            <w:tr w:rsidR="00EA2709" w:rsidRPr="00EA2709" w14:paraId="480A3AA7" w14:textId="77777777" w:rsidTr="00EA2709">
              <w:trPr>
                <w:cantSplit/>
                <w:trHeight w:val="340"/>
              </w:trPr>
              <w:tc>
                <w:tcPr>
                  <w:tcW w:w="670" w:type="pct"/>
                  <w:vMerge w:val="restart"/>
                  <w:vAlign w:val="center"/>
                </w:tcPr>
                <w:p w14:paraId="674342AA" w14:textId="77777777" w:rsidR="00292676" w:rsidRPr="00EA2709" w:rsidRDefault="00292676" w:rsidP="00292676">
                  <w:pPr>
                    <w:spacing w:line="160" w:lineRule="atLeast"/>
                    <w:ind w:leftChars="-50" w:left="-105" w:rightChars="-50" w:right="-105"/>
                    <w:jc w:val="center"/>
                    <w:rPr>
                      <w:rFonts w:ascii="Times New Roman" w:eastAsia="宋体" w:hAnsi="Times New Roman" w:cs="Times New Roman"/>
                      <w:sz w:val="18"/>
                      <w:szCs w:val="18"/>
                    </w:rPr>
                  </w:pPr>
                  <w:r w:rsidRPr="00EA2709">
                    <w:rPr>
                      <w:rFonts w:ascii="Times New Roman" w:eastAsia="宋体" w:hAnsi="Times New Roman" w:cs="Times New Roman"/>
                      <w:bCs/>
                      <w:sz w:val="18"/>
                      <w:szCs w:val="18"/>
                    </w:rPr>
                    <w:t>2024/12/6</w:t>
                  </w:r>
                </w:p>
              </w:tc>
              <w:tc>
                <w:tcPr>
                  <w:tcW w:w="626" w:type="pct"/>
                  <w:vMerge w:val="restart"/>
                  <w:vAlign w:val="center"/>
                </w:tcPr>
                <w:p w14:paraId="1A6173AA" w14:textId="77777777" w:rsidR="00292676" w:rsidRPr="00EA2709" w:rsidRDefault="00292676" w:rsidP="00292676">
                  <w:pPr>
                    <w:spacing w:line="160" w:lineRule="atLeast"/>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废水</w:t>
                  </w:r>
                </w:p>
              </w:tc>
              <w:tc>
                <w:tcPr>
                  <w:tcW w:w="563" w:type="pct"/>
                  <w:vAlign w:val="center"/>
                </w:tcPr>
                <w:p w14:paraId="279EF68F" w14:textId="77777777" w:rsidR="00292676" w:rsidRPr="00EA2709" w:rsidRDefault="00292676" w:rsidP="00292676">
                  <w:pPr>
                    <w:spacing w:line="160" w:lineRule="atLeast"/>
                    <w:ind w:leftChars="-20" w:left="-42" w:rightChars="-20" w:right="-42"/>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化学需氧量</w:t>
                  </w:r>
                </w:p>
              </w:tc>
              <w:tc>
                <w:tcPr>
                  <w:tcW w:w="1226" w:type="pct"/>
                  <w:vAlign w:val="center"/>
                </w:tcPr>
                <w:p w14:paraId="18658F76" w14:textId="77777777" w:rsidR="00292676" w:rsidRPr="00EA2709" w:rsidRDefault="00292676" w:rsidP="00292676">
                  <w:pPr>
                    <w:widowControl/>
                    <w:jc w:val="center"/>
                    <w:rPr>
                      <w:rFonts w:ascii="Times New Roman" w:eastAsia="宋体" w:hAnsi="Times New Roman" w:cs="Times New Roman"/>
                      <w:sz w:val="18"/>
                      <w:szCs w:val="18"/>
                    </w:rPr>
                  </w:pPr>
                  <w:r w:rsidRPr="00EA2709">
                    <w:rPr>
                      <w:rFonts w:ascii="Times New Roman" w:eastAsia="宋体" w:hAnsi="Times New Roman" w:cs="Times New Roman"/>
                      <w:kern w:val="0"/>
                      <w:sz w:val="18"/>
                      <w:szCs w:val="18"/>
                    </w:rPr>
                    <w:t>GSB07-3161-2014</w:t>
                  </w:r>
                  <w:r w:rsidRPr="00EA2709">
                    <w:rPr>
                      <w:rFonts w:ascii="Times New Roman" w:eastAsia="宋体" w:hAnsi="Times New Roman" w:cs="Times New Roman"/>
                      <w:kern w:val="0"/>
                      <w:sz w:val="18"/>
                      <w:szCs w:val="18"/>
                    </w:rPr>
                    <w:t>（</w:t>
                  </w:r>
                  <w:r w:rsidRPr="00EA2709">
                    <w:rPr>
                      <w:rFonts w:ascii="Times New Roman" w:eastAsia="宋体" w:hAnsi="Times New Roman" w:cs="Times New Roman"/>
                      <w:kern w:val="0"/>
                      <w:sz w:val="18"/>
                      <w:szCs w:val="18"/>
                    </w:rPr>
                    <w:t>2001191</w:t>
                  </w:r>
                  <w:r w:rsidRPr="00EA2709">
                    <w:rPr>
                      <w:rFonts w:ascii="Times New Roman" w:eastAsia="宋体" w:hAnsi="Times New Roman" w:cs="Times New Roman"/>
                      <w:kern w:val="0"/>
                      <w:sz w:val="18"/>
                      <w:szCs w:val="18"/>
                    </w:rPr>
                    <w:t>）</w:t>
                  </w:r>
                  <w:r w:rsidRPr="00EA2709">
                    <w:rPr>
                      <w:rFonts w:ascii="Times New Roman" w:eastAsia="宋体" w:hAnsi="Times New Roman" w:cs="Times New Roman"/>
                      <w:sz w:val="18"/>
                      <w:szCs w:val="18"/>
                    </w:rPr>
                    <w:t>-241207-hwl</w:t>
                  </w:r>
                </w:p>
              </w:tc>
              <w:tc>
                <w:tcPr>
                  <w:tcW w:w="668" w:type="pct"/>
                  <w:vAlign w:val="center"/>
                </w:tcPr>
                <w:p w14:paraId="0B3D6E99"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76.1mg/L</w:t>
                  </w:r>
                </w:p>
              </w:tc>
              <w:tc>
                <w:tcPr>
                  <w:tcW w:w="756" w:type="pct"/>
                  <w:vAlign w:val="center"/>
                </w:tcPr>
                <w:p w14:paraId="4EC8970F"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74.0±5.4mg/L</w:t>
                  </w:r>
                </w:p>
              </w:tc>
              <w:tc>
                <w:tcPr>
                  <w:tcW w:w="490" w:type="pct"/>
                  <w:vAlign w:val="center"/>
                </w:tcPr>
                <w:p w14:paraId="0057EC20"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合格</w:t>
                  </w:r>
                </w:p>
              </w:tc>
            </w:tr>
            <w:tr w:rsidR="00EA2709" w:rsidRPr="00EA2709" w14:paraId="37931D2A" w14:textId="77777777" w:rsidTr="00EA2709">
              <w:trPr>
                <w:cantSplit/>
                <w:trHeight w:val="340"/>
              </w:trPr>
              <w:tc>
                <w:tcPr>
                  <w:tcW w:w="670" w:type="pct"/>
                  <w:vMerge/>
                  <w:vAlign w:val="center"/>
                </w:tcPr>
                <w:p w14:paraId="4B78E6E5" w14:textId="77777777" w:rsidR="00292676" w:rsidRPr="00EA2709" w:rsidRDefault="00292676" w:rsidP="00292676">
                  <w:pPr>
                    <w:spacing w:line="160" w:lineRule="atLeast"/>
                    <w:ind w:leftChars="-50" w:left="-105" w:rightChars="-50" w:right="-105"/>
                    <w:jc w:val="center"/>
                    <w:rPr>
                      <w:rFonts w:ascii="Times New Roman" w:eastAsia="宋体" w:hAnsi="Times New Roman" w:cs="Times New Roman"/>
                      <w:sz w:val="18"/>
                      <w:szCs w:val="18"/>
                    </w:rPr>
                  </w:pPr>
                </w:p>
              </w:tc>
              <w:tc>
                <w:tcPr>
                  <w:tcW w:w="626" w:type="pct"/>
                  <w:vMerge/>
                  <w:vAlign w:val="center"/>
                </w:tcPr>
                <w:p w14:paraId="783EB954" w14:textId="77777777" w:rsidR="00292676" w:rsidRPr="00EA2709" w:rsidRDefault="00292676" w:rsidP="00292676">
                  <w:pPr>
                    <w:spacing w:line="160" w:lineRule="atLeast"/>
                    <w:jc w:val="center"/>
                    <w:rPr>
                      <w:rFonts w:ascii="Times New Roman" w:eastAsia="宋体" w:hAnsi="Times New Roman" w:cs="Times New Roman"/>
                      <w:sz w:val="18"/>
                      <w:szCs w:val="18"/>
                    </w:rPr>
                  </w:pPr>
                </w:p>
              </w:tc>
              <w:tc>
                <w:tcPr>
                  <w:tcW w:w="563" w:type="pct"/>
                  <w:vAlign w:val="center"/>
                </w:tcPr>
                <w:p w14:paraId="1958B910" w14:textId="77777777" w:rsidR="00292676" w:rsidRPr="00EA2709" w:rsidRDefault="00292676" w:rsidP="00292676">
                  <w:pPr>
                    <w:spacing w:line="160" w:lineRule="atLeast"/>
                    <w:jc w:val="center"/>
                    <w:rPr>
                      <w:rFonts w:ascii="Times New Roman" w:eastAsia="宋体" w:hAnsi="Times New Roman" w:cs="Times New Roman"/>
                      <w:kern w:val="0"/>
                      <w:sz w:val="18"/>
                      <w:szCs w:val="18"/>
                    </w:rPr>
                  </w:pPr>
                  <w:r w:rsidRPr="00EA2709">
                    <w:rPr>
                      <w:rFonts w:ascii="Times New Roman" w:eastAsia="宋体" w:hAnsi="Times New Roman" w:cs="Times New Roman"/>
                      <w:sz w:val="18"/>
                      <w:szCs w:val="18"/>
                    </w:rPr>
                    <w:t>五日生化需氧量</w:t>
                  </w:r>
                </w:p>
              </w:tc>
              <w:tc>
                <w:tcPr>
                  <w:tcW w:w="1226" w:type="pct"/>
                  <w:vAlign w:val="center"/>
                </w:tcPr>
                <w:p w14:paraId="7BC063DD" w14:textId="77777777" w:rsidR="00292676" w:rsidRPr="00EA2709" w:rsidRDefault="00292676" w:rsidP="00292676">
                  <w:pPr>
                    <w:pStyle w:val="af0"/>
                    <w:jc w:val="center"/>
                    <w:rPr>
                      <w:sz w:val="18"/>
                      <w:szCs w:val="18"/>
                    </w:rPr>
                  </w:pPr>
                  <w:r w:rsidRPr="00EA2709">
                    <w:rPr>
                      <w:kern w:val="0"/>
                      <w:sz w:val="18"/>
                      <w:szCs w:val="18"/>
                    </w:rPr>
                    <w:t>GSB07-3160-2014</w:t>
                  </w:r>
                  <w:r w:rsidRPr="00EA2709">
                    <w:rPr>
                      <w:kern w:val="0"/>
                      <w:sz w:val="18"/>
                      <w:szCs w:val="18"/>
                    </w:rPr>
                    <w:t>（</w:t>
                  </w:r>
                  <w:r w:rsidRPr="00EA2709">
                    <w:rPr>
                      <w:kern w:val="0"/>
                      <w:sz w:val="18"/>
                      <w:szCs w:val="18"/>
                    </w:rPr>
                    <w:t>200271</w:t>
                  </w:r>
                  <w:r w:rsidRPr="00EA2709">
                    <w:rPr>
                      <w:kern w:val="0"/>
                      <w:sz w:val="18"/>
                      <w:szCs w:val="18"/>
                    </w:rPr>
                    <w:t>）</w:t>
                  </w:r>
                  <w:r w:rsidRPr="00EA2709">
                    <w:rPr>
                      <w:sz w:val="18"/>
                      <w:szCs w:val="18"/>
                    </w:rPr>
                    <w:t>-241207-zyj</w:t>
                  </w:r>
                </w:p>
              </w:tc>
              <w:tc>
                <w:tcPr>
                  <w:tcW w:w="668" w:type="pct"/>
                  <w:vAlign w:val="center"/>
                </w:tcPr>
                <w:p w14:paraId="1EC41950"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30.4mg/L</w:t>
                  </w:r>
                </w:p>
              </w:tc>
              <w:tc>
                <w:tcPr>
                  <w:tcW w:w="756" w:type="pct"/>
                  <w:vAlign w:val="center"/>
                </w:tcPr>
                <w:p w14:paraId="640BC7A2"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31.8±4.7mg/L</w:t>
                  </w:r>
                </w:p>
              </w:tc>
              <w:tc>
                <w:tcPr>
                  <w:tcW w:w="490" w:type="pct"/>
                  <w:vAlign w:val="center"/>
                </w:tcPr>
                <w:p w14:paraId="32F68D2F"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合格</w:t>
                  </w:r>
                </w:p>
              </w:tc>
            </w:tr>
            <w:tr w:rsidR="00EA2709" w:rsidRPr="00EA2709" w14:paraId="4B870A9C" w14:textId="77777777" w:rsidTr="00EA2709">
              <w:trPr>
                <w:cantSplit/>
                <w:trHeight w:val="340"/>
              </w:trPr>
              <w:tc>
                <w:tcPr>
                  <w:tcW w:w="670" w:type="pct"/>
                  <w:vMerge/>
                  <w:vAlign w:val="center"/>
                </w:tcPr>
                <w:p w14:paraId="21D2ACFA" w14:textId="77777777" w:rsidR="00292676" w:rsidRPr="00EA2709" w:rsidRDefault="00292676" w:rsidP="00292676">
                  <w:pPr>
                    <w:spacing w:line="160" w:lineRule="atLeast"/>
                    <w:ind w:leftChars="-50" w:left="-105" w:rightChars="-50" w:right="-105"/>
                    <w:jc w:val="center"/>
                    <w:rPr>
                      <w:rFonts w:ascii="Times New Roman" w:eastAsia="宋体" w:hAnsi="Times New Roman" w:cs="Times New Roman"/>
                      <w:sz w:val="18"/>
                      <w:szCs w:val="18"/>
                    </w:rPr>
                  </w:pPr>
                </w:p>
              </w:tc>
              <w:tc>
                <w:tcPr>
                  <w:tcW w:w="626" w:type="pct"/>
                  <w:vMerge/>
                  <w:vAlign w:val="center"/>
                </w:tcPr>
                <w:p w14:paraId="2A42A8B2" w14:textId="77777777" w:rsidR="00292676" w:rsidRPr="00EA2709" w:rsidRDefault="00292676" w:rsidP="00292676">
                  <w:pPr>
                    <w:spacing w:line="160" w:lineRule="atLeast"/>
                    <w:jc w:val="center"/>
                    <w:rPr>
                      <w:rFonts w:ascii="Times New Roman" w:eastAsia="宋体" w:hAnsi="Times New Roman" w:cs="Times New Roman"/>
                      <w:sz w:val="18"/>
                      <w:szCs w:val="18"/>
                    </w:rPr>
                  </w:pPr>
                </w:p>
              </w:tc>
              <w:tc>
                <w:tcPr>
                  <w:tcW w:w="563" w:type="pct"/>
                  <w:vAlign w:val="center"/>
                </w:tcPr>
                <w:p w14:paraId="5A4E7F24" w14:textId="77777777" w:rsidR="00292676" w:rsidRPr="00EA2709" w:rsidRDefault="00292676" w:rsidP="00292676">
                  <w:pPr>
                    <w:spacing w:line="160" w:lineRule="atLeast"/>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sz w:val="18"/>
                      <w:szCs w:val="18"/>
                    </w:rPr>
                    <w:t>氨氮</w:t>
                  </w:r>
                </w:p>
              </w:tc>
              <w:tc>
                <w:tcPr>
                  <w:tcW w:w="1226" w:type="pct"/>
                  <w:vAlign w:val="center"/>
                </w:tcPr>
                <w:p w14:paraId="1070770D" w14:textId="77777777" w:rsidR="00292676" w:rsidRPr="00EA2709" w:rsidRDefault="00292676" w:rsidP="00292676">
                  <w:pPr>
                    <w:widowControl/>
                    <w:jc w:val="center"/>
                    <w:rPr>
                      <w:rFonts w:ascii="Times New Roman" w:eastAsia="宋体" w:hAnsi="Times New Roman" w:cs="Times New Roman"/>
                      <w:sz w:val="18"/>
                      <w:szCs w:val="18"/>
                    </w:rPr>
                  </w:pPr>
                  <w:r w:rsidRPr="00EA2709">
                    <w:rPr>
                      <w:rFonts w:ascii="Times New Roman" w:eastAsia="宋体" w:hAnsi="Times New Roman" w:cs="Times New Roman"/>
                      <w:kern w:val="0"/>
                      <w:sz w:val="18"/>
                      <w:szCs w:val="18"/>
                    </w:rPr>
                    <w:t>GSB07-3164-2014</w:t>
                  </w:r>
                  <w:r w:rsidRPr="00EA2709">
                    <w:rPr>
                      <w:rFonts w:ascii="Times New Roman" w:eastAsia="宋体" w:hAnsi="Times New Roman" w:cs="Times New Roman"/>
                      <w:kern w:val="0"/>
                      <w:sz w:val="18"/>
                      <w:szCs w:val="18"/>
                    </w:rPr>
                    <w:t>（</w:t>
                  </w:r>
                  <w:r w:rsidRPr="00EA2709">
                    <w:rPr>
                      <w:rFonts w:ascii="Times New Roman" w:eastAsia="宋体" w:hAnsi="Times New Roman" w:cs="Times New Roman"/>
                      <w:kern w:val="0"/>
                      <w:sz w:val="18"/>
                      <w:szCs w:val="18"/>
                    </w:rPr>
                    <w:t>2005171</w:t>
                  </w:r>
                  <w:r w:rsidRPr="00EA2709">
                    <w:rPr>
                      <w:rFonts w:ascii="Times New Roman" w:eastAsia="宋体" w:hAnsi="Times New Roman" w:cs="Times New Roman"/>
                      <w:kern w:val="0"/>
                      <w:sz w:val="18"/>
                      <w:szCs w:val="18"/>
                    </w:rPr>
                    <w:t>）</w:t>
                  </w:r>
                  <w:r w:rsidRPr="00EA2709">
                    <w:rPr>
                      <w:rFonts w:ascii="Times New Roman" w:eastAsia="宋体" w:hAnsi="Times New Roman" w:cs="Times New Roman"/>
                      <w:kern w:val="0"/>
                      <w:sz w:val="18"/>
                      <w:szCs w:val="18"/>
                    </w:rPr>
                    <w:t>-241206-zzg</w:t>
                  </w:r>
                </w:p>
              </w:tc>
              <w:tc>
                <w:tcPr>
                  <w:tcW w:w="668" w:type="pct"/>
                  <w:vAlign w:val="center"/>
                </w:tcPr>
                <w:p w14:paraId="4593E193" w14:textId="77777777" w:rsidR="00292676" w:rsidRPr="00EA2709" w:rsidRDefault="00292676" w:rsidP="00292676">
                  <w:pPr>
                    <w:spacing w:line="240" w:lineRule="atLeast"/>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5.60mg/L</w:t>
                  </w:r>
                </w:p>
              </w:tc>
              <w:tc>
                <w:tcPr>
                  <w:tcW w:w="756" w:type="pct"/>
                  <w:vAlign w:val="center"/>
                </w:tcPr>
                <w:p w14:paraId="5541928D" w14:textId="77777777" w:rsidR="00292676" w:rsidRPr="00EA2709" w:rsidRDefault="00292676" w:rsidP="00292676">
                  <w:pPr>
                    <w:spacing w:line="240" w:lineRule="atLeast"/>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5.58±0.17mg/L</w:t>
                  </w:r>
                </w:p>
              </w:tc>
              <w:tc>
                <w:tcPr>
                  <w:tcW w:w="490" w:type="pct"/>
                  <w:vAlign w:val="center"/>
                </w:tcPr>
                <w:p w14:paraId="4FA0165F"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合格</w:t>
                  </w:r>
                </w:p>
              </w:tc>
            </w:tr>
          </w:tbl>
          <w:p w14:paraId="16AEE32F" w14:textId="0B52FE9C" w:rsidR="00292676" w:rsidRPr="00EA2709" w:rsidRDefault="00EA2709" w:rsidP="00EA2709">
            <w:pPr>
              <w:jc w:val="center"/>
              <w:rPr>
                <w:rFonts w:ascii="Times New Roman" w:eastAsia="黑体" w:hAnsi="Times New Roman" w:cs="Times New Roman"/>
                <w:szCs w:val="24"/>
              </w:rPr>
            </w:pPr>
            <w:r>
              <w:rPr>
                <w:rFonts w:ascii="Times New Roman" w:eastAsia="黑体" w:hAnsi="Times New Roman" w:cs="Times New Roman" w:hint="eastAsia"/>
                <w:szCs w:val="24"/>
              </w:rPr>
              <w:t>表</w:t>
            </w:r>
            <w:r>
              <w:rPr>
                <w:rFonts w:ascii="Times New Roman" w:eastAsia="黑体" w:hAnsi="Times New Roman" w:cs="Times New Roman" w:hint="eastAsia"/>
                <w:szCs w:val="24"/>
              </w:rPr>
              <w:t>5</w:t>
            </w:r>
            <w:r>
              <w:rPr>
                <w:rFonts w:ascii="Times New Roman" w:eastAsia="黑体" w:hAnsi="Times New Roman" w:cs="Times New Roman"/>
                <w:szCs w:val="24"/>
              </w:rPr>
              <w:t xml:space="preserve">-4 </w:t>
            </w:r>
            <w:r w:rsidR="00292676" w:rsidRPr="00EA2709">
              <w:rPr>
                <w:rFonts w:ascii="Times New Roman" w:eastAsia="黑体" w:hAnsi="Times New Roman" w:cs="Times New Roman" w:hint="eastAsia"/>
                <w:szCs w:val="24"/>
              </w:rPr>
              <w:t>中间点校核质量控制结果一览表</w:t>
            </w:r>
          </w:p>
          <w:tbl>
            <w:tblPr>
              <w:tblW w:w="5000" w:type="pct"/>
              <w:jc w:val="center"/>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ook w:val="04A0" w:firstRow="1" w:lastRow="0" w:firstColumn="1" w:lastColumn="0" w:noHBand="0" w:noVBand="1"/>
            </w:tblPr>
            <w:tblGrid>
              <w:gridCol w:w="1068"/>
              <w:gridCol w:w="1364"/>
              <w:gridCol w:w="1366"/>
              <w:gridCol w:w="2275"/>
              <w:gridCol w:w="1475"/>
              <w:gridCol w:w="1276"/>
            </w:tblGrid>
            <w:tr w:rsidR="00EA2709" w14:paraId="0147CF50" w14:textId="77777777" w:rsidTr="00EA2709">
              <w:trPr>
                <w:trHeight w:val="340"/>
                <w:tblHeader/>
                <w:jc w:val="center"/>
              </w:trPr>
              <w:tc>
                <w:tcPr>
                  <w:tcW w:w="605" w:type="pct"/>
                  <w:tcBorders>
                    <w:top w:val="single" w:sz="12" w:space="0" w:color="auto"/>
                    <w:left w:val="nil"/>
                    <w:bottom w:val="single" w:sz="12" w:space="0" w:color="auto"/>
                  </w:tcBorders>
                  <w:vAlign w:val="center"/>
                </w:tcPr>
                <w:p w14:paraId="4E4E33C0"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lastRenderedPageBreak/>
                    <w:t>监测日期</w:t>
                  </w:r>
                </w:p>
              </w:tc>
              <w:tc>
                <w:tcPr>
                  <w:tcW w:w="773" w:type="pct"/>
                  <w:tcBorders>
                    <w:top w:val="single" w:sz="12" w:space="0" w:color="auto"/>
                    <w:bottom w:val="single" w:sz="12" w:space="0" w:color="auto"/>
                  </w:tcBorders>
                  <w:vAlign w:val="center"/>
                </w:tcPr>
                <w:p w14:paraId="29243700"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类别</w:t>
                  </w:r>
                </w:p>
              </w:tc>
              <w:tc>
                <w:tcPr>
                  <w:tcW w:w="774" w:type="pct"/>
                  <w:tcBorders>
                    <w:top w:val="single" w:sz="12" w:space="0" w:color="auto"/>
                    <w:bottom w:val="single" w:sz="12" w:space="0" w:color="auto"/>
                  </w:tcBorders>
                  <w:shd w:val="clear" w:color="auto" w:fill="auto"/>
                  <w:noWrap/>
                  <w:vAlign w:val="center"/>
                </w:tcPr>
                <w:p w14:paraId="6D5EC434"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监测项目</w:t>
                  </w:r>
                </w:p>
              </w:tc>
              <w:tc>
                <w:tcPr>
                  <w:tcW w:w="1289" w:type="pct"/>
                  <w:tcBorders>
                    <w:top w:val="single" w:sz="12" w:space="0" w:color="auto"/>
                    <w:bottom w:val="single" w:sz="12" w:space="0" w:color="auto"/>
                  </w:tcBorders>
                  <w:shd w:val="clear" w:color="auto" w:fill="auto"/>
                  <w:noWrap/>
                  <w:vAlign w:val="center"/>
                </w:tcPr>
                <w:p w14:paraId="6799EA7C"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测试结果</w:t>
                  </w:r>
                </w:p>
              </w:tc>
              <w:tc>
                <w:tcPr>
                  <w:tcW w:w="836" w:type="pct"/>
                  <w:tcBorders>
                    <w:top w:val="single" w:sz="12" w:space="0" w:color="auto"/>
                    <w:bottom w:val="single" w:sz="12" w:space="0" w:color="auto"/>
                  </w:tcBorders>
                  <w:shd w:val="clear" w:color="auto" w:fill="auto"/>
                  <w:noWrap/>
                  <w:vAlign w:val="center"/>
                </w:tcPr>
                <w:p w14:paraId="16C590F5"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质量控制要求</w:t>
                  </w:r>
                </w:p>
              </w:tc>
              <w:tc>
                <w:tcPr>
                  <w:tcW w:w="723" w:type="pct"/>
                  <w:tcBorders>
                    <w:top w:val="single" w:sz="12" w:space="0" w:color="auto"/>
                    <w:bottom w:val="single" w:sz="12" w:space="0" w:color="auto"/>
                    <w:right w:val="nil"/>
                  </w:tcBorders>
                  <w:vAlign w:val="center"/>
                </w:tcPr>
                <w:p w14:paraId="3456CEC9"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结果判定</w:t>
                  </w:r>
                </w:p>
              </w:tc>
            </w:tr>
            <w:tr w:rsidR="00EA2709" w14:paraId="0028CE74" w14:textId="77777777" w:rsidTr="00EA2709">
              <w:trPr>
                <w:trHeight w:val="340"/>
                <w:jc w:val="center"/>
              </w:trPr>
              <w:tc>
                <w:tcPr>
                  <w:tcW w:w="605" w:type="pct"/>
                  <w:tcBorders>
                    <w:top w:val="single" w:sz="12" w:space="0" w:color="auto"/>
                    <w:left w:val="nil"/>
                  </w:tcBorders>
                  <w:vAlign w:val="center"/>
                </w:tcPr>
                <w:p w14:paraId="3AE8DED2" w14:textId="77777777" w:rsidR="00292676" w:rsidRPr="00EA2709" w:rsidRDefault="00292676" w:rsidP="00292676">
                  <w:pPr>
                    <w:jc w:val="center"/>
                    <w:rPr>
                      <w:rFonts w:ascii="Times New Roman" w:eastAsia="宋体" w:hAnsi="Times New Roman" w:cs="Times New Roman"/>
                      <w:kern w:val="0"/>
                      <w:sz w:val="18"/>
                      <w:szCs w:val="18"/>
                    </w:rPr>
                  </w:pPr>
                  <w:r w:rsidRPr="00EA2709">
                    <w:rPr>
                      <w:rFonts w:ascii="Times New Roman" w:eastAsia="宋体" w:hAnsi="Times New Roman" w:cs="Times New Roman"/>
                      <w:bCs/>
                      <w:sz w:val="18"/>
                      <w:szCs w:val="18"/>
                    </w:rPr>
                    <w:t>2024/12/5</w:t>
                  </w:r>
                </w:p>
              </w:tc>
              <w:tc>
                <w:tcPr>
                  <w:tcW w:w="773" w:type="pct"/>
                  <w:vMerge w:val="restart"/>
                  <w:tcBorders>
                    <w:top w:val="single" w:sz="12" w:space="0" w:color="auto"/>
                  </w:tcBorders>
                  <w:vAlign w:val="center"/>
                </w:tcPr>
                <w:p w14:paraId="12B8DEF5"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无组织废气</w:t>
                  </w:r>
                </w:p>
              </w:tc>
              <w:tc>
                <w:tcPr>
                  <w:tcW w:w="774" w:type="pct"/>
                  <w:tcBorders>
                    <w:top w:val="single" w:sz="12" w:space="0" w:color="auto"/>
                  </w:tcBorders>
                  <w:vAlign w:val="center"/>
                </w:tcPr>
                <w:p w14:paraId="594E1294" w14:textId="77777777" w:rsidR="00292676" w:rsidRPr="00EA2709" w:rsidRDefault="00292676" w:rsidP="00292676">
                  <w:pPr>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硫化氢</w:t>
                  </w:r>
                </w:p>
              </w:tc>
              <w:tc>
                <w:tcPr>
                  <w:tcW w:w="1289" w:type="pct"/>
                  <w:tcBorders>
                    <w:top w:val="single" w:sz="12" w:space="0" w:color="auto"/>
                  </w:tcBorders>
                  <w:vAlign w:val="center"/>
                </w:tcPr>
                <w:p w14:paraId="232B8CBD" w14:textId="77777777" w:rsidR="00292676" w:rsidRPr="00EA2709" w:rsidRDefault="00292676" w:rsidP="00292676">
                  <w:pPr>
                    <w:jc w:val="center"/>
                    <w:rPr>
                      <w:rFonts w:ascii="Times New Roman" w:eastAsia="宋体" w:hAnsi="Times New Roman" w:cs="Times New Roman"/>
                      <w:color w:val="000000" w:themeColor="text1"/>
                      <w:kern w:val="0"/>
                      <w:sz w:val="18"/>
                      <w:szCs w:val="18"/>
                    </w:rPr>
                  </w:pPr>
                  <w:r w:rsidRPr="00EA2709">
                    <w:rPr>
                      <w:rFonts w:ascii="Times New Roman" w:eastAsia="宋体" w:hAnsi="Times New Roman" w:cs="Times New Roman"/>
                      <w:color w:val="000000" w:themeColor="text1"/>
                      <w:kern w:val="0"/>
                      <w:sz w:val="18"/>
                      <w:szCs w:val="18"/>
                    </w:rPr>
                    <w:t>-3.0%</w:t>
                  </w:r>
                </w:p>
              </w:tc>
              <w:tc>
                <w:tcPr>
                  <w:tcW w:w="836" w:type="pct"/>
                  <w:tcBorders>
                    <w:top w:val="single" w:sz="12" w:space="0" w:color="auto"/>
                  </w:tcBorders>
                  <w:vAlign w:val="center"/>
                </w:tcPr>
                <w:p w14:paraId="58C2E163" w14:textId="77777777" w:rsidR="00292676" w:rsidRPr="00EA2709" w:rsidRDefault="00292676" w:rsidP="00292676">
                  <w:pPr>
                    <w:jc w:val="center"/>
                    <w:rPr>
                      <w:rFonts w:ascii="Times New Roman" w:eastAsia="宋体" w:hAnsi="Times New Roman" w:cs="Times New Roman"/>
                      <w:color w:val="000000" w:themeColor="text1"/>
                      <w:sz w:val="18"/>
                      <w:szCs w:val="18"/>
                    </w:rPr>
                  </w:pPr>
                  <w:r w:rsidRPr="00EA2709">
                    <w:rPr>
                      <w:rFonts w:ascii="Times New Roman" w:eastAsia="宋体" w:hAnsi="Times New Roman" w:cs="Times New Roman"/>
                      <w:color w:val="000000" w:themeColor="text1"/>
                      <w:kern w:val="0"/>
                      <w:sz w:val="18"/>
                      <w:szCs w:val="18"/>
                    </w:rPr>
                    <w:t>≤±5%</w:t>
                  </w:r>
                </w:p>
              </w:tc>
              <w:tc>
                <w:tcPr>
                  <w:tcW w:w="723" w:type="pct"/>
                  <w:tcBorders>
                    <w:top w:val="single" w:sz="12" w:space="0" w:color="auto"/>
                    <w:right w:val="nil"/>
                  </w:tcBorders>
                  <w:vAlign w:val="center"/>
                </w:tcPr>
                <w:p w14:paraId="474D6BAE"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合格</w:t>
                  </w:r>
                </w:p>
              </w:tc>
            </w:tr>
            <w:tr w:rsidR="00EA2709" w14:paraId="6A5811DB" w14:textId="77777777" w:rsidTr="00EA2709">
              <w:trPr>
                <w:trHeight w:val="340"/>
                <w:jc w:val="center"/>
              </w:trPr>
              <w:tc>
                <w:tcPr>
                  <w:tcW w:w="605" w:type="pct"/>
                  <w:tcBorders>
                    <w:left w:val="nil"/>
                  </w:tcBorders>
                  <w:vAlign w:val="center"/>
                </w:tcPr>
                <w:p w14:paraId="3884DC42" w14:textId="77777777" w:rsidR="00292676" w:rsidRPr="00EA2709" w:rsidRDefault="00292676" w:rsidP="00292676">
                  <w:pPr>
                    <w:jc w:val="center"/>
                    <w:rPr>
                      <w:rFonts w:ascii="Times New Roman" w:eastAsia="宋体" w:hAnsi="Times New Roman" w:cs="Times New Roman"/>
                      <w:kern w:val="0"/>
                      <w:sz w:val="18"/>
                      <w:szCs w:val="18"/>
                    </w:rPr>
                  </w:pPr>
                  <w:r w:rsidRPr="00EA2709">
                    <w:rPr>
                      <w:rFonts w:ascii="Times New Roman" w:eastAsia="宋体" w:hAnsi="Times New Roman" w:cs="Times New Roman"/>
                      <w:bCs/>
                      <w:sz w:val="18"/>
                      <w:szCs w:val="18"/>
                    </w:rPr>
                    <w:t>2024/12/6</w:t>
                  </w:r>
                </w:p>
              </w:tc>
              <w:tc>
                <w:tcPr>
                  <w:tcW w:w="773" w:type="pct"/>
                  <w:vMerge/>
                  <w:vAlign w:val="center"/>
                </w:tcPr>
                <w:p w14:paraId="5C029895" w14:textId="77777777" w:rsidR="00292676" w:rsidRPr="00EA2709" w:rsidRDefault="00292676" w:rsidP="00292676">
                  <w:pPr>
                    <w:widowControl/>
                    <w:jc w:val="center"/>
                    <w:rPr>
                      <w:rFonts w:ascii="Times New Roman" w:eastAsia="宋体" w:hAnsi="Times New Roman" w:cs="Times New Roman"/>
                      <w:kern w:val="0"/>
                      <w:sz w:val="18"/>
                      <w:szCs w:val="18"/>
                    </w:rPr>
                  </w:pPr>
                </w:p>
              </w:tc>
              <w:tc>
                <w:tcPr>
                  <w:tcW w:w="774" w:type="pct"/>
                  <w:vAlign w:val="center"/>
                </w:tcPr>
                <w:p w14:paraId="6AA474BA" w14:textId="77777777" w:rsidR="00292676" w:rsidRPr="00EA2709" w:rsidRDefault="00292676" w:rsidP="00292676">
                  <w:pPr>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硫化氢</w:t>
                  </w:r>
                </w:p>
              </w:tc>
              <w:tc>
                <w:tcPr>
                  <w:tcW w:w="1289" w:type="pct"/>
                  <w:vAlign w:val="center"/>
                </w:tcPr>
                <w:p w14:paraId="421EF34A" w14:textId="77777777" w:rsidR="00292676" w:rsidRPr="00EA2709" w:rsidRDefault="00292676" w:rsidP="00292676">
                  <w:pPr>
                    <w:jc w:val="center"/>
                    <w:rPr>
                      <w:rFonts w:ascii="Times New Roman" w:eastAsia="宋体" w:hAnsi="Times New Roman" w:cs="Times New Roman"/>
                      <w:color w:val="000000" w:themeColor="text1"/>
                      <w:kern w:val="0"/>
                      <w:sz w:val="18"/>
                      <w:szCs w:val="18"/>
                    </w:rPr>
                  </w:pPr>
                  <w:r w:rsidRPr="00EA2709">
                    <w:rPr>
                      <w:rFonts w:ascii="Times New Roman" w:eastAsia="宋体" w:hAnsi="Times New Roman" w:cs="Times New Roman"/>
                      <w:color w:val="000000" w:themeColor="text1"/>
                      <w:kern w:val="0"/>
                      <w:sz w:val="18"/>
                      <w:szCs w:val="18"/>
                    </w:rPr>
                    <w:t>-2.5%</w:t>
                  </w:r>
                </w:p>
              </w:tc>
              <w:tc>
                <w:tcPr>
                  <w:tcW w:w="836" w:type="pct"/>
                  <w:vAlign w:val="center"/>
                </w:tcPr>
                <w:p w14:paraId="3868310E" w14:textId="77777777" w:rsidR="00292676" w:rsidRPr="00EA2709" w:rsidRDefault="00292676" w:rsidP="00292676">
                  <w:pPr>
                    <w:jc w:val="center"/>
                    <w:rPr>
                      <w:rFonts w:ascii="Times New Roman" w:eastAsia="宋体" w:hAnsi="Times New Roman" w:cs="Times New Roman"/>
                      <w:color w:val="000000" w:themeColor="text1"/>
                      <w:sz w:val="18"/>
                      <w:szCs w:val="18"/>
                    </w:rPr>
                  </w:pPr>
                  <w:r w:rsidRPr="00EA2709">
                    <w:rPr>
                      <w:rFonts w:ascii="Times New Roman" w:eastAsia="宋体" w:hAnsi="Times New Roman" w:cs="Times New Roman"/>
                      <w:color w:val="000000" w:themeColor="text1"/>
                      <w:kern w:val="0"/>
                      <w:sz w:val="18"/>
                      <w:szCs w:val="18"/>
                    </w:rPr>
                    <w:t>≤±5%</w:t>
                  </w:r>
                </w:p>
              </w:tc>
              <w:tc>
                <w:tcPr>
                  <w:tcW w:w="723" w:type="pct"/>
                  <w:tcBorders>
                    <w:right w:val="nil"/>
                  </w:tcBorders>
                  <w:vAlign w:val="center"/>
                </w:tcPr>
                <w:p w14:paraId="102EB164"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合格</w:t>
                  </w:r>
                </w:p>
              </w:tc>
            </w:tr>
            <w:tr w:rsidR="00EA2709" w14:paraId="06AC9BE7" w14:textId="77777777" w:rsidTr="00EA2709">
              <w:trPr>
                <w:trHeight w:val="340"/>
                <w:jc w:val="center"/>
              </w:trPr>
              <w:tc>
                <w:tcPr>
                  <w:tcW w:w="605" w:type="pct"/>
                  <w:tcBorders>
                    <w:left w:val="nil"/>
                  </w:tcBorders>
                </w:tcPr>
                <w:p w14:paraId="61A412D4" w14:textId="77777777" w:rsidR="00EA2709" w:rsidRPr="00EA2709" w:rsidRDefault="00292676" w:rsidP="00292676">
                  <w:pPr>
                    <w:widowControl/>
                    <w:jc w:val="center"/>
                    <w:rPr>
                      <w:rFonts w:ascii="Times New Roman" w:eastAsia="宋体" w:hAnsi="Times New Roman" w:cs="Times New Roman"/>
                      <w:bCs/>
                      <w:sz w:val="18"/>
                      <w:szCs w:val="18"/>
                    </w:rPr>
                  </w:pPr>
                  <w:r w:rsidRPr="00EA2709">
                    <w:rPr>
                      <w:rFonts w:ascii="Times New Roman" w:eastAsia="宋体" w:hAnsi="Times New Roman" w:cs="Times New Roman"/>
                      <w:bCs/>
                      <w:sz w:val="18"/>
                      <w:szCs w:val="18"/>
                    </w:rPr>
                    <w:t>2024/12/5</w:t>
                  </w:r>
                </w:p>
                <w:p w14:paraId="4FB1F82B" w14:textId="1BB74A24"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bCs/>
                      <w:sz w:val="18"/>
                      <w:szCs w:val="18"/>
                    </w:rPr>
                    <w:t>2024/12/6</w:t>
                  </w:r>
                </w:p>
              </w:tc>
              <w:tc>
                <w:tcPr>
                  <w:tcW w:w="773" w:type="pct"/>
                  <w:shd w:val="clear" w:color="auto" w:fill="auto"/>
                  <w:vAlign w:val="center"/>
                </w:tcPr>
                <w:p w14:paraId="798A5BE4"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无组织废气</w:t>
                  </w:r>
                </w:p>
              </w:tc>
              <w:tc>
                <w:tcPr>
                  <w:tcW w:w="774" w:type="pct"/>
                  <w:vAlign w:val="center"/>
                </w:tcPr>
                <w:p w14:paraId="4BF4249A" w14:textId="77777777" w:rsidR="00292676" w:rsidRPr="00EA2709" w:rsidRDefault="00292676" w:rsidP="00292676">
                  <w:pPr>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氨</w:t>
                  </w:r>
                </w:p>
              </w:tc>
              <w:tc>
                <w:tcPr>
                  <w:tcW w:w="1289" w:type="pct"/>
                  <w:vAlign w:val="center"/>
                </w:tcPr>
                <w:p w14:paraId="702CFBA3" w14:textId="77777777" w:rsidR="00292676" w:rsidRPr="00EA2709" w:rsidRDefault="00292676" w:rsidP="00292676">
                  <w:pPr>
                    <w:jc w:val="center"/>
                    <w:rPr>
                      <w:rFonts w:ascii="Times New Roman" w:eastAsia="宋体" w:hAnsi="Times New Roman" w:cs="Times New Roman"/>
                      <w:color w:val="000000" w:themeColor="text1"/>
                      <w:kern w:val="0"/>
                      <w:sz w:val="18"/>
                      <w:szCs w:val="18"/>
                    </w:rPr>
                  </w:pPr>
                  <w:r w:rsidRPr="00EA2709">
                    <w:rPr>
                      <w:rFonts w:ascii="Times New Roman" w:eastAsia="宋体" w:hAnsi="Times New Roman" w:cs="Times New Roman"/>
                      <w:color w:val="000000" w:themeColor="text1"/>
                      <w:kern w:val="0"/>
                      <w:sz w:val="18"/>
                      <w:szCs w:val="18"/>
                    </w:rPr>
                    <w:t>4.0%</w:t>
                  </w:r>
                </w:p>
              </w:tc>
              <w:tc>
                <w:tcPr>
                  <w:tcW w:w="836" w:type="pct"/>
                  <w:shd w:val="clear" w:color="auto" w:fill="auto"/>
                  <w:vAlign w:val="center"/>
                </w:tcPr>
                <w:p w14:paraId="08BE984D" w14:textId="77777777" w:rsidR="00292676" w:rsidRPr="00EA2709" w:rsidRDefault="00292676" w:rsidP="00292676">
                  <w:pPr>
                    <w:jc w:val="center"/>
                    <w:rPr>
                      <w:rFonts w:ascii="Times New Roman" w:eastAsia="宋体" w:hAnsi="Times New Roman" w:cs="Times New Roman"/>
                      <w:color w:val="000000" w:themeColor="text1"/>
                      <w:sz w:val="18"/>
                      <w:szCs w:val="18"/>
                    </w:rPr>
                  </w:pPr>
                  <w:r w:rsidRPr="00EA2709">
                    <w:rPr>
                      <w:rFonts w:ascii="Times New Roman" w:eastAsia="宋体" w:hAnsi="Times New Roman" w:cs="Times New Roman"/>
                      <w:color w:val="000000" w:themeColor="text1"/>
                      <w:kern w:val="0"/>
                      <w:sz w:val="18"/>
                      <w:szCs w:val="18"/>
                    </w:rPr>
                    <w:t>≤±5%</w:t>
                  </w:r>
                </w:p>
              </w:tc>
              <w:tc>
                <w:tcPr>
                  <w:tcW w:w="723" w:type="pct"/>
                  <w:tcBorders>
                    <w:right w:val="nil"/>
                  </w:tcBorders>
                  <w:shd w:val="clear" w:color="auto" w:fill="auto"/>
                  <w:vAlign w:val="center"/>
                </w:tcPr>
                <w:p w14:paraId="12E56DA9"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合格</w:t>
                  </w:r>
                </w:p>
              </w:tc>
            </w:tr>
            <w:tr w:rsidR="00EA2709" w14:paraId="47B32EA5" w14:textId="77777777" w:rsidTr="00EA2709">
              <w:trPr>
                <w:trHeight w:val="340"/>
                <w:jc w:val="center"/>
              </w:trPr>
              <w:tc>
                <w:tcPr>
                  <w:tcW w:w="605" w:type="pct"/>
                  <w:tcBorders>
                    <w:left w:val="nil"/>
                  </w:tcBorders>
                  <w:vAlign w:val="center"/>
                </w:tcPr>
                <w:p w14:paraId="26E5A68A" w14:textId="77777777" w:rsidR="00292676" w:rsidRPr="00EA2709" w:rsidRDefault="00292676" w:rsidP="00292676">
                  <w:pPr>
                    <w:jc w:val="center"/>
                    <w:rPr>
                      <w:rFonts w:ascii="Times New Roman" w:eastAsia="宋体" w:hAnsi="Times New Roman" w:cs="Times New Roman"/>
                      <w:kern w:val="0"/>
                      <w:sz w:val="18"/>
                      <w:szCs w:val="18"/>
                    </w:rPr>
                  </w:pPr>
                  <w:r w:rsidRPr="00EA2709">
                    <w:rPr>
                      <w:rFonts w:ascii="Times New Roman" w:eastAsia="宋体" w:hAnsi="Times New Roman" w:cs="Times New Roman"/>
                      <w:bCs/>
                      <w:sz w:val="18"/>
                      <w:szCs w:val="18"/>
                    </w:rPr>
                    <w:t>2024/12/5</w:t>
                  </w:r>
                </w:p>
              </w:tc>
              <w:tc>
                <w:tcPr>
                  <w:tcW w:w="773" w:type="pct"/>
                  <w:vAlign w:val="center"/>
                </w:tcPr>
                <w:p w14:paraId="5332C9C2" w14:textId="77777777" w:rsidR="00292676" w:rsidRPr="00EA2709" w:rsidRDefault="00292676" w:rsidP="00292676">
                  <w:pPr>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废水</w:t>
                  </w:r>
                </w:p>
              </w:tc>
              <w:tc>
                <w:tcPr>
                  <w:tcW w:w="774" w:type="pct"/>
                  <w:vAlign w:val="center"/>
                </w:tcPr>
                <w:p w14:paraId="5E72F835" w14:textId="77777777" w:rsidR="00292676" w:rsidRPr="00EA2709" w:rsidRDefault="00292676" w:rsidP="00292676">
                  <w:pPr>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氨氮</w:t>
                  </w:r>
                </w:p>
              </w:tc>
              <w:tc>
                <w:tcPr>
                  <w:tcW w:w="1289" w:type="pct"/>
                  <w:vAlign w:val="center"/>
                </w:tcPr>
                <w:p w14:paraId="7BA8F632" w14:textId="77777777" w:rsidR="00292676" w:rsidRPr="00EA2709" w:rsidRDefault="00292676" w:rsidP="00292676">
                  <w:pPr>
                    <w:widowControl/>
                    <w:jc w:val="center"/>
                    <w:rPr>
                      <w:rFonts w:ascii="Times New Roman" w:eastAsia="宋体" w:hAnsi="Times New Roman" w:cs="Times New Roman"/>
                      <w:color w:val="000000" w:themeColor="text1"/>
                      <w:kern w:val="0"/>
                      <w:sz w:val="18"/>
                      <w:szCs w:val="18"/>
                    </w:rPr>
                  </w:pPr>
                  <w:r w:rsidRPr="00EA2709">
                    <w:rPr>
                      <w:rFonts w:ascii="Times New Roman" w:eastAsia="宋体" w:hAnsi="Times New Roman" w:cs="Times New Roman"/>
                      <w:color w:val="000000" w:themeColor="text1"/>
                      <w:kern w:val="0"/>
                      <w:sz w:val="18"/>
                      <w:szCs w:val="18"/>
                    </w:rPr>
                    <w:t>-2.0%</w:t>
                  </w:r>
                </w:p>
              </w:tc>
              <w:tc>
                <w:tcPr>
                  <w:tcW w:w="836" w:type="pct"/>
                  <w:vAlign w:val="center"/>
                </w:tcPr>
                <w:p w14:paraId="1BF9E06A" w14:textId="77777777" w:rsidR="00292676" w:rsidRPr="00EA2709" w:rsidRDefault="00292676" w:rsidP="00292676">
                  <w:pPr>
                    <w:widowControl/>
                    <w:jc w:val="center"/>
                    <w:rPr>
                      <w:rFonts w:ascii="Times New Roman" w:eastAsia="宋体" w:hAnsi="Times New Roman" w:cs="Times New Roman"/>
                      <w:color w:val="000000" w:themeColor="text1"/>
                      <w:kern w:val="0"/>
                      <w:sz w:val="18"/>
                      <w:szCs w:val="18"/>
                    </w:rPr>
                  </w:pPr>
                  <w:r w:rsidRPr="00EA2709">
                    <w:rPr>
                      <w:rFonts w:ascii="Times New Roman" w:eastAsia="宋体" w:hAnsi="Times New Roman" w:cs="Times New Roman"/>
                      <w:kern w:val="0"/>
                      <w:sz w:val="18"/>
                      <w:szCs w:val="18"/>
                    </w:rPr>
                    <w:t>≤±5%</w:t>
                  </w:r>
                </w:p>
              </w:tc>
              <w:tc>
                <w:tcPr>
                  <w:tcW w:w="723" w:type="pct"/>
                  <w:tcBorders>
                    <w:right w:val="nil"/>
                  </w:tcBorders>
                  <w:vAlign w:val="center"/>
                </w:tcPr>
                <w:p w14:paraId="5C230CE9"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合格</w:t>
                  </w:r>
                </w:p>
              </w:tc>
            </w:tr>
            <w:tr w:rsidR="00EA2709" w14:paraId="0A871640" w14:textId="77777777" w:rsidTr="00EA2709">
              <w:trPr>
                <w:trHeight w:val="340"/>
                <w:jc w:val="center"/>
              </w:trPr>
              <w:tc>
                <w:tcPr>
                  <w:tcW w:w="605" w:type="pct"/>
                  <w:tcBorders>
                    <w:left w:val="nil"/>
                    <w:bottom w:val="single" w:sz="12" w:space="0" w:color="auto"/>
                  </w:tcBorders>
                  <w:vAlign w:val="center"/>
                </w:tcPr>
                <w:p w14:paraId="40114E47" w14:textId="77777777" w:rsidR="00292676" w:rsidRPr="00EA2709" w:rsidRDefault="00292676" w:rsidP="00292676">
                  <w:pPr>
                    <w:jc w:val="center"/>
                    <w:rPr>
                      <w:rFonts w:ascii="Times New Roman" w:eastAsia="宋体" w:hAnsi="Times New Roman" w:cs="Times New Roman"/>
                      <w:kern w:val="0"/>
                      <w:sz w:val="18"/>
                      <w:szCs w:val="18"/>
                    </w:rPr>
                  </w:pPr>
                  <w:r w:rsidRPr="00EA2709">
                    <w:rPr>
                      <w:rFonts w:ascii="Times New Roman" w:eastAsia="宋体" w:hAnsi="Times New Roman" w:cs="Times New Roman"/>
                      <w:bCs/>
                      <w:sz w:val="18"/>
                      <w:szCs w:val="18"/>
                    </w:rPr>
                    <w:t>2024/12/6</w:t>
                  </w:r>
                </w:p>
              </w:tc>
              <w:tc>
                <w:tcPr>
                  <w:tcW w:w="773" w:type="pct"/>
                  <w:tcBorders>
                    <w:bottom w:val="single" w:sz="12" w:space="0" w:color="auto"/>
                  </w:tcBorders>
                  <w:vAlign w:val="center"/>
                </w:tcPr>
                <w:p w14:paraId="72F4C791" w14:textId="77777777" w:rsidR="00292676" w:rsidRPr="00EA2709" w:rsidRDefault="00292676" w:rsidP="00292676">
                  <w:pPr>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废水</w:t>
                  </w:r>
                </w:p>
              </w:tc>
              <w:tc>
                <w:tcPr>
                  <w:tcW w:w="774" w:type="pct"/>
                  <w:tcBorders>
                    <w:bottom w:val="single" w:sz="12" w:space="0" w:color="auto"/>
                  </w:tcBorders>
                  <w:vAlign w:val="center"/>
                </w:tcPr>
                <w:p w14:paraId="3398F459" w14:textId="77777777" w:rsidR="00292676" w:rsidRPr="00EA2709" w:rsidRDefault="00292676" w:rsidP="00292676">
                  <w:pPr>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氨氮</w:t>
                  </w:r>
                </w:p>
              </w:tc>
              <w:tc>
                <w:tcPr>
                  <w:tcW w:w="1289" w:type="pct"/>
                  <w:tcBorders>
                    <w:bottom w:val="single" w:sz="12" w:space="0" w:color="auto"/>
                  </w:tcBorders>
                  <w:vAlign w:val="center"/>
                </w:tcPr>
                <w:p w14:paraId="0DE2B8C0" w14:textId="77777777" w:rsidR="00292676" w:rsidRPr="00EA2709" w:rsidRDefault="00292676" w:rsidP="00292676">
                  <w:pPr>
                    <w:widowControl/>
                    <w:jc w:val="center"/>
                    <w:rPr>
                      <w:rFonts w:ascii="Times New Roman" w:eastAsia="宋体" w:hAnsi="Times New Roman" w:cs="Times New Roman"/>
                      <w:color w:val="000000" w:themeColor="text1"/>
                      <w:kern w:val="0"/>
                      <w:sz w:val="18"/>
                      <w:szCs w:val="18"/>
                    </w:rPr>
                  </w:pPr>
                  <w:r w:rsidRPr="00EA2709">
                    <w:rPr>
                      <w:rFonts w:ascii="Times New Roman" w:eastAsia="宋体" w:hAnsi="Times New Roman" w:cs="Times New Roman"/>
                      <w:color w:val="000000" w:themeColor="text1"/>
                      <w:kern w:val="0"/>
                      <w:sz w:val="18"/>
                      <w:szCs w:val="18"/>
                    </w:rPr>
                    <w:t>-2.0%</w:t>
                  </w:r>
                </w:p>
              </w:tc>
              <w:tc>
                <w:tcPr>
                  <w:tcW w:w="836" w:type="pct"/>
                  <w:tcBorders>
                    <w:bottom w:val="single" w:sz="12" w:space="0" w:color="auto"/>
                  </w:tcBorders>
                  <w:vAlign w:val="center"/>
                </w:tcPr>
                <w:p w14:paraId="4DD65CFD" w14:textId="77777777" w:rsidR="00292676" w:rsidRPr="00EA2709" w:rsidRDefault="00292676" w:rsidP="00292676">
                  <w:pPr>
                    <w:widowControl/>
                    <w:jc w:val="center"/>
                    <w:rPr>
                      <w:rFonts w:ascii="Times New Roman" w:eastAsia="宋体" w:hAnsi="Times New Roman" w:cs="Times New Roman"/>
                      <w:color w:val="000000" w:themeColor="text1"/>
                      <w:kern w:val="0"/>
                      <w:sz w:val="18"/>
                      <w:szCs w:val="18"/>
                    </w:rPr>
                  </w:pPr>
                  <w:r w:rsidRPr="00EA2709">
                    <w:rPr>
                      <w:rFonts w:ascii="Times New Roman" w:eastAsia="宋体" w:hAnsi="Times New Roman" w:cs="Times New Roman"/>
                      <w:kern w:val="0"/>
                      <w:sz w:val="18"/>
                      <w:szCs w:val="18"/>
                    </w:rPr>
                    <w:t>≤±5%</w:t>
                  </w:r>
                </w:p>
              </w:tc>
              <w:tc>
                <w:tcPr>
                  <w:tcW w:w="723" w:type="pct"/>
                  <w:tcBorders>
                    <w:bottom w:val="single" w:sz="12" w:space="0" w:color="auto"/>
                    <w:right w:val="nil"/>
                  </w:tcBorders>
                  <w:vAlign w:val="center"/>
                </w:tcPr>
                <w:p w14:paraId="33BA3B70"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合格</w:t>
                  </w:r>
                </w:p>
              </w:tc>
            </w:tr>
          </w:tbl>
          <w:p w14:paraId="7B6D5190" w14:textId="37D54D94" w:rsidR="00292676" w:rsidRPr="00EA2709" w:rsidRDefault="00EA2709" w:rsidP="00EA2709">
            <w:pPr>
              <w:jc w:val="center"/>
              <w:rPr>
                <w:rFonts w:ascii="Times New Roman" w:eastAsia="黑体" w:hAnsi="Times New Roman" w:cs="Times New Roman"/>
                <w:szCs w:val="24"/>
              </w:rPr>
            </w:pPr>
            <w:r>
              <w:rPr>
                <w:rFonts w:ascii="Times New Roman" w:eastAsia="黑体" w:hAnsi="Times New Roman" w:cs="Times New Roman" w:hint="eastAsia"/>
                <w:szCs w:val="24"/>
              </w:rPr>
              <w:t>表</w:t>
            </w:r>
            <w:r>
              <w:rPr>
                <w:rFonts w:ascii="Times New Roman" w:eastAsia="黑体" w:hAnsi="Times New Roman" w:cs="Times New Roman" w:hint="eastAsia"/>
                <w:szCs w:val="24"/>
              </w:rPr>
              <w:t>5</w:t>
            </w:r>
            <w:r>
              <w:rPr>
                <w:rFonts w:ascii="Times New Roman" w:eastAsia="黑体" w:hAnsi="Times New Roman" w:cs="Times New Roman"/>
                <w:szCs w:val="24"/>
              </w:rPr>
              <w:t xml:space="preserve">-5 </w:t>
            </w:r>
            <w:r w:rsidR="00292676" w:rsidRPr="00EA2709">
              <w:rPr>
                <w:rFonts w:ascii="Times New Roman" w:eastAsia="黑体" w:hAnsi="Times New Roman" w:cs="Times New Roman" w:hint="eastAsia"/>
                <w:szCs w:val="24"/>
              </w:rPr>
              <w:t>实验室平行样质量控制结果一览表</w:t>
            </w:r>
          </w:p>
          <w:tbl>
            <w:tblPr>
              <w:tblW w:w="5000" w:type="pct"/>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158"/>
              <w:gridCol w:w="1239"/>
              <w:gridCol w:w="1553"/>
              <w:gridCol w:w="2356"/>
              <w:gridCol w:w="1454"/>
              <w:gridCol w:w="1064"/>
            </w:tblGrid>
            <w:tr w:rsidR="00292676" w14:paraId="73923F96" w14:textId="77777777" w:rsidTr="00EA2709">
              <w:trPr>
                <w:trHeight w:val="329"/>
                <w:tblHeader/>
                <w:jc w:val="center"/>
              </w:trPr>
              <w:tc>
                <w:tcPr>
                  <w:tcW w:w="656" w:type="pct"/>
                  <w:tcBorders>
                    <w:top w:val="single" w:sz="12" w:space="0" w:color="auto"/>
                    <w:bottom w:val="single" w:sz="12" w:space="0" w:color="auto"/>
                  </w:tcBorders>
                  <w:vAlign w:val="center"/>
                </w:tcPr>
                <w:p w14:paraId="2BDF09FC" w14:textId="77777777" w:rsidR="00292676" w:rsidRPr="00EA2709" w:rsidRDefault="00292676" w:rsidP="00292676">
                  <w:pPr>
                    <w:widowControl/>
                    <w:ind w:leftChars="-50" w:left="-105" w:rightChars="-50" w:right="-105"/>
                    <w:jc w:val="center"/>
                    <w:rPr>
                      <w:rFonts w:ascii="Times New Roman" w:eastAsia="宋体" w:hAnsi="Times New Roman" w:cs="Times New Roman"/>
                      <w:b/>
                      <w:bCs/>
                      <w:kern w:val="0"/>
                      <w:sz w:val="18"/>
                      <w:szCs w:val="18"/>
                    </w:rPr>
                  </w:pPr>
                  <w:r w:rsidRPr="00EA2709">
                    <w:rPr>
                      <w:rFonts w:ascii="Times New Roman" w:eastAsia="宋体" w:hAnsi="Times New Roman" w:cs="Times New Roman"/>
                      <w:b/>
                      <w:bCs/>
                      <w:kern w:val="0"/>
                      <w:sz w:val="18"/>
                      <w:szCs w:val="18"/>
                    </w:rPr>
                    <w:t>监测日期</w:t>
                  </w:r>
                </w:p>
              </w:tc>
              <w:tc>
                <w:tcPr>
                  <w:tcW w:w="702" w:type="pct"/>
                  <w:tcBorders>
                    <w:top w:val="single" w:sz="12" w:space="0" w:color="auto"/>
                    <w:bottom w:val="single" w:sz="12" w:space="0" w:color="auto"/>
                  </w:tcBorders>
                  <w:vAlign w:val="center"/>
                </w:tcPr>
                <w:p w14:paraId="268EC803" w14:textId="77777777" w:rsidR="00292676" w:rsidRPr="00EA2709" w:rsidRDefault="00292676" w:rsidP="00292676">
                  <w:pPr>
                    <w:widowControl/>
                    <w:ind w:leftChars="-50" w:left="-105" w:rightChars="-50" w:right="-105"/>
                    <w:jc w:val="center"/>
                    <w:rPr>
                      <w:rFonts w:ascii="Times New Roman" w:eastAsia="宋体" w:hAnsi="Times New Roman" w:cs="Times New Roman"/>
                      <w:b/>
                      <w:bCs/>
                      <w:kern w:val="0"/>
                      <w:sz w:val="18"/>
                      <w:szCs w:val="18"/>
                    </w:rPr>
                  </w:pPr>
                  <w:r w:rsidRPr="00EA2709">
                    <w:rPr>
                      <w:rFonts w:ascii="Times New Roman" w:eastAsia="宋体" w:hAnsi="Times New Roman" w:cs="Times New Roman"/>
                      <w:b/>
                      <w:bCs/>
                      <w:kern w:val="0"/>
                      <w:sz w:val="18"/>
                      <w:szCs w:val="18"/>
                    </w:rPr>
                    <w:t>类别</w:t>
                  </w:r>
                </w:p>
              </w:tc>
              <w:tc>
                <w:tcPr>
                  <w:tcW w:w="880" w:type="pct"/>
                  <w:tcBorders>
                    <w:top w:val="single" w:sz="12" w:space="0" w:color="auto"/>
                    <w:bottom w:val="single" w:sz="12" w:space="0" w:color="auto"/>
                  </w:tcBorders>
                  <w:shd w:val="clear" w:color="auto" w:fill="auto"/>
                  <w:noWrap/>
                  <w:vAlign w:val="center"/>
                </w:tcPr>
                <w:p w14:paraId="4E9BEF29" w14:textId="77777777" w:rsidR="00292676" w:rsidRPr="00EA2709" w:rsidRDefault="00292676" w:rsidP="00292676">
                  <w:pPr>
                    <w:widowControl/>
                    <w:ind w:leftChars="-50" w:left="-105" w:rightChars="-50" w:right="-105"/>
                    <w:jc w:val="center"/>
                    <w:rPr>
                      <w:rFonts w:ascii="Times New Roman" w:eastAsia="宋体" w:hAnsi="Times New Roman" w:cs="Times New Roman"/>
                      <w:b/>
                      <w:bCs/>
                      <w:kern w:val="0"/>
                      <w:sz w:val="18"/>
                      <w:szCs w:val="18"/>
                    </w:rPr>
                  </w:pPr>
                  <w:r w:rsidRPr="00EA2709">
                    <w:rPr>
                      <w:rFonts w:ascii="Times New Roman" w:eastAsia="宋体" w:hAnsi="Times New Roman" w:cs="Times New Roman"/>
                      <w:b/>
                      <w:bCs/>
                      <w:kern w:val="0"/>
                      <w:sz w:val="18"/>
                      <w:szCs w:val="18"/>
                    </w:rPr>
                    <w:t>监测项目</w:t>
                  </w:r>
                </w:p>
              </w:tc>
              <w:tc>
                <w:tcPr>
                  <w:tcW w:w="1335" w:type="pct"/>
                  <w:tcBorders>
                    <w:top w:val="single" w:sz="12" w:space="0" w:color="auto"/>
                    <w:bottom w:val="single" w:sz="12" w:space="0" w:color="auto"/>
                  </w:tcBorders>
                  <w:shd w:val="clear" w:color="auto" w:fill="auto"/>
                  <w:noWrap/>
                  <w:vAlign w:val="center"/>
                </w:tcPr>
                <w:p w14:paraId="4F32CA17" w14:textId="77777777" w:rsidR="00292676" w:rsidRPr="00EA2709" w:rsidRDefault="00292676" w:rsidP="00292676">
                  <w:pPr>
                    <w:widowControl/>
                    <w:ind w:leftChars="-50" w:left="-105" w:rightChars="-50" w:right="-105"/>
                    <w:jc w:val="center"/>
                    <w:rPr>
                      <w:rFonts w:ascii="Times New Roman" w:eastAsia="宋体" w:hAnsi="Times New Roman" w:cs="Times New Roman"/>
                      <w:b/>
                      <w:bCs/>
                      <w:kern w:val="0"/>
                      <w:sz w:val="18"/>
                      <w:szCs w:val="18"/>
                    </w:rPr>
                  </w:pPr>
                  <w:r w:rsidRPr="00EA2709">
                    <w:rPr>
                      <w:rFonts w:ascii="Times New Roman" w:eastAsia="宋体" w:hAnsi="Times New Roman" w:cs="Times New Roman"/>
                      <w:b/>
                      <w:bCs/>
                      <w:kern w:val="0"/>
                      <w:sz w:val="18"/>
                      <w:szCs w:val="18"/>
                    </w:rPr>
                    <w:t>测试结果</w:t>
                  </w:r>
                </w:p>
              </w:tc>
              <w:tc>
                <w:tcPr>
                  <w:tcW w:w="824" w:type="pct"/>
                  <w:tcBorders>
                    <w:top w:val="single" w:sz="12" w:space="0" w:color="auto"/>
                    <w:bottom w:val="single" w:sz="12" w:space="0" w:color="auto"/>
                  </w:tcBorders>
                  <w:shd w:val="clear" w:color="auto" w:fill="auto"/>
                  <w:noWrap/>
                  <w:vAlign w:val="center"/>
                </w:tcPr>
                <w:p w14:paraId="6A7FB828" w14:textId="77777777" w:rsidR="00292676" w:rsidRPr="00EA2709" w:rsidRDefault="00292676" w:rsidP="00292676">
                  <w:pPr>
                    <w:widowControl/>
                    <w:ind w:leftChars="-50" w:left="-105" w:rightChars="-50" w:right="-105"/>
                    <w:jc w:val="center"/>
                    <w:rPr>
                      <w:rFonts w:ascii="Times New Roman" w:eastAsia="宋体" w:hAnsi="Times New Roman" w:cs="Times New Roman"/>
                      <w:b/>
                      <w:bCs/>
                      <w:kern w:val="0"/>
                      <w:sz w:val="18"/>
                      <w:szCs w:val="18"/>
                    </w:rPr>
                  </w:pPr>
                  <w:r w:rsidRPr="00EA2709">
                    <w:rPr>
                      <w:rFonts w:ascii="Times New Roman" w:eastAsia="宋体" w:hAnsi="Times New Roman" w:cs="Times New Roman"/>
                      <w:b/>
                      <w:bCs/>
                      <w:kern w:val="0"/>
                      <w:sz w:val="18"/>
                      <w:szCs w:val="18"/>
                    </w:rPr>
                    <w:t>质量控制要求</w:t>
                  </w:r>
                </w:p>
              </w:tc>
              <w:tc>
                <w:tcPr>
                  <w:tcW w:w="604" w:type="pct"/>
                  <w:tcBorders>
                    <w:top w:val="single" w:sz="12" w:space="0" w:color="auto"/>
                    <w:bottom w:val="single" w:sz="12" w:space="0" w:color="auto"/>
                  </w:tcBorders>
                  <w:vAlign w:val="center"/>
                </w:tcPr>
                <w:p w14:paraId="40C8D4A3" w14:textId="77777777" w:rsidR="00292676" w:rsidRPr="00EA2709" w:rsidRDefault="00292676" w:rsidP="00292676">
                  <w:pPr>
                    <w:ind w:leftChars="-50" w:left="-105" w:rightChars="-50" w:right="-105"/>
                    <w:jc w:val="center"/>
                    <w:rPr>
                      <w:rFonts w:ascii="Times New Roman" w:eastAsia="宋体" w:hAnsi="Times New Roman" w:cs="Times New Roman"/>
                      <w:b/>
                      <w:bCs/>
                      <w:kern w:val="0"/>
                      <w:sz w:val="18"/>
                      <w:szCs w:val="18"/>
                    </w:rPr>
                  </w:pPr>
                  <w:r w:rsidRPr="00EA2709">
                    <w:rPr>
                      <w:rFonts w:ascii="Times New Roman" w:eastAsia="宋体" w:hAnsi="Times New Roman" w:cs="Times New Roman"/>
                      <w:b/>
                      <w:bCs/>
                      <w:kern w:val="0"/>
                      <w:sz w:val="18"/>
                      <w:szCs w:val="18"/>
                    </w:rPr>
                    <w:t>结果判定</w:t>
                  </w:r>
                </w:p>
              </w:tc>
            </w:tr>
            <w:tr w:rsidR="00292676" w14:paraId="1967FB1F" w14:textId="77777777" w:rsidTr="00EA2709">
              <w:trPr>
                <w:trHeight w:val="329"/>
                <w:jc w:val="center"/>
              </w:trPr>
              <w:tc>
                <w:tcPr>
                  <w:tcW w:w="656" w:type="pct"/>
                  <w:vMerge w:val="restart"/>
                  <w:tcBorders>
                    <w:top w:val="single" w:sz="12" w:space="0" w:color="auto"/>
                  </w:tcBorders>
                  <w:vAlign w:val="center"/>
                </w:tcPr>
                <w:p w14:paraId="4C9E5D8B" w14:textId="77777777" w:rsidR="00292676" w:rsidRPr="00EA2709" w:rsidRDefault="00292676" w:rsidP="00292676">
                  <w:pPr>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bCs/>
                      <w:sz w:val="18"/>
                      <w:szCs w:val="18"/>
                    </w:rPr>
                    <w:t>2024/12/5</w:t>
                  </w:r>
                </w:p>
              </w:tc>
              <w:tc>
                <w:tcPr>
                  <w:tcW w:w="702" w:type="pct"/>
                  <w:vMerge w:val="restart"/>
                  <w:tcBorders>
                    <w:top w:val="single" w:sz="12" w:space="0" w:color="auto"/>
                  </w:tcBorders>
                  <w:vAlign w:val="center"/>
                </w:tcPr>
                <w:p w14:paraId="727787AB"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废水</w:t>
                  </w:r>
                </w:p>
              </w:tc>
              <w:tc>
                <w:tcPr>
                  <w:tcW w:w="880" w:type="pct"/>
                  <w:tcBorders>
                    <w:top w:val="single" w:sz="12" w:space="0" w:color="auto"/>
                  </w:tcBorders>
                  <w:shd w:val="clear" w:color="auto" w:fill="auto"/>
                  <w:noWrap/>
                  <w:vAlign w:val="center"/>
                </w:tcPr>
                <w:p w14:paraId="6E9C93B8" w14:textId="77777777" w:rsidR="00292676" w:rsidRPr="00EA2709" w:rsidRDefault="00292676" w:rsidP="00292676">
                  <w:pPr>
                    <w:ind w:leftChars="-50" w:left="-105" w:rightChars="-50" w:right="-105"/>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化学需氧量</w:t>
                  </w:r>
                </w:p>
              </w:tc>
              <w:tc>
                <w:tcPr>
                  <w:tcW w:w="1335" w:type="pct"/>
                  <w:tcBorders>
                    <w:top w:val="single" w:sz="12" w:space="0" w:color="auto"/>
                  </w:tcBorders>
                  <w:shd w:val="clear" w:color="auto" w:fill="auto"/>
                  <w:noWrap/>
                  <w:vAlign w:val="center"/>
                </w:tcPr>
                <w:p w14:paraId="07DBE991" w14:textId="77777777" w:rsidR="00292676" w:rsidRPr="00EA2709" w:rsidRDefault="00292676" w:rsidP="00292676">
                  <w:pPr>
                    <w:widowControl/>
                    <w:ind w:leftChars="-50" w:left="-105" w:rightChars="-50" w:right="-105"/>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4.0</w:t>
                  </w:r>
                  <w:r w:rsidRPr="00EA2709">
                    <w:rPr>
                      <w:rFonts w:ascii="Times New Roman" w:eastAsia="宋体" w:hAnsi="Times New Roman" w:cs="Times New Roman"/>
                      <w:color w:val="000000" w:themeColor="text1"/>
                      <w:kern w:val="0"/>
                      <w:sz w:val="18"/>
                      <w:szCs w:val="18"/>
                    </w:rPr>
                    <w:t>%</w:t>
                  </w:r>
                </w:p>
              </w:tc>
              <w:tc>
                <w:tcPr>
                  <w:tcW w:w="824" w:type="pct"/>
                  <w:tcBorders>
                    <w:top w:val="single" w:sz="12" w:space="0" w:color="auto"/>
                  </w:tcBorders>
                  <w:shd w:val="clear" w:color="auto" w:fill="auto"/>
                  <w:noWrap/>
                  <w:vAlign w:val="center"/>
                </w:tcPr>
                <w:p w14:paraId="1A9C0C8F"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≤10%</w:t>
                  </w:r>
                </w:p>
              </w:tc>
              <w:tc>
                <w:tcPr>
                  <w:tcW w:w="604" w:type="pct"/>
                  <w:tcBorders>
                    <w:top w:val="single" w:sz="12" w:space="0" w:color="auto"/>
                  </w:tcBorders>
                  <w:vAlign w:val="center"/>
                </w:tcPr>
                <w:p w14:paraId="6F9A9C38"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合格</w:t>
                  </w:r>
                </w:p>
              </w:tc>
            </w:tr>
            <w:tr w:rsidR="00292676" w14:paraId="61729D3D" w14:textId="77777777" w:rsidTr="00EA2709">
              <w:trPr>
                <w:trHeight w:val="329"/>
                <w:jc w:val="center"/>
              </w:trPr>
              <w:tc>
                <w:tcPr>
                  <w:tcW w:w="656" w:type="pct"/>
                  <w:vMerge/>
                  <w:vAlign w:val="center"/>
                </w:tcPr>
                <w:p w14:paraId="45198198"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p>
              </w:tc>
              <w:tc>
                <w:tcPr>
                  <w:tcW w:w="702" w:type="pct"/>
                  <w:vMerge/>
                  <w:vAlign w:val="center"/>
                </w:tcPr>
                <w:p w14:paraId="7E8D79EF"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p>
              </w:tc>
              <w:tc>
                <w:tcPr>
                  <w:tcW w:w="880" w:type="pct"/>
                  <w:shd w:val="clear" w:color="auto" w:fill="auto"/>
                  <w:noWrap/>
                  <w:vAlign w:val="center"/>
                </w:tcPr>
                <w:p w14:paraId="148BBE3D" w14:textId="77777777" w:rsidR="00292676" w:rsidRPr="00EA2709" w:rsidRDefault="00292676" w:rsidP="00292676">
                  <w:pPr>
                    <w:ind w:leftChars="-50" w:left="-105" w:rightChars="-50" w:right="-105"/>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五日生化需氧量</w:t>
                  </w:r>
                </w:p>
              </w:tc>
              <w:tc>
                <w:tcPr>
                  <w:tcW w:w="1335" w:type="pct"/>
                  <w:shd w:val="clear" w:color="auto" w:fill="auto"/>
                  <w:noWrap/>
                  <w:vAlign w:val="center"/>
                </w:tcPr>
                <w:p w14:paraId="500DD9BD" w14:textId="77777777" w:rsidR="00292676" w:rsidRPr="00EA2709" w:rsidRDefault="00292676" w:rsidP="00292676">
                  <w:pPr>
                    <w:widowControl/>
                    <w:ind w:leftChars="-50" w:left="-105" w:rightChars="-50" w:right="-105"/>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2.7</w:t>
                  </w:r>
                  <w:r w:rsidRPr="00EA2709">
                    <w:rPr>
                      <w:rFonts w:ascii="Times New Roman" w:eastAsia="宋体" w:hAnsi="Times New Roman" w:cs="Times New Roman"/>
                      <w:color w:val="000000" w:themeColor="text1"/>
                      <w:kern w:val="0"/>
                      <w:sz w:val="18"/>
                      <w:szCs w:val="18"/>
                    </w:rPr>
                    <w:t>%</w:t>
                  </w:r>
                </w:p>
              </w:tc>
              <w:tc>
                <w:tcPr>
                  <w:tcW w:w="824" w:type="pct"/>
                  <w:shd w:val="clear" w:color="auto" w:fill="auto"/>
                  <w:noWrap/>
                  <w:vAlign w:val="center"/>
                </w:tcPr>
                <w:p w14:paraId="3E670E9D"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≤20%</w:t>
                  </w:r>
                </w:p>
              </w:tc>
              <w:tc>
                <w:tcPr>
                  <w:tcW w:w="604" w:type="pct"/>
                  <w:vAlign w:val="center"/>
                </w:tcPr>
                <w:p w14:paraId="12A8668B"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合格</w:t>
                  </w:r>
                </w:p>
              </w:tc>
            </w:tr>
            <w:tr w:rsidR="00292676" w14:paraId="065B2794" w14:textId="77777777" w:rsidTr="00EA2709">
              <w:trPr>
                <w:trHeight w:val="329"/>
                <w:jc w:val="center"/>
              </w:trPr>
              <w:tc>
                <w:tcPr>
                  <w:tcW w:w="656" w:type="pct"/>
                  <w:vMerge/>
                  <w:vAlign w:val="center"/>
                </w:tcPr>
                <w:p w14:paraId="05071697"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p>
              </w:tc>
              <w:tc>
                <w:tcPr>
                  <w:tcW w:w="702" w:type="pct"/>
                  <w:vMerge/>
                  <w:vAlign w:val="center"/>
                </w:tcPr>
                <w:p w14:paraId="7BFA41C5"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p>
              </w:tc>
              <w:tc>
                <w:tcPr>
                  <w:tcW w:w="880" w:type="pct"/>
                  <w:shd w:val="clear" w:color="auto" w:fill="auto"/>
                  <w:noWrap/>
                  <w:vAlign w:val="center"/>
                </w:tcPr>
                <w:p w14:paraId="4ABA1522" w14:textId="77777777" w:rsidR="00292676" w:rsidRPr="00EA2709" w:rsidRDefault="00292676" w:rsidP="00292676">
                  <w:pPr>
                    <w:ind w:leftChars="-50" w:left="-105" w:rightChars="-50" w:right="-105"/>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氨氮</w:t>
                  </w:r>
                </w:p>
              </w:tc>
              <w:tc>
                <w:tcPr>
                  <w:tcW w:w="1335" w:type="pct"/>
                  <w:shd w:val="clear" w:color="auto" w:fill="auto"/>
                  <w:noWrap/>
                  <w:vAlign w:val="center"/>
                </w:tcPr>
                <w:p w14:paraId="5FC988D9" w14:textId="77777777" w:rsidR="00292676" w:rsidRPr="00EA2709" w:rsidRDefault="00292676" w:rsidP="00292676">
                  <w:pPr>
                    <w:ind w:leftChars="-50" w:left="-105" w:rightChars="-50" w:right="-105"/>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1.0</w:t>
                  </w:r>
                  <w:r w:rsidRPr="00EA2709">
                    <w:rPr>
                      <w:rFonts w:ascii="Times New Roman" w:eastAsia="宋体" w:hAnsi="Times New Roman" w:cs="Times New Roman"/>
                      <w:color w:val="000000" w:themeColor="text1"/>
                      <w:kern w:val="0"/>
                      <w:sz w:val="18"/>
                      <w:szCs w:val="18"/>
                    </w:rPr>
                    <w:t>%</w:t>
                  </w:r>
                </w:p>
              </w:tc>
              <w:tc>
                <w:tcPr>
                  <w:tcW w:w="824" w:type="pct"/>
                  <w:shd w:val="clear" w:color="auto" w:fill="auto"/>
                  <w:noWrap/>
                  <w:vAlign w:val="center"/>
                </w:tcPr>
                <w:p w14:paraId="5193E252"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≤10%</w:t>
                  </w:r>
                </w:p>
              </w:tc>
              <w:tc>
                <w:tcPr>
                  <w:tcW w:w="604" w:type="pct"/>
                  <w:vAlign w:val="center"/>
                </w:tcPr>
                <w:p w14:paraId="315E3670"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合格</w:t>
                  </w:r>
                </w:p>
              </w:tc>
            </w:tr>
            <w:tr w:rsidR="00292676" w14:paraId="23FF05DF" w14:textId="77777777" w:rsidTr="00EA2709">
              <w:trPr>
                <w:trHeight w:val="329"/>
                <w:jc w:val="center"/>
              </w:trPr>
              <w:tc>
                <w:tcPr>
                  <w:tcW w:w="656" w:type="pct"/>
                  <w:vMerge w:val="restart"/>
                  <w:vAlign w:val="center"/>
                </w:tcPr>
                <w:p w14:paraId="720A17C7" w14:textId="77777777" w:rsidR="00292676" w:rsidRPr="00EA2709" w:rsidRDefault="00292676" w:rsidP="00292676">
                  <w:pPr>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bCs/>
                      <w:sz w:val="18"/>
                      <w:szCs w:val="18"/>
                    </w:rPr>
                    <w:t>2024/12/6</w:t>
                  </w:r>
                </w:p>
              </w:tc>
              <w:tc>
                <w:tcPr>
                  <w:tcW w:w="702" w:type="pct"/>
                  <w:vMerge w:val="restart"/>
                  <w:vAlign w:val="center"/>
                </w:tcPr>
                <w:p w14:paraId="083F2448"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废水</w:t>
                  </w:r>
                </w:p>
              </w:tc>
              <w:tc>
                <w:tcPr>
                  <w:tcW w:w="880" w:type="pct"/>
                  <w:shd w:val="clear" w:color="auto" w:fill="auto"/>
                  <w:noWrap/>
                  <w:vAlign w:val="center"/>
                </w:tcPr>
                <w:p w14:paraId="795FA2B6" w14:textId="77777777" w:rsidR="00292676" w:rsidRPr="00EA2709" w:rsidRDefault="00292676" w:rsidP="00292676">
                  <w:pPr>
                    <w:ind w:leftChars="-50" w:left="-105" w:rightChars="-50" w:right="-105"/>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化学需氧量</w:t>
                  </w:r>
                </w:p>
              </w:tc>
              <w:tc>
                <w:tcPr>
                  <w:tcW w:w="1335" w:type="pct"/>
                  <w:shd w:val="clear" w:color="auto" w:fill="auto"/>
                  <w:noWrap/>
                  <w:vAlign w:val="center"/>
                </w:tcPr>
                <w:p w14:paraId="64F22809" w14:textId="77777777" w:rsidR="00292676" w:rsidRPr="00EA2709" w:rsidRDefault="00292676" w:rsidP="00292676">
                  <w:pPr>
                    <w:widowControl/>
                    <w:ind w:leftChars="-50" w:left="-105" w:rightChars="-50" w:right="-105"/>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3.6</w:t>
                  </w:r>
                  <w:r w:rsidRPr="00EA2709">
                    <w:rPr>
                      <w:rFonts w:ascii="Times New Roman" w:eastAsia="宋体" w:hAnsi="Times New Roman" w:cs="Times New Roman"/>
                      <w:color w:val="000000" w:themeColor="text1"/>
                      <w:kern w:val="0"/>
                      <w:sz w:val="18"/>
                      <w:szCs w:val="18"/>
                    </w:rPr>
                    <w:t>%</w:t>
                  </w:r>
                </w:p>
              </w:tc>
              <w:tc>
                <w:tcPr>
                  <w:tcW w:w="824" w:type="pct"/>
                  <w:shd w:val="clear" w:color="auto" w:fill="auto"/>
                  <w:noWrap/>
                  <w:vAlign w:val="center"/>
                </w:tcPr>
                <w:p w14:paraId="38F6CE4A"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≤10%</w:t>
                  </w:r>
                </w:p>
              </w:tc>
              <w:tc>
                <w:tcPr>
                  <w:tcW w:w="604" w:type="pct"/>
                  <w:vAlign w:val="center"/>
                </w:tcPr>
                <w:p w14:paraId="6F54D1BC"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合格</w:t>
                  </w:r>
                </w:p>
              </w:tc>
            </w:tr>
            <w:tr w:rsidR="00292676" w14:paraId="6FC58B34" w14:textId="77777777" w:rsidTr="00EA2709">
              <w:trPr>
                <w:trHeight w:val="329"/>
                <w:jc w:val="center"/>
              </w:trPr>
              <w:tc>
                <w:tcPr>
                  <w:tcW w:w="656" w:type="pct"/>
                  <w:vMerge/>
                  <w:vAlign w:val="center"/>
                </w:tcPr>
                <w:p w14:paraId="0990F722"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p>
              </w:tc>
              <w:tc>
                <w:tcPr>
                  <w:tcW w:w="702" w:type="pct"/>
                  <w:vMerge/>
                  <w:vAlign w:val="center"/>
                </w:tcPr>
                <w:p w14:paraId="196592E5"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p>
              </w:tc>
              <w:tc>
                <w:tcPr>
                  <w:tcW w:w="880" w:type="pct"/>
                  <w:shd w:val="clear" w:color="auto" w:fill="auto"/>
                  <w:noWrap/>
                  <w:vAlign w:val="center"/>
                </w:tcPr>
                <w:p w14:paraId="68C10FDD" w14:textId="77777777" w:rsidR="00292676" w:rsidRPr="00EA2709" w:rsidRDefault="00292676" w:rsidP="00292676">
                  <w:pPr>
                    <w:ind w:leftChars="-50" w:left="-105" w:rightChars="-50" w:right="-105"/>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五日生化需氧量</w:t>
                  </w:r>
                </w:p>
              </w:tc>
              <w:tc>
                <w:tcPr>
                  <w:tcW w:w="1335" w:type="pct"/>
                  <w:shd w:val="clear" w:color="auto" w:fill="auto"/>
                  <w:noWrap/>
                  <w:vAlign w:val="center"/>
                </w:tcPr>
                <w:p w14:paraId="518A85B9" w14:textId="77777777" w:rsidR="00292676" w:rsidRPr="00EA2709" w:rsidRDefault="00292676" w:rsidP="00292676">
                  <w:pPr>
                    <w:widowControl/>
                    <w:ind w:leftChars="-50" w:left="-105" w:rightChars="-50" w:right="-105"/>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2.6</w:t>
                  </w:r>
                  <w:r w:rsidRPr="00EA2709">
                    <w:rPr>
                      <w:rFonts w:ascii="Times New Roman" w:eastAsia="宋体" w:hAnsi="Times New Roman" w:cs="Times New Roman"/>
                      <w:color w:val="000000" w:themeColor="text1"/>
                      <w:kern w:val="0"/>
                      <w:sz w:val="18"/>
                      <w:szCs w:val="18"/>
                    </w:rPr>
                    <w:t>%</w:t>
                  </w:r>
                </w:p>
              </w:tc>
              <w:tc>
                <w:tcPr>
                  <w:tcW w:w="824" w:type="pct"/>
                  <w:shd w:val="clear" w:color="auto" w:fill="auto"/>
                  <w:noWrap/>
                  <w:vAlign w:val="center"/>
                </w:tcPr>
                <w:p w14:paraId="4A38EE63"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≤20%</w:t>
                  </w:r>
                </w:p>
              </w:tc>
              <w:tc>
                <w:tcPr>
                  <w:tcW w:w="604" w:type="pct"/>
                  <w:vAlign w:val="center"/>
                </w:tcPr>
                <w:p w14:paraId="051E2030"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合格</w:t>
                  </w:r>
                </w:p>
              </w:tc>
            </w:tr>
            <w:tr w:rsidR="00292676" w14:paraId="085FF7D9" w14:textId="77777777" w:rsidTr="00EA2709">
              <w:trPr>
                <w:trHeight w:val="329"/>
                <w:jc w:val="center"/>
              </w:trPr>
              <w:tc>
                <w:tcPr>
                  <w:tcW w:w="656" w:type="pct"/>
                  <w:vMerge/>
                  <w:vAlign w:val="center"/>
                </w:tcPr>
                <w:p w14:paraId="087A4BD2"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p>
              </w:tc>
              <w:tc>
                <w:tcPr>
                  <w:tcW w:w="702" w:type="pct"/>
                  <w:vMerge/>
                  <w:vAlign w:val="center"/>
                </w:tcPr>
                <w:p w14:paraId="56BB6991"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p>
              </w:tc>
              <w:tc>
                <w:tcPr>
                  <w:tcW w:w="880" w:type="pct"/>
                  <w:shd w:val="clear" w:color="auto" w:fill="auto"/>
                  <w:noWrap/>
                  <w:vAlign w:val="center"/>
                </w:tcPr>
                <w:p w14:paraId="6ECDB4F1" w14:textId="77777777" w:rsidR="00292676" w:rsidRPr="00EA2709" w:rsidRDefault="00292676" w:rsidP="00292676">
                  <w:pPr>
                    <w:ind w:leftChars="-50" w:left="-105" w:rightChars="-50" w:right="-105"/>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氨氮</w:t>
                  </w:r>
                </w:p>
              </w:tc>
              <w:tc>
                <w:tcPr>
                  <w:tcW w:w="1335" w:type="pct"/>
                  <w:shd w:val="clear" w:color="auto" w:fill="auto"/>
                  <w:noWrap/>
                  <w:vAlign w:val="center"/>
                </w:tcPr>
                <w:p w14:paraId="64A37683" w14:textId="77777777" w:rsidR="00292676" w:rsidRPr="00EA2709" w:rsidRDefault="00292676" w:rsidP="00292676">
                  <w:pPr>
                    <w:ind w:leftChars="-50" w:left="-105" w:rightChars="-50" w:right="-105"/>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0.7</w:t>
                  </w:r>
                  <w:r w:rsidRPr="00EA2709">
                    <w:rPr>
                      <w:rFonts w:ascii="Times New Roman" w:eastAsia="宋体" w:hAnsi="Times New Roman" w:cs="Times New Roman"/>
                      <w:color w:val="000000" w:themeColor="text1"/>
                      <w:kern w:val="0"/>
                      <w:sz w:val="18"/>
                      <w:szCs w:val="18"/>
                    </w:rPr>
                    <w:t>%</w:t>
                  </w:r>
                </w:p>
              </w:tc>
              <w:tc>
                <w:tcPr>
                  <w:tcW w:w="824" w:type="pct"/>
                  <w:shd w:val="clear" w:color="auto" w:fill="auto"/>
                  <w:noWrap/>
                  <w:vAlign w:val="center"/>
                </w:tcPr>
                <w:p w14:paraId="6E066E42"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≤10%</w:t>
                  </w:r>
                </w:p>
              </w:tc>
              <w:tc>
                <w:tcPr>
                  <w:tcW w:w="604" w:type="pct"/>
                  <w:vAlign w:val="center"/>
                </w:tcPr>
                <w:p w14:paraId="07C0BEAF" w14:textId="77777777" w:rsidR="00292676" w:rsidRPr="00EA2709" w:rsidRDefault="00292676" w:rsidP="00292676">
                  <w:pPr>
                    <w:widowControl/>
                    <w:ind w:leftChars="-50" w:left="-105" w:rightChars="-50" w:right="-105"/>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合格</w:t>
                  </w:r>
                </w:p>
              </w:tc>
            </w:tr>
          </w:tbl>
          <w:p w14:paraId="64B4031E" w14:textId="029EC4BF" w:rsidR="00292676" w:rsidRPr="00EA2709" w:rsidRDefault="00EA2709" w:rsidP="00EA2709">
            <w:pPr>
              <w:jc w:val="center"/>
              <w:rPr>
                <w:rFonts w:ascii="Times New Roman" w:eastAsia="黑体" w:hAnsi="Times New Roman" w:cs="Times New Roman"/>
                <w:szCs w:val="24"/>
              </w:rPr>
            </w:pPr>
            <w:r>
              <w:rPr>
                <w:rFonts w:ascii="Times New Roman" w:eastAsia="黑体" w:hAnsi="Times New Roman" w:cs="Times New Roman" w:hint="eastAsia"/>
                <w:szCs w:val="24"/>
              </w:rPr>
              <w:t>表</w:t>
            </w:r>
            <w:r>
              <w:rPr>
                <w:rFonts w:ascii="Times New Roman" w:eastAsia="黑体" w:hAnsi="Times New Roman" w:cs="Times New Roman" w:hint="eastAsia"/>
                <w:szCs w:val="24"/>
              </w:rPr>
              <w:t>5</w:t>
            </w:r>
            <w:r>
              <w:rPr>
                <w:rFonts w:ascii="Times New Roman" w:eastAsia="黑体" w:hAnsi="Times New Roman" w:cs="Times New Roman"/>
                <w:szCs w:val="24"/>
              </w:rPr>
              <w:t xml:space="preserve">-6 </w:t>
            </w:r>
            <w:r w:rsidR="00292676" w:rsidRPr="00EA2709">
              <w:rPr>
                <w:rFonts w:ascii="Times New Roman" w:eastAsia="黑体" w:hAnsi="Times New Roman" w:cs="Times New Roman"/>
                <w:szCs w:val="24"/>
              </w:rPr>
              <w:t>现场平行样质量控制结果</w:t>
            </w:r>
            <w:r w:rsidR="00292676" w:rsidRPr="00EA2709">
              <w:rPr>
                <w:rFonts w:ascii="Times New Roman" w:eastAsia="黑体" w:hAnsi="Times New Roman" w:cs="Times New Roman" w:hint="eastAsia"/>
                <w:szCs w:val="24"/>
              </w:rPr>
              <w:t>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1017"/>
              <w:gridCol w:w="1860"/>
              <w:gridCol w:w="1899"/>
              <w:gridCol w:w="1802"/>
              <w:gridCol w:w="1230"/>
            </w:tblGrid>
            <w:tr w:rsidR="00EA2709" w:rsidRPr="00EA2709" w14:paraId="51340AA9" w14:textId="77777777" w:rsidTr="00EA2709">
              <w:trPr>
                <w:trHeight w:val="340"/>
                <w:tblHeader/>
                <w:jc w:val="center"/>
              </w:trPr>
              <w:tc>
                <w:tcPr>
                  <w:tcW w:w="576" w:type="pct"/>
                  <w:tcBorders>
                    <w:top w:val="single" w:sz="12" w:space="0" w:color="auto"/>
                    <w:left w:val="nil"/>
                    <w:bottom w:val="single" w:sz="12" w:space="0" w:color="auto"/>
                  </w:tcBorders>
                  <w:vAlign w:val="center"/>
                </w:tcPr>
                <w:p w14:paraId="68E87415" w14:textId="77777777" w:rsidR="00292676" w:rsidRPr="00EA2709" w:rsidRDefault="00292676" w:rsidP="00292676">
                  <w:pPr>
                    <w:widowControl/>
                    <w:jc w:val="center"/>
                    <w:rPr>
                      <w:rFonts w:ascii="Times New Roman" w:eastAsia="宋体" w:hAnsi="Times New Roman" w:cs="Times New Roman"/>
                      <w:b/>
                      <w:bCs/>
                      <w:kern w:val="0"/>
                      <w:sz w:val="18"/>
                      <w:szCs w:val="18"/>
                    </w:rPr>
                  </w:pPr>
                  <w:r w:rsidRPr="00EA2709">
                    <w:rPr>
                      <w:rFonts w:ascii="Times New Roman" w:eastAsia="宋体" w:hAnsi="Times New Roman" w:cs="Times New Roman"/>
                      <w:b/>
                      <w:bCs/>
                      <w:kern w:val="0"/>
                      <w:sz w:val="18"/>
                      <w:szCs w:val="18"/>
                    </w:rPr>
                    <w:t>监测日期</w:t>
                  </w:r>
                </w:p>
              </w:tc>
              <w:tc>
                <w:tcPr>
                  <w:tcW w:w="576" w:type="pct"/>
                  <w:tcBorders>
                    <w:top w:val="single" w:sz="12" w:space="0" w:color="auto"/>
                    <w:bottom w:val="single" w:sz="12" w:space="0" w:color="auto"/>
                  </w:tcBorders>
                  <w:vAlign w:val="center"/>
                </w:tcPr>
                <w:p w14:paraId="38BA2FD5" w14:textId="77777777" w:rsidR="00292676" w:rsidRPr="00EA2709" w:rsidRDefault="00292676" w:rsidP="00292676">
                  <w:pPr>
                    <w:widowControl/>
                    <w:jc w:val="center"/>
                    <w:rPr>
                      <w:rFonts w:ascii="Times New Roman" w:eastAsia="宋体" w:hAnsi="Times New Roman" w:cs="Times New Roman"/>
                      <w:b/>
                      <w:bCs/>
                      <w:kern w:val="0"/>
                      <w:sz w:val="18"/>
                      <w:szCs w:val="18"/>
                    </w:rPr>
                  </w:pPr>
                  <w:r w:rsidRPr="00EA2709">
                    <w:rPr>
                      <w:rFonts w:ascii="Times New Roman" w:eastAsia="宋体" w:hAnsi="Times New Roman" w:cs="Times New Roman"/>
                      <w:b/>
                      <w:bCs/>
                      <w:kern w:val="0"/>
                      <w:sz w:val="18"/>
                      <w:szCs w:val="18"/>
                    </w:rPr>
                    <w:t>类别</w:t>
                  </w:r>
                </w:p>
              </w:tc>
              <w:tc>
                <w:tcPr>
                  <w:tcW w:w="1054" w:type="pct"/>
                  <w:tcBorders>
                    <w:top w:val="single" w:sz="12" w:space="0" w:color="auto"/>
                    <w:bottom w:val="single" w:sz="12" w:space="0" w:color="auto"/>
                  </w:tcBorders>
                  <w:shd w:val="clear" w:color="auto" w:fill="auto"/>
                  <w:noWrap/>
                  <w:vAlign w:val="center"/>
                </w:tcPr>
                <w:p w14:paraId="59C9CEED" w14:textId="77777777" w:rsidR="00292676" w:rsidRPr="00EA2709" w:rsidRDefault="00292676" w:rsidP="00292676">
                  <w:pPr>
                    <w:widowControl/>
                    <w:jc w:val="center"/>
                    <w:rPr>
                      <w:rFonts w:ascii="Times New Roman" w:eastAsia="宋体" w:hAnsi="Times New Roman" w:cs="Times New Roman"/>
                      <w:b/>
                      <w:bCs/>
                      <w:kern w:val="0"/>
                      <w:sz w:val="18"/>
                      <w:szCs w:val="18"/>
                    </w:rPr>
                  </w:pPr>
                  <w:r w:rsidRPr="00EA2709">
                    <w:rPr>
                      <w:rFonts w:ascii="Times New Roman" w:eastAsia="宋体" w:hAnsi="Times New Roman" w:cs="Times New Roman"/>
                      <w:b/>
                      <w:bCs/>
                      <w:kern w:val="0"/>
                      <w:sz w:val="18"/>
                      <w:szCs w:val="18"/>
                    </w:rPr>
                    <w:t>监测项目</w:t>
                  </w:r>
                </w:p>
              </w:tc>
              <w:tc>
                <w:tcPr>
                  <w:tcW w:w="1076" w:type="pct"/>
                  <w:tcBorders>
                    <w:top w:val="single" w:sz="12" w:space="0" w:color="auto"/>
                    <w:bottom w:val="single" w:sz="12" w:space="0" w:color="auto"/>
                  </w:tcBorders>
                  <w:shd w:val="clear" w:color="auto" w:fill="auto"/>
                  <w:noWrap/>
                  <w:vAlign w:val="center"/>
                </w:tcPr>
                <w:p w14:paraId="2E143E0E" w14:textId="77777777" w:rsidR="00292676" w:rsidRPr="00EA2709" w:rsidRDefault="00292676" w:rsidP="00292676">
                  <w:pPr>
                    <w:widowControl/>
                    <w:jc w:val="center"/>
                    <w:rPr>
                      <w:rFonts w:ascii="Times New Roman" w:eastAsia="宋体" w:hAnsi="Times New Roman" w:cs="Times New Roman"/>
                      <w:b/>
                      <w:bCs/>
                      <w:kern w:val="0"/>
                      <w:sz w:val="18"/>
                      <w:szCs w:val="18"/>
                    </w:rPr>
                  </w:pPr>
                  <w:r w:rsidRPr="00EA2709">
                    <w:rPr>
                      <w:rFonts w:ascii="Times New Roman" w:eastAsia="宋体" w:hAnsi="Times New Roman" w:cs="Times New Roman"/>
                      <w:b/>
                      <w:bCs/>
                      <w:kern w:val="0"/>
                      <w:sz w:val="18"/>
                      <w:szCs w:val="18"/>
                    </w:rPr>
                    <w:t>测试结果</w:t>
                  </w:r>
                </w:p>
              </w:tc>
              <w:tc>
                <w:tcPr>
                  <w:tcW w:w="1021" w:type="pct"/>
                  <w:tcBorders>
                    <w:top w:val="single" w:sz="12" w:space="0" w:color="auto"/>
                    <w:bottom w:val="single" w:sz="12" w:space="0" w:color="auto"/>
                  </w:tcBorders>
                  <w:shd w:val="clear" w:color="auto" w:fill="auto"/>
                  <w:noWrap/>
                  <w:vAlign w:val="center"/>
                </w:tcPr>
                <w:p w14:paraId="599D5E66" w14:textId="77777777" w:rsidR="00292676" w:rsidRPr="00EA2709" w:rsidRDefault="00292676" w:rsidP="00292676">
                  <w:pPr>
                    <w:widowControl/>
                    <w:jc w:val="center"/>
                    <w:rPr>
                      <w:rFonts w:ascii="Times New Roman" w:eastAsia="宋体" w:hAnsi="Times New Roman" w:cs="Times New Roman"/>
                      <w:b/>
                      <w:bCs/>
                      <w:kern w:val="0"/>
                      <w:sz w:val="18"/>
                      <w:szCs w:val="18"/>
                    </w:rPr>
                  </w:pPr>
                  <w:r w:rsidRPr="00EA2709">
                    <w:rPr>
                      <w:rFonts w:ascii="Times New Roman" w:eastAsia="宋体" w:hAnsi="Times New Roman" w:cs="Times New Roman"/>
                      <w:b/>
                      <w:bCs/>
                      <w:kern w:val="0"/>
                      <w:sz w:val="18"/>
                      <w:szCs w:val="18"/>
                    </w:rPr>
                    <w:t>质量控制要求</w:t>
                  </w:r>
                </w:p>
              </w:tc>
              <w:tc>
                <w:tcPr>
                  <w:tcW w:w="697" w:type="pct"/>
                  <w:tcBorders>
                    <w:top w:val="single" w:sz="12" w:space="0" w:color="auto"/>
                    <w:bottom w:val="single" w:sz="12" w:space="0" w:color="auto"/>
                    <w:right w:val="nil"/>
                  </w:tcBorders>
                  <w:vAlign w:val="center"/>
                </w:tcPr>
                <w:p w14:paraId="053B5B8E" w14:textId="77777777" w:rsidR="00292676" w:rsidRPr="00EA2709" w:rsidRDefault="00292676" w:rsidP="00292676">
                  <w:pPr>
                    <w:jc w:val="center"/>
                    <w:rPr>
                      <w:rFonts w:ascii="Times New Roman" w:eastAsia="宋体" w:hAnsi="Times New Roman" w:cs="Times New Roman"/>
                      <w:b/>
                      <w:bCs/>
                      <w:kern w:val="0"/>
                      <w:sz w:val="18"/>
                      <w:szCs w:val="18"/>
                    </w:rPr>
                  </w:pPr>
                  <w:r w:rsidRPr="00EA2709">
                    <w:rPr>
                      <w:rFonts w:ascii="Times New Roman" w:eastAsia="宋体" w:hAnsi="Times New Roman" w:cs="Times New Roman"/>
                      <w:b/>
                      <w:bCs/>
                      <w:kern w:val="0"/>
                      <w:sz w:val="18"/>
                      <w:szCs w:val="18"/>
                    </w:rPr>
                    <w:t>结果判定</w:t>
                  </w:r>
                </w:p>
              </w:tc>
            </w:tr>
            <w:tr w:rsidR="00EA2709" w:rsidRPr="00EA2709" w14:paraId="02CD582F" w14:textId="77777777" w:rsidTr="00EA2709">
              <w:trPr>
                <w:trHeight w:val="340"/>
                <w:jc w:val="center"/>
              </w:trPr>
              <w:tc>
                <w:tcPr>
                  <w:tcW w:w="576" w:type="pct"/>
                  <w:vMerge w:val="restart"/>
                  <w:tcBorders>
                    <w:top w:val="single" w:sz="12" w:space="0" w:color="auto"/>
                    <w:left w:val="nil"/>
                  </w:tcBorders>
                  <w:vAlign w:val="center"/>
                </w:tcPr>
                <w:p w14:paraId="5489D873" w14:textId="77777777" w:rsidR="00292676" w:rsidRPr="00EA2709" w:rsidRDefault="00292676" w:rsidP="00292676">
                  <w:pPr>
                    <w:jc w:val="center"/>
                    <w:rPr>
                      <w:rFonts w:ascii="Times New Roman" w:eastAsia="宋体" w:hAnsi="Times New Roman" w:cs="Times New Roman"/>
                      <w:kern w:val="0"/>
                      <w:sz w:val="18"/>
                      <w:szCs w:val="18"/>
                    </w:rPr>
                  </w:pPr>
                  <w:r w:rsidRPr="00EA2709">
                    <w:rPr>
                      <w:rFonts w:ascii="Times New Roman" w:eastAsia="宋体" w:hAnsi="Times New Roman" w:cs="Times New Roman"/>
                      <w:bCs/>
                      <w:sz w:val="18"/>
                      <w:szCs w:val="18"/>
                    </w:rPr>
                    <w:t>2024/12/5</w:t>
                  </w:r>
                </w:p>
              </w:tc>
              <w:tc>
                <w:tcPr>
                  <w:tcW w:w="576" w:type="pct"/>
                  <w:vMerge w:val="restart"/>
                  <w:tcBorders>
                    <w:top w:val="single" w:sz="12" w:space="0" w:color="auto"/>
                  </w:tcBorders>
                  <w:vAlign w:val="center"/>
                </w:tcPr>
                <w:p w14:paraId="47419290"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废水</w:t>
                  </w:r>
                </w:p>
              </w:tc>
              <w:tc>
                <w:tcPr>
                  <w:tcW w:w="1054" w:type="pct"/>
                  <w:tcBorders>
                    <w:top w:val="single" w:sz="12" w:space="0" w:color="auto"/>
                  </w:tcBorders>
                  <w:shd w:val="clear" w:color="auto" w:fill="auto"/>
                  <w:noWrap/>
                  <w:vAlign w:val="center"/>
                </w:tcPr>
                <w:p w14:paraId="39A06F89" w14:textId="77777777" w:rsidR="00292676" w:rsidRPr="00EA2709" w:rsidRDefault="00292676" w:rsidP="00292676">
                  <w:pPr>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化学需氧量</w:t>
                  </w:r>
                </w:p>
              </w:tc>
              <w:tc>
                <w:tcPr>
                  <w:tcW w:w="1076" w:type="pct"/>
                  <w:tcBorders>
                    <w:top w:val="single" w:sz="12" w:space="0" w:color="auto"/>
                  </w:tcBorders>
                  <w:shd w:val="clear" w:color="auto" w:fill="auto"/>
                  <w:noWrap/>
                  <w:vAlign w:val="center"/>
                </w:tcPr>
                <w:p w14:paraId="5AE3B0B6"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0.8</w:t>
                  </w:r>
                  <w:r w:rsidRPr="00EA2709">
                    <w:rPr>
                      <w:rFonts w:ascii="Times New Roman" w:eastAsia="宋体" w:hAnsi="Times New Roman" w:cs="Times New Roman"/>
                      <w:color w:val="000000" w:themeColor="text1"/>
                      <w:kern w:val="0"/>
                      <w:sz w:val="18"/>
                      <w:szCs w:val="18"/>
                    </w:rPr>
                    <w:t>%</w:t>
                  </w:r>
                </w:p>
              </w:tc>
              <w:tc>
                <w:tcPr>
                  <w:tcW w:w="1021" w:type="pct"/>
                  <w:tcBorders>
                    <w:top w:val="single" w:sz="12" w:space="0" w:color="auto"/>
                  </w:tcBorders>
                  <w:shd w:val="clear" w:color="auto" w:fill="auto"/>
                  <w:noWrap/>
                  <w:vAlign w:val="center"/>
                </w:tcPr>
                <w:p w14:paraId="6BFF1D11"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≤20%</w:t>
                  </w:r>
                </w:p>
              </w:tc>
              <w:tc>
                <w:tcPr>
                  <w:tcW w:w="697" w:type="pct"/>
                  <w:tcBorders>
                    <w:top w:val="single" w:sz="12" w:space="0" w:color="auto"/>
                    <w:right w:val="nil"/>
                  </w:tcBorders>
                  <w:vAlign w:val="center"/>
                </w:tcPr>
                <w:p w14:paraId="350B050B"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合格</w:t>
                  </w:r>
                </w:p>
              </w:tc>
            </w:tr>
            <w:tr w:rsidR="00292676" w:rsidRPr="00EA2709" w14:paraId="509C51DB" w14:textId="77777777" w:rsidTr="00EA2709">
              <w:trPr>
                <w:trHeight w:val="340"/>
                <w:jc w:val="center"/>
              </w:trPr>
              <w:tc>
                <w:tcPr>
                  <w:tcW w:w="576" w:type="pct"/>
                  <w:vMerge/>
                  <w:tcBorders>
                    <w:left w:val="nil"/>
                  </w:tcBorders>
                  <w:vAlign w:val="center"/>
                </w:tcPr>
                <w:p w14:paraId="1ABCA6BE" w14:textId="77777777" w:rsidR="00292676" w:rsidRPr="00EA2709" w:rsidRDefault="00292676" w:rsidP="00292676">
                  <w:pPr>
                    <w:widowControl/>
                    <w:jc w:val="center"/>
                    <w:rPr>
                      <w:rFonts w:ascii="Times New Roman" w:eastAsia="宋体" w:hAnsi="Times New Roman" w:cs="Times New Roman"/>
                      <w:kern w:val="0"/>
                      <w:sz w:val="18"/>
                      <w:szCs w:val="18"/>
                    </w:rPr>
                  </w:pPr>
                </w:p>
              </w:tc>
              <w:tc>
                <w:tcPr>
                  <w:tcW w:w="576" w:type="pct"/>
                  <w:vMerge/>
                  <w:vAlign w:val="center"/>
                </w:tcPr>
                <w:p w14:paraId="52558C2F" w14:textId="77777777" w:rsidR="00292676" w:rsidRPr="00EA2709" w:rsidRDefault="00292676" w:rsidP="00292676">
                  <w:pPr>
                    <w:widowControl/>
                    <w:jc w:val="center"/>
                    <w:rPr>
                      <w:rFonts w:ascii="Times New Roman" w:eastAsia="宋体" w:hAnsi="Times New Roman" w:cs="Times New Roman"/>
                      <w:kern w:val="0"/>
                      <w:sz w:val="18"/>
                      <w:szCs w:val="18"/>
                    </w:rPr>
                  </w:pPr>
                </w:p>
              </w:tc>
              <w:tc>
                <w:tcPr>
                  <w:tcW w:w="1054" w:type="pct"/>
                  <w:shd w:val="clear" w:color="auto" w:fill="auto"/>
                  <w:noWrap/>
                  <w:vAlign w:val="center"/>
                </w:tcPr>
                <w:p w14:paraId="36EFCAA8" w14:textId="77777777" w:rsidR="00292676" w:rsidRPr="00EA2709" w:rsidRDefault="00292676" w:rsidP="00292676">
                  <w:pPr>
                    <w:ind w:leftChars="-50" w:left="-105" w:rightChars="-50" w:right="-105"/>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五日生化需氧量</w:t>
                  </w:r>
                </w:p>
              </w:tc>
              <w:tc>
                <w:tcPr>
                  <w:tcW w:w="1076" w:type="pct"/>
                  <w:shd w:val="clear" w:color="auto" w:fill="auto"/>
                  <w:noWrap/>
                  <w:vAlign w:val="center"/>
                </w:tcPr>
                <w:p w14:paraId="283E51DE"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5.3</w:t>
                  </w:r>
                  <w:r w:rsidRPr="00EA2709">
                    <w:rPr>
                      <w:rFonts w:ascii="Times New Roman" w:eastAsia="宋体" w:hAnsi="Times New Roman" w:cs="Times New Roman"/>
                      <w:color w:val="000000" w:themeColor="text1"/>
                      <w:kern w:val="0"/>
                      <w:sz w:val="18"/>
                      <w:szCs w:val="18"/>
                    </w:rPr>
                    <w:t>%</w:t>
                  </w:r>
                </w:p>
              </w:tc>
              <w:tc>
                <w:tcPr>
                  <w:tcW w:w="1021" w:type="pct"/>
                  <w:shd w:val="clear" w:color="auto" w:fill="auto"/>
                  <w:noWrap/>
                  <w:vAlign w:val="center"/>
                </w:tcPr>
                <w:p w14:paraId="79D78C62"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≤20%</w:t>
                  </w:r>
                </w:p>
              </w:tc>
              <w:tc>
                <w:tcPr>
                  <w:tcW w:w="697" w:type="pct"/>
                  <w:tcBorders>
                    <w:right w:val="nil"/>
                  </w:tcBorders>
                  <w:vAlign w:val="center"/>
                </w:tcPr>
                <w:p w14:paraId="5D318A87"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合格</w:t>
                  </w:r>
                </w:p>
              </w:tc>
            </w:tr>
            <w:tr w:rsidR="00292676" w:rsidRPr="00EA2709" w14:paraId="4B020227" w14:textId="77777777" w:rsidTr="00EA2709">
              <w:trPr>
                <w:trHeight w:val="340"/>
                <w:jc w:val="center"/>
              </w:trPr>
              <w:tc>
                <w:tcPr>
                  <w:tcW w:w="576" w:type="pct"/>
                  <w:vMerge/>
                  <w:tcBorders>
                    <w:left w:val="nil"/>
                  </w:tcBorders>
                  <w:vAlign w:val="center"/>
                </w:tcPr>
                <w:p w14:paraId="17FD1F38" w14:textId="77777777" w:rsidR="00292676" w:rsidRPr="00EA2709" w:rsidRDefault="00292676" w:rsidP="00292676">
                  <w:pPr>
                    <w:widowControl/>
                    <w:jc w:val="center"/>
                    <w:rPr>
                      <w:rFonts w:ascii="Times New Roman" w:eastAsia="宋体" w:hAnsi="Times New Roman" w:cs="Times New Roman"/>
                      <w:kern w:val="0"/>
                      <w:sz w:val="18"/>
                      <w:szCs w:val="18"/>
                    </w:rPr>
                  </w:pPr>
                </w:p>
              </w:tc>
              <w:tc>
                <w:tcPr>
                  <w:tcW w:w="576" w:type="pct"/>
                  <w:vMerge/>
                  <w:vAlign w:val="center"/>
                </w:tcPr>
                <w:p w14:paraId="64A366F5" w14:textId="77777777" w:rsidR="00292676" w:rsidRPr="00EA2709" w:rsidRDefault="00292676" w:rsidP="00292676">
                  <w:pPr>
                    <w:widowControl/>
                    <w:jc w:val="center"/>
                    <w:rPr>
                      <w:rFonts w:ascii="Times New Roman" w:eastAsia="宋体" w:hAnsi="Times New Roman" w:cs="Times New Roman"/>
                      <w:kern w:val="0"/>
                      <w:sz w:val="18"/>
                      <w:szCs w:val="18"/>
                    </w:rPr>
                  </w:pPr>
                </w:p>
              </w:tc>
              <w:tc>
                <w:tcPr>
                  <w:tcW w:w="1054" w:type="pct"/>
                  <w:shd w:val="clear" w:color="auto" w:fill="auto"/>
                  <w:noWrap/>
                  <w:vAlign w:val="center"/>
                </w:tcPr>
                <w:p w14:paraId="6BB1A702" w14:textId="77777777" w:rsidR="00292676" w:rsidRPr="00EA2709" w:rsidRDefault="00292676" w:rsidP="00292676">
                  <w:pPr>
                    <w:widowControl/>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氨氮</w:t>
                  </w:r>
                </w:p>
              </w:tc>
              <w:tc>
                <w:tcPr>
                  <w:tcW w:w="1076" w:type="pct"/>
                  <w:shd w:val="clear" w:color="auto" w:fill="auto"/>
                  <w:noWrap/>
                  <w:vAlign w:val="center"/>
                </w:tcPr>
                <w:p w14:paraId="1960E80C"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1.0</w:t>
                  </w:r>
                  <w:r w:rsidRPr="00EA2709">
                    <w:rPr>
                      <w:rFonts w:ascii="Times New Roman" w:eastAsia="宋体" w:hAnsi="Times New Roman" w:cs="Times New Roman"/>
                      <w:color w:val="000000" w:themeColor="text1"/>
                      <w:kern w:val="0"/>
                      <w:sz w:val="18"/>
                      <w:szCs w:val="18"/>
                    </w:rPr>
                    <w:t>%</w:t>
                  </w:r>
                </w:p>
              </w:tc>
              <w:tc>
                <w:tcPr>
                  <w:tcW w:w="1021" w:type="pct"/>
                  <w:shd w:val="clear" w:color="auto" w:fill="auto"/>
                  <w:noWrap/>
                  <w:vAlign w:val="center"/>
                </w:tcPr>
                <w:p w14:paraId="35B2D2A0"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≤20%</w:t>
                  </w:r>
                </w:p>
              </w:tc>
              <w:tc>
                <w:tcPr>
                  <w:tcW w:w="697" w:type="pct"/>
                  <w:tcBorders>
                    <w:right w:val="nil"/>
                  </w:tcBorders>
                  <w:vAlign w:val="center"/>
                </w:tcPr>
                <w:p w14:paraId="28471BCB"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合格</w:t>
                  </w:r>
                </w:p>
              </w:tc>
            </w:tr>
            <w:tr w:rsidR="00292676" w:rsidRPr="00EA2709" w14:paraId="5565FCA0" w14:textId="77777777" w:rsidTr="00EA2709">
              <w:trPr>
                <w:trHeight w:val="340"/>
                <w:jc w:val="center"/>
              </w:trPr>
              <w:tc>
                <w:tcPr>
                  <w:tcW w:w="576" w:type="pct"/>
                  <w:vMerge w:val="restart"/>
                  <w:tcBorders>
                    <w:left w:val="nil"/>
                  </w:tcBorders>
                  <w:vAlign w:val="center"/>
                </w:tcPr>
                <w:p w14:paraId="27196FFB" w14:textId="77777777" w:rsidR="00292676" w:rsidRPr="00EA2709" w:rsidRDefault="00292676" w:rsidP="00292676">
                  <w:pPr>
                    <w:jc w:val="center"/>
                    <w:rPr>
                      <w:rFonts w:ascii="Times New Roman" w:eastAsia="宋体" w:hAnsi="Times New Roman" w:cs="Times New Roman"/>
                      <w:kern w:val="0"/>
                      <w:sz w:val="18"/>
                      <w:szCs w:val="18"/>
                    </w:rPr>
                  </w:pPr>
                  <w:r w:rsidRPr="00EA2709">
                    <w:rPr>
                      <w:rFonts w:ascii="Times New Roman" w:eastAsia="宋体" w:hAnsi="Times New Roman" w:cs="Times New Roman"/>
                      <w:bCs/>
                      <w:sz w:val="18"/>
                      <w:szCs w:val="18"/>
                    </w:rPr>
                    <w:t>2024/12/6</w:t>
                  </w:r>
                </w:p>
              </w:tc>
              <w:tc>
                <w:tcPr>
                  <w:tcW w:w="576" w:type="pct"/>
                  <w:vMerge w:val="restart"/>
                  <w:vAlign w:val="center"/>
                </w:tcPr>
                <w:p w14:paraId="15E9B38C"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废水</w:t>
                  </w:r>
                </w:p>
              </w:tc>
              <w:tc>
                <w:tcPr>
                  <w:tcW w:w="1054" w:type="pct"/>
                  <w:shd w:val="clear" w:color="auto" w:fill="auto"/>
                  <w:noWrap/>
                  <w:vAlign w:val="center"/>
                </w:tcPr>
                <w:p w14:paraId="4199C0A6" w14:textId="77777777" w:rsidR="00292676" w:rsidRPr="00EA2709" w:rsidRDefault="00292676" w:rsidP="00292676">
                  <w:pPr>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化学需氧量</w:t>
                  </w:r>
                </w:p>
              </w:tc>
              <w:tc>
                <w:tcPr>
                  <w:tcW w:w="1076" w:type="pct"/>
                  <w:shd w:val="clear" w:color="auto" w:fill="auto"/>
                  <w:noWrap/>
                  <w:vAlign w:val="center"/>
                </w:tcPr>
                <w:p w14:paraId="42808263"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3.8</w:t>
                  </w:r>
                  <w:r w:rsidRPr="00EA2709">
                    <w:rPr>
                      <w:rFonts w:ascii="Times New Roman" w:eastAsia="宋体" w:hAnsi="Times New Roman" w:cs="Times New Roman"/>
                      <w:color w:val="000000" w:themeColor="text1"/>
                      <w:kern w:val="0"/>
                      <w:sz w:val="18"/>
                      <w:szCs w:val="18"/>
                    </w:rPr>
                    <w:t>%</w:t>
                  </w:r>
                </w:p>
              </w:tc>
              <w:tc>
                <w:tcPr>
                  <w:tcW w:w="1021" w:type="pct"/>
                  <w:shd w:val="clear" w:color="auto" w:fill="auto"/>
                  <w:noWrap/>
                  <w:vAlign w:val="center"/>
                </w:tcPr>
                <w:p w14:paraId="5716E0E3"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≤20%</w:t>
                  </w:r>
                </w:p>
              </w:tc>
              <w:tc>
                <w:tcPr>
                  <w:tcW w:w="697" w:type="pct"/>
                  <w:tcBorders>
                    <w:right w:val="nil"/>
                  </w:tcBorders>
                  <w:vAlign w:val="center"/>
                </w:tcPr>
                <w:p w14:paraId="23BE44E6"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合格</w:t>
                  </w:r>
                </w:p>
              </w:tc>
            </w:tr>
            <w:tr w:rsidR="00292676" w:rsidRPr="00EA2709" w14:paraId="684EC1B0" w14:textId="77777777" w:rsidTr="00EA2709">
              <w:trPr>
                <w:trHeight w:val="340"/>
                <w:jc w:val="center"/>
              </w:trPr>
              <w:tc>
                <w:tcPr>
                  <w:tcW w:w="576" w:type="pct"/>
                  <w:vMerge/>
                  <w:tcBorders>
                    <w:left w:val="nil"/>
                  </w:tcBorders>
                  <w:vAlign w:val="center"/>
                </w:tcPr>
                <w:p w14:paraId="4499747F" w14:textId="77777777" w:rsidR="00292676" w:rsidRPr="00EA2709" w:rsidRDefault="00292676" w:rsidP="00292676">
                  <w:pPr>
                    <w:widowControl/>
                    <w:jc w:val="center"/>
                    <w:rPr>
                      <w:rFonts w:ascii="Times New Roman" w:eastAsia="宋体" w:hAnsi="Times New Roman" w:cs="Times New Roman"/>
                      <w:kern w:val="0"/>
                      <w:sz w:val="18"/>
                      <w:szCs w:val="18"/>
                    </w:rPr>
                  </w:pPr>
                </w:p>
              </w:tc>
              <w:tc>
                <w:tcPr>
                  <w:tcW w:w="576" w:type="pct"/>
                  <w:vMerge/>
                  <w:vAlign w:val="center"/>
                </w:tcPr>
                <w:p w14:paraId="4E16F4F7" w14:textId="77777777" w:rsidR="00292676" w:rsidRPr="00EA2709" w:rsidRDefault="00292676" w:rsidP="00292676">
                  <w:pPr>
                    <w:widowControl/>
                    <w:jc w:val="center"/>
                    <w:rPr>
                      <w:rFonts w:ascii="Times New Roman" w:eastAsia="宋体" w:hAnsi="Times New Roman" w:cs="Times New Roman"/>
                      <w:kern w:val="0"/>
                      <w:sz w:val="18"/>
                      <w:szCs w:val="18"/>
                    </w:rPr>
                  </w:pPr>
                </w:p>
              </w:tc>
              <w:tc>
                <w:tcPr>
                  <w:tcW w:w="1054" w:type="pct"/>
                  <w:shd w:val="clear" w:color="auto" w:fill="auto"/>
                  <w:noWrap/>
                  <w:vAlign w:val="center"/>
                </w:tcPr>
                <w:p w14:paraId="61C096D9" w14:textId="77777777" w:rsidR="00292676" w:rsidRPr="00EA2709" w:rsidRDefault="00292676" w:rsidP="00292676">
                  <w:pPr>
                    <w:ind w:leftChars="-50" w:left="-105" w:rightChars="-50" w:right="-105"/>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五日生化需氧量</w:t>
                  </w:r>
                </w:p>
              </w:tc>
              <w:tc>
                <w:tcPr>
                  <w:tcW w:w="1076" w:type="pct"/>
                  <w:shd w:val="clear" w:color="auto" w:fill="auto"/>
                  <w:noWrap/>
                  <w:vAlign w:val="center"/>
                </w:tcPr>
                <w:p w14:paraId="3467EAFC"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5.0</w:t>
                  </w:r>
                  <w:r w:rsidRPr="00EA2709">
                    <w:rPr>
                      <w:rFonts w:ascii="Times New Roman" w:eastAsia="宋体" w:hAnsi="Times New Roman" w:cs="Times New Roman"/>
                      <w:color w:val="000000" w:themeColor="text1"/>
                      <w:kern w:val="0"/>
                      <w:sz w:val="18"/>
                      <w:szCs w:val="18"/>
                    </w:rPr>
                    <w:t>%</w:t>
                  </w:r>
                </w:p>
              </w:tc>
              <w:tc>
                <w:tcPr>
                  <w:tcW w:w="1021" w:type="pct"/>
                  <w:shd w:val="clear" w:color="auto" w:fill="auto"/>
                  <w:noWrap/>
                  <w:vAlign w:val="center"/>
                </w:tcPr>
                <w:p w14:paraId="11AE8B75"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≤20%</w:t>
                  </w:r>
                </w:p>
              </w:tc>
              <w:tc>
                <w:tcPr>
                  <w:tcW w:w="697" w:type="pct"/>
                  <w:tcBorders>
                    <w:right w:val="nil"/>
                  </w:tcBorders>
                  <w:vAlign w:val="center"/>
                </w:tcPr>
                <w:p w14:paraId="7028CD09"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合格</w:t>
                  </w:r>
                </w:p>
              </w:tc>
            </w:tr>
            <w:tr w:rsidR="00EA2709" w:rsidRPr="00EA2709" w14:paraId="263839B6" w14:textId="77777777" w:rsidTr="00EA2709">
              <w:trPr>
                <w:trHeight w:val="340"/>
                <w:jc w:val="center"/>
              </w:trPr>
              <w:tc>
                <w:tcPr>
                  <w:tcW w:w="576" w:type="pct"/>
                  <w:vMerge/>
                  <w:tcBorders>
                    <w:left w:val="nil"/>
                    <w:bottom w:val="single" w:sz="12" w:space="0" w:color="auto"/>
                  </w:tcBorders>
                  <w:vAlign w:val="center"/>
                </w:tcPr>
                <w:p w14:paraId="30695AAD" w14:textId="77777777" w:rsidR="00292676" w:rsidRPr="00EA2709" w:rsidRDefault="00292676" w:rsidP="00292676">
                  <w:pPr>
                    <w:widowControl/>
                    <w:jc w:val="center"/>
                    <w:rPr>
                      <w:rFonts w:ascii="Times New Roman" w:eastAsia="宋体" w:hAnsi="Times New Roman" w:cs="Times New Roman"/>
                      <w:kern w:val="0"/>
                      <w:sz w:val="18"/>
                      <w:szCs w:val="18"/>
                    </w:rPr>
                  </w:pPr>
                </w:p>
              </w:tc>
              <w:tc>
                <w:tcPr>
                  <w:tcW w:w="576" w:type="pct"/>
                  <w:vMerge/>
                  <w:tcBorders>
                    <w:bottom w:val="single" w:sz="12" w:space="0" w:color="auto"/>
                  </w:tcBorders>
                  <w:vAlign w:val="center"/>
                </w:tcPr>
                <w:p w14:paraId="54C85B3D" w14:textId="77777777" w:rsidR="00292676" w:rsidRPr="00EA2709" w:rsidRDefault="00292676" w:rsidP="00292676">
                  <w:pPr>
                    <w:widowControl/>
                    <w:jc w:val="center"/>
                    <w:rPr>
                      <w:rFonts w:ascii="Times New Roman" w:eastAsia="宋体" w:hAnsi="Times New Roman" w:cs="Times New Roman"/>
                      <w:kern w:val="0"/>
                      <w:sz w:val="18"/>
                      <w:szCs w:val="18"/>
                    </w:rPr>
                  </w:pPr>
                </w:p>
              </w:tc>
              <w:tc>
                <w:tcPr>
                  <w:tcW w:w="1054" w:type="pct"/>
                  <w:tcBorders>
                    <w:bottom w:val="single" w:sz="12" w:space="0" w:color="auto"/>
                  </w:tcBorders>
                  <w:shd w:val="clear" w:color="auto" w:fill="auto"/>
                  <w:noWrap/>
                  <w:vAlign w:val="center"/>
                </w:tcPr>
                <w:p w14:paraId="25611C70" w14:textId="77777777" w:rsidR="00292676" w:rsidRPr="00EA2709" w:rsidRDefault="00292676" w:rsidP="00292676">
                  <w:pPr>
                    <w:widowControl/>
                    <w:jc w:val="center"/>
                    <w:rPr>
                      <w:rFonts w:ascii="Times New Roman" w:eastAsia="宋体" w:hAnsi="Times New Roman" w:cs="Times New Roman"/>
                      <w:sz w:val="18"/>
                      <w:szCs w:val="18"/>
                    </w:rPr>
                  </w:pPr>
                  <w:r w:rsidRPr="00EA2709">
                    <w:rPr>
                      <w:rFonts w:ascii="Times New Roman" w:eastAsia="宋体" w:hAnsi="Times New Roman" w:cs="Times New Roman"/>
                      <w:sz w:val="18"/>
                      <w:szCs w:val="18"/>
                    </w:rPr>
                    <w:t>氨氮</w:t>
                  </w:r>
                </w:p>
              </w:tc>
              <w:tc>
                <w:tcPr>
                  <w:tcW w:w="1076" w:type="pct"/>
                  <w:tcBorders>
                    <w:bottom w:val="single" w:sz="12" w:space="0" w:color="auto"/>
                  </w:tcBorders>
                  <w:shd w:val="clear" w:color="auto" w:fill="auto"/>
                  <w:noWrap/>
                  <w:vAlign w:val="center"/>
                </w:tcPr>
                <w:p w14:paraId="198CB009"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0.5</w:t>
                  </w:r>
                  <w:r w:rsidRPr="00EA2709">
                    <w:rPr>
                      <w:rFonts w:ascii="Times New Roman" w:eastAsia="宋体" w:hAnsi="Times New Roman" w:cs="Times New Roman"/>
                      <w:color w:val="000000" w:themeColor="text1"/>
                      <w:kern w:val="0"/>
                      <w:sz w:val="18"/>
                      <w:szCs w:val="18"/>
                    </w:rPr>
                    <w:t>%</w:t>
                  </w:r>
                </w:p>
              </w:tc>
              <w:tc>
                <w:tcPr>
                  <w:tcW w:w="1021" w:type="pct"/>
                  <w:tcBorders>
                    <w:bottom w:val="single" w:sz="12" w:space="0" w:color="auto"/>
                  </w:tcBorders>
                  <w:shd w:val="clear" w:color="auto" w:fill="auto"/>
                  <w:noWrap/>
                  <w:vAlign w:val="center"/>
                </w:tcPr>
                <w:p w14:paraId="4549F75A"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≤20%</w:t>
                  </w:r>
                </w:p>
              </w:tc>
              <w:tc>
                <w:tcPr>
                  <w:tcW w:w="697" w:type="pct"/>
                  <w:tcBorders>
                    <w:bottom w:val="single" w:sz="12" w:space="0" w:color="auto"/>
                    <w:right w:val="nil"/>
                  </w:tcBorders>
                  <w:vAlign w:val="center"/>
                </w:tcPr>
                <w:p w14:paraId="41A3065F" w14:textId="77777777" w:rsidR="00292676" w:rsidRPr="00EA2709" w:rsidRDefault="00292676" w:rsidP="00292676">
                  <w:pPr>
                    <w:widowControl/>
                    <w:jc w:val="center"/>
                    <w:rPr>
                      <w:rFonts w:ascii="Times New Roman" w:eastAsia="宋体" w:hAnsi="Times New Roman" w:cs="Times New Roman"/>
                      <w:kern w:val="0"/>
                      <w:sz w:val="18"/>
                      <w:szCs w:val="18"/>
                    </w:rPr>
                  </w:pPr>
                  <w:r w:rsidRPr="00EA2709">
                    <w:rPr>
                      <w:rFonts w:ascii="Times New Roman" w:eastAsia="宋体" w:hAnsi="Times New Roman" w:cs="Times New Roman"/>
                      <w:kern w:val="0"/>
                      <w:sz w:val="18"/>
                      <w:szCs w:val="18"/>
                    </w:rPr>
                    <w:t>合格</w:t>
                  </w:r>
                </w:p>
              </w:tc>
            </w:tr>
          </w:tbl>
          <w:p w14:paraId="560AD4BB" w14:textId="246B8ED9" w:rsidR="00292676" w:rsidRPr="00EA2709" w:rsidRDefault="00EA2709" w:rsidP="00EA2709">
            <w:pPr>
              <w:jc w:val="center"/>
              <w:rPr>
                <w:rFonts w:ascii="Times New Roman" w:eastAsia="黑体" w:hAnsi="Times New Roman" w:cs="Times New Roman"/>
                <w:szCs w:val="24"/>
              </w:rPr>
            </w:pPr>
            <w:r>
              <w:rPr>
                <w:rFonts w:ascii="Times New Roman" w:eastAsia="黑体" w:hAnsi="Times New Roman" w:cs="Times New Roman" w:hint="eastAsia"/>
                <w:szCs w:val="24"/>
              </w:rPr>
              <w:t>表</w:t>
            </w:r>
            <w:r>
              <w:rPr>
                <w:rFonts w:ascii="Times New Roman" w:eastAsia="黑体" w:hAnsi="Times New Roman" w:cs="Times New Roman" w:hint="eastAsia"/>
                <w:szCs w:val="24"/>
              </w:rPr>
              <w:t>5</w:t>
            </w:r>
            <w:r>
              <w:rPr>
                <w:rFonts w:ascii="Times New Roman" w:eastAsia="黑体" w:hAnsi="Times New Roman" w:cs="Times New Roman"/>
                <w:szCs w:val="24"/>
              </w:rPr>
              <w:t xml:space="preserve">-7 </w:t>
            </w:r>
            <w:r w:rsidR="00292676" w:rsidRPr="00EA2709">
              <w:rPr>
                <w:rFonts w:ascii="Times New Roman" w:eastAsia="黑体" w:hAnsi="Times New Roman" w:cs="Times New Roman" w:hint="eastAsia"/>
                <w:szCs w:val="24"/>
              </w:rPr>
              <w:t>水质便携式设备校准质量控制结果一览表</w:t>
            </w:r>
          </w:p>
          <w:tbl>
            <w:tblPr>
              <w:tblStyle w:val="aff3"/>
              <w:tblW w:w="5000" w:type="pct"/>
              <w:jc w:val="center"/>
              <w:tblBorders>
                <w:top w:val="single" w:sz="12" w:space="0" w:color="auto"/>
                <w:left w:val="none" w:sz="0" w:space="0" w:color="auto"/>
                <w:bottom w:val="single" w:sz="12" w:space="0" w:color="auto"/>
                <w:right w:val="none" w:sz="0" w:space="0" w:color="auto"/>
              </w:tblBorders>
              <w:tblLook w:val="04A0" w:firstRow="1" w:lastRow="0" w:firstColumn="1" w:lastColumn="0" w:noHBand="0" w:noVBand="1"/>
            </w:tblPr>
            <w:tblGrid>
              <w:gridCol w:w="1065"/>
              <w:gridCol w:w="1066"/>
              <w:gridCol w:w="1585"/>
              <w:gridCol w:w="2021"/>
              <w:gridCol w:w="1906"/>
              <w:gridCol w:w="1181"/>
            </w:tblGrid>
            <w:tr w:rsidR="00EA2709" w:rsidRPr="00EA2709" w14:paraId="00AABC68" w14:textId="77777777" w:rsidTr="00EA2709">
              <w:trPr>
                <w:trHeight w:val="340"/>
                <w:jc w:val="center"/>
              </w:trPr>
              <w:tc>
                <w:tcPr>
                  <w:tcW w:w="604" w:type="pct"/>
                  <w:tcBorders>
                    <w:top w:val="single" w:sz="12" w:space="0" w:color="auto"/>
                    <w:bottom w:val="single" w:sz="12" w:space="0" w:color="auto"/>
                  </w:tcBorders>
                  <w:vAlign w:val="center"/>
                </w:tcPr>
                <w:p w14:paraId="788FED10" w14:textId="77777777" w:rsidR="00292676" w:rsidRPr="00EA2709" w:rsidRDefault="00292676" w:rsidP="00292676">
                  <w:pPr>
                    <w:pStyle w:val="afff8"/>
                    <w:widowControl/>
                    <w:ind w:firstLineChars="0" w:firstLine="0"/>
                    <w:jc w:val="center"/>
                    <w:rPr>
                      <w:rFonts w:ascii="Times New Roman" w:hAnsi="Times New Roman"/>
                      <w:b/>
                      <w:bCs/>
                      <w:sz w:val="18"/>
                      <w:szCs w:val="18"/>
                    </w:rPr>
                  </w:pPr>
                  <w:r w:rsidRPr="00EA2709">
                    <w:rPr>
                      <w:rFonts w:ascii="Times New Roman" w:hAnsi="Times New Roman"/>
                      <w:b/>
                      <w:bCs/>
                      <w:sz w:val="18"/>
                      <w:szCs w:val="18"/>
                    </w:rPr>
                    <w:t>监测日期</w:t>
                  </w:r>
                </w:p>
              </w:tc>
              <w:tc>
                <w:tcPr>
                  <w:tcW w:w="604" w:type="pct"/>
                  <w:tcBorders>
                    <w:top w:val="single" w:sz="12" w:space="0" w:color="auto"/>
                    <w:bottom w:val="single" w:sz="12" w:space="0" w:color="auto"/>
                  </w:tcBorders>
                  <w:vAlign w:val="center"/>
                </w:tcPr>
                <w:p w14:paraId="44866491" w14:textId="77777777" w:rsidR="00292676" w:rsidRPr="00EA2709" w:rsidRDefault="00292676" w:rsidP="00292676">
                  <w:pPr>
                    <w:pStyle w:val="afff8"/>
                    <w:widowControl/>
                    <w:ind w:firstLineChars="0" w:firstLine="0"/>
                    <w:jc w:val="center"/>
                    <w:rPr>
                      <w:rFonts w:ascii="Times New Roman" w:hAnsi="Times New Roman"/>
                      <w:b/>
                      <w:bCs/>
                      <w:sz w:val="18"/>
                      <w:szCs w:val="18"/>
                    </w:rPr>
                  </w:pPr>
                  <w:r w:rsidRPr="00EA2709">
                    <w:rPr>
                      <w:rFonts w:ascii="Times New Roman" w:hAnsi="Times New Roman"/>
                      <w:b/>
                      <w:bCs/>
                      <w:sz w:val="18"/>
                      <w:szCs w:val="18"/>
                    </w:rPr>
                    <w:t>类别</w:t>
                  </w:r>
                </w:p>
              </w:tc>
              <w:tc>
                <w:tcPr>
                  <w:tcW w:w="898" w:type="pct"/>
                  <w:tcBorders>
                    <w:top w:val="single" w:sz="12" w:space="0" w:color="auto"/>
                    <w:bottom w:val="single" w:sz="12" w:space="0" w:color="auto"/>
                  </w:tcBorders>
                  <w:vAlign w:val="center"/>
                </w:tcPr>
                <w:p w14:paraId="72CCDBED" w14:textId="77777777" w:rsidR="00292676" w:rsidRPr="00EA2709" w:rsidRDefault="00292676" w:rsidP="00292676">
                  <w:pPr>
                    <w:pStyle w:val="afff8"/>
                    <w:widowControl/>
                    <w:ind w:firstLineChars="0" w:firstLine="0"/>
                    <w:jc w:val="center"/>
                    <w:rPr>
                      <w:rFonts w:ascii="Times New Roman" w:hAnsi="Times New Roman"/>
                      <w:b/>
                      <w:bCs/>
                      <w:sz w:val="18"/>
                      <w:szCs w:val="18"/>
                    </w:rPr>
                  </w:pPr>
                  <w:r w:rsidRPr="00EA2709">
                    <w:rPr>
                      <w:rFonts w:ascii="Times New Roman" w:hAnsi="Times New Roman"/>
                      <w:b/>
                      <w:bCs/>
                      <w:sz w:val="18"/>
                      <w:szCs w:val="18"/>
                    </w:rPr>
                    <w:t>监测项目</w:t>
                  </w:r>
                </w:p>
              </w:tc>
              <w:tc>
                <w:tcPr>
                  <w:tcW w:w="1145" w:type="pct"/>
                  <w:tcBorders>
                    <w:top w:val="single" w:sz="12" w:space="0" w:color="auto"/>
                    <w:bottom w:val="single" w:sz="12" w:space="0" w:color="auto"/>
                  </w:tcBorders>
                  <w:vAlign w:val="center"/>
                </w:tcPr>
                <w:p w14:paraId="381DF75A" w14:textId="77777777" w:rsidR="00292676" w:rsidRPr="00EA2709" w:rsidRDefault="00292676" w:rsidP="00292676">
                  <w:pPr>
                    <w:pStyle w:val="afff8"/>
                    <w:widowControl/>
                    <w:ind w:firstLineChars="0" w:firstLine="0"/>
                    <w:jc w:val="center"/>
                    <w:rPr>
                      <w:rFonts w:ascii="Times New Roman" w:hAnsi="Times New Roman"/>
                      <w:b/>
                      <w:bCs/>
                      <w:sz w:val="18"/>
                      <w:szCs w:val="18"/>
                    </w:rPr>
                  </w:pPr>
                  <w:r w:rsidRPr="00EA2709">
                    <w:rPr>
                      <w:rFonts w:ascii="Times New Roman" w:hAnsi="Times New Roman"/>
                      <w:b/>
                      <w:bCs/>
                      <w:sz w:val="18"/>
                      <w:szCs w:val="18"/>
                    </w:rPr>
                    <w:t>校准值</w:t>
                  </w:r>
                </w:p>
              </w:tc>
              <w:tc>
                <w:tcPr>
                  <w:tcW w:w="1080" w:type="pct"/>
                  <w:tcBorders>
                    <w:top w:val="single" w:sz="12" w:space="0" w:color="auto"/>
                    <w:bottom w:val="single" w:sz="12" w:space="0" w:color="auto"/>
                  </w:tcBorders>
                  <w:vAlign w:val="center"/>
                </w:tcPr>
                <w:p w14:paraId="70A71308" w14:textId="77777777" w:rsidR="00292676" w:rsidRPr="00EA2709" w:rsidRDefault="00292676" w:rsidP="00292676">
                  <w:pPr>
                    <w:pStyle w:val="afff8"/>
                    <w:widowControl/>
                    <w:ind w:firstLineChars="0" w:firstLine="0"/>
                    <w:jc w:val="center"/>
                    <w:rPr>
                      <w:rFonts w:ascii="Times New Roman" w:hAnsi="Times New Roman"/>
                      <w:b/>
                      <w:bCs/>
                      <w:sz w:val="18"/>
                      <w:szCs w:val="18"/>
                    </w:rPr>
                  </w:pPr>
                  <w:r w:rsidRPr="00EA2709">
                    <w:rPr>
                      <w:rFonts w:ascii="Times New Roman" w:hAnsi="Times New Roman"/>
                      <w:b/>
                      <w:bCs/>
                      <w:sz w:val="18"/>
                      <w:szCs w:val="18"/>
                    </w:rPr>
                    <w:t>标准值</w:t>
                  </w:r>
                </w:p>
              </w:tc>
              <w:tc>
                <w:tcPr>
                  <w:tcW w:w="669" w:type="pct"/>
                  <w:tcBorders>
                    <w:top w:val="single" w:sz="12" w:space="0" w:color="auto"/>
                    <w:bottom w:val="single" w:sz="12" w:space="0" w:color="auto"/>
                  </w:tcBorders>
                  <w:vAlign w:val="center"/>
                </w:tcPr>
                <w:p w14:paraId="549203DB" w14:textId="77777777" w:rsidR="00292676" w:rsidRPr="00EA2709" w:rsidRDefault="00292676" w:rsidP="00292676">
                  <w:pPr>
                    <w:widowControl/>
                    <w:jc w:val="center"/>
                    <w:rPr>
                      <w:b/>
                      <w:bCs/>
                      <w:sz w:val="18"/>
                      <w:szCs w:val="18"/>
                    </w:rPr>
                  </w:pPr>
                  <w:r w:rsidRPr="00EA2709">
                    <w:rPr>
                      <w:b/>
                      <w:bCs/>
                      <w:sz w:val="18"/>
                      <w:szCs w:val="18"/>
                    </w:rPr>
                    <w:t>结果判定</w:t>
                  </w:r>
                </w:p>
              </w:tc>
            </w:tr>
            <w:tr w:rsidR="00EA2709" w:rsidRPr="00EA2709" w14:paraId="6920DB2A" w14:textId="77777777" w:rsidTr="00EA2709">
              <w:trPr>
                <w:trHeight w:val="340"/>
                <w:jc w:val="center"/>
              </w:trPr>
              <w:tc>
                <w:tcPr>
                  <w:tcW w:w="604" w:type="pct"/>
                  <w:tcBorders>
                    <w:top w:val="single" w:sz="12" w:space="0" w:color="auto"/>
                  </w:tcBorders>
                  <w:vAlign w:val="center"/>
                </w:tcPr>
                <w:p w14:paraId="310A9F13" w14:textId="77777777" w:rsidR="00292676" w:rsidRPr="00EA2709" w:rsidRDefault="00292676" w:rsidP="00292676">
                  <w:pPr>
                    <w:jc w:val="center"/>
                    <w:rPr>
                      <w:sz w:val="18"/>
                      <w:szCs w:val="18"/>
                    </w:rPr>
                  </w:pPr>
                  <w:r w:rsidRPr="00EA2709">
                    <w:rPr>
                      <w:bCs/>
                      <w:sz w:val="18"/>
                      <w:szCs w:val="18"/>
                    </w:rPr>
                    <w:t>2024/12/5</w:t>
                  </w:r>
                </w:p>
              </w:tc>
              <w:tc>
                <w:tcPr>
                  <w:tcW w:w="604" w:type="pct"/>
                  <w:tcBorders>
                    <w:top w:val="single" w:sz="12" w:space="0" w:color="auto"/>
                  </w:tcBorders>
                  <w:vAlign w:val="center"/>
                </w:tcPr>
                <w:p w14:paraId="7F8565B4" w14:textId="77777777" w:rsidR="00292676" w:rsidRPr="00EA2709" w:rsidRDefault="00292676" w:rsidP="00292676">
                  <w:pPr>
                    <w:jc w:val="center"/>
                    <w:rPr>
                      <w:sz w:val="18"/>
                      <w:szCs w:val="18"/>
                    </w:rPr>
                  </w:pPr>
                  <w:r w:rsidRPr="00EA2709">
                    <w:rPr>
                      <w:sz w:val="18"/>
                      <w:szCs w:val="18"/>
                    </w:rPr>
                    <w:t>废水</w:t>
                  </w:r>
                </w:p>
              </w:tc>
              <w:tc>
                <w:tcPr>
                  <w:tcW w:w="898" w:type="pct"/>
                  <w:tcBorders>
                    <w:top w:val="single" w:sz="12" w:space="0" w:color="auto"/>
                  </w:tcBorders>
                  <w:vAlign w:val="center"/>
                </w:tcPr>
                <w:p w14:paraId="3B9BB2E0" w14:textId="77777777" w:rsidR="00292676" w:rsidRPr="00EA2709" w:rsidRDefault="00292676" w:rsidP="00292676">
                  <w:pPr>
                    <w:jc w:val="center"/>
                    <w:rPr>
                      <w:sz w:val="18"/>
                      <w:szCs w:val="18"/>
                    </w:rPr>
                  </w:pPr>
                  <w:r w:rsidRPr="00EA2709">
                    <w:rPr>
                      <w:sz w:val="18"/>
                      <w:szCs w:val="18"/>
                    </w:rPr>
                    <w:t>pH</w:t>
                  </w:r>
                  <w:r w:rsidRPr="00EA2709">
                    <w:rPr>
                      <w:sz w:val="18"/>
                      <w:szCs w:val="18"/>
                    </w:rPr>
                    <w:t>值</w:t>
                  </w:r>
                </w:p>
              </w:tc>
              <w:tc>
                <w:tcPr>
                  <w:tcW w:w="1145" w:type="pct"/>
                  <w:tcBorders>
                    <w:top w:val="single" w:sz="12" w:space="0" w:color="auto"/>
                  </w:tcBorders>
                  <w:vAlign w:val="center"/>
                </w:tcPr>
                <w:p w14:paraId="5F29FCA3" w14:textId="77777777" w:rsidR="00292676" w:rsidRPr="00EA2709" w:rsidRDefault="00292676" w:rsidP="00292676">
                  <w:pPr>
                    <w:pStyle w:val="afff8"/>
                    <w:widowControl/>
                    <w:ind w:firstLineChars="0" w:firstLine="0"/>
                    <w:jc w:val="center"/>
                    <w:rPr>
                      <w:rFonts w:ascii="Times New Roman" w:hAnsi="Times New Roman"/>
                      <w:sz w:val="18"/>
                      <w:szCs w:val="18"/>
                    </w:rPr>
                  </w:pPr>
                  <w:r w:rsidRPr="00EA2709">
                    <w:rPr>
                      <w:rFonts w:ascii="Times New Roman" w:hAnsi="Times New Roman"/>
                      <w:sz w:val="18"/>
                      <w:szCs w:val="18"/>
                    </w:rPr>
                    <w:t>6.86</w:t>
                  </w:r>
                </w:p>
              </w:tc>
              <w:tc>
                <w:tcPr>
                  <w:tcW w:w="1080" w:type="pct"/>
                  <w:tcBorders>
                    <w:top w:val="single" w:sz="12" w:space="0" w:color="auto"/>
                  </w:tcBorders>
                  <w:vAlign w:val="center"/>
                </w:tcPr>
                <w:p w14:paraId="68CDDB12" w14:textId="77777777" w:rsidR="00292676" w:rsidRPr="00EA2709" w:rsidRDefault="00292676" w:rsidP="00292676">
                  <w:pPr>
                    <w:pStyle w:val="afff8"/>
                    <w:widowControl/>
                    <w:ind w:firstLineChars="0" w:firstLine="0"/>
                    <w:jc w:val="center"/>
                    <w:rPr>
                      <w:rFonts w:ascii="Times New Roman" w:hAnsi="Times New Roman"/>
                      <w:sz w:val="18"/>
                      <w:szCs w:val="18"/>
                    </w:rPr>
                  </w:pPr>
                  <w:r w:rsidRPr="00EA2709">
                    <w:rPr>
                      <w:rFonts w:ascii="Times New Roman" w:hAnsi="Times New Roman"/>
                      <w:sz w:val="18"/>
                      <w:szCs w:val="18"/>
                    </w:rPr>
                    <w:t>6.86</w:t>
                  </w:r>
                </w:p>
              </w:tc>
              <w:tc>
                <w:tcPr>
                  <w:tcW w:w="669" w:type="pct"/>
                  <w:tcBorders>
                    <w:top w:val="single" w:sz="12" w:space="0" w:color="auto"/>
                  </w:tcBorders>
                  <w:vAlign w:val="center"/>
                </w:tcPr>
                <w:p w14:paraId="3C5A23EC" w14:textId="77777777" w:rsidR="00292676" w:rsidRPr="00EA2709" w:rsidRDefault="00292676" w:rsidP="00292676">
                  <w:pPr>
                    <w:widowControl/>
                    <w:jc w:val="center"/>
                    <w:rPr>
                      <w:sz w:val="18"/>
                      <w:szCs w:val="18"/>
                    </w:rPr>
                  </w:pPr>
                  <w:r w:rsidRPr="00EA2709">
                    <w:rPr>
                      <w:sz w:val="18"/>
                      <w:szCs w:val="18"/>
                    </w:rPr>
                    <w:t>合格</w:t>
                  </w:r>
                </w:p>
              </w:tc>
            </w:tr>
            <w:tr w:rsidR="00EA2709" w:rsidRPr="00EA2709" w14:paraId="0A337996" w14:textId="77777777" w:rsidTr="00EA2709">
              <w:trPr>
                <w:trHeight w:val="340"/>
                <w:jc w:val="center"/>
              </w:trPr>
              <w:tc>
                <w:tcPr>
                  <w:tcW w:w="604" w:type="pct"/>
                  <w:vAlign w:val="center"/>
                </w:tcPr>
                <w:p w14:paraId="2C84D092" w14:textId="77777777" w:rsidR="00292676" w:rsidRPr="00EA2709" w:rsidRDefault="00292676" w:rsidP="00292676">
                  <w:pPr>
                    <w:jc w:val="center"/>
                    <w:rPr>
                      <w:sz w:val="18"/>
                      <w:szCs w:val="18"/>
                    </w:rPr>
                  </w:pPr>
                  <w:r w:rsidRPr="00EA2709">
                    <w:rPr>
                      <w:bCs/>
                      <w:sz w:val="18"/>
                      <w:szCs w:val="18"/>
                    </w:rPr>
                    <w:t>2024/12/6</w:t>
                  </w:r>
                </w:p>
              </w:tc>
              <w:tc>
                <w:tcPr>
                  <w:tcW w:w="604" w:type="pct"/>
                  <w:vAlign w:val="center"/>
                </w:tcPr>
                <w:p w14:paraId="7E42439B" w14:textId="77777777" w:rsidR="00292676" w:rsidRPr="00EA2709" w:rsidRDefault="00292676" w:rsidP="00292676">
                  <w:pPr>
                    <w:jc w:val="center"/>
                    <w:rPr>
                      <w:sz w:val="18"/>
                      <w:szCs w:val="18"/>
                    </w:rPr>
                  </w:pPr>
                  <w:r w:rsidRPr="00EA2709">
                    <w:rPr>
                      <w:sz w:val="18"/>
                      <w:szCs w:val="18"/>
                    </w:rPr>
                    <w:t>废水</w:t>
                  </w:r>
                </w:p>
              </w:tc>
              <w:tc>
                <w:tcPr>
                  <w:tcW w:w="898" w:type="pct"/>
                  <w:vAlign w:val="center"/>
                </w:tcPr>
                <w:p w14:paraId="4F2897F4" w14:textId="77777777" w:rsidR="00292676" w:rsidRPr="00EA2709" w:rsidRDefault="00292676" w:rsidP="00292676">
                  <w:pPr>
                    <w:jc w:val="center"/>
                    <w:rPr>
                      <w:sz w:val="18"/>
                      <w:szCs w:val="18"/>
                    </w:rPr>
                  </w:pPr>
                  <w:r w:rsidRPr="00EA2709">
                    <w:rPr>
                      <w:sz w:val="18"/>
                      <w:szCs w:val="18"/>
                    </w:rPr>
                    <w:t>pH</w:t>
                  </w:r>
                  <w:r w:rsidRPr="00EA2709">
                    <w:rPr>
                      <w:sz w:val="18"/>
                      <w:szCs w:val="18"/>
                    </w:rPr>
                    <w:t>值</w:t>
                  </w:r>
                </w:p>
              </w:tc>
              <w:tc>
                <w:tcPr>
                  <w:tcW w:w="1145" w:type="pct"/>
                  <w:vAlign w:val="center"/>
                </w:tcPr>
                <w:p w14:paraId="635A5536" w14:textId="77777777" w:rsidR="00292676" w:rsidRPr="00EA2709" w:rsidRDefault="00292676" w:rsidP="00292676">
                  <w:pPr>
                    <w:pStyle w:val="afff8"/>
                    <w:widowControl/>
                    <w:ind w:firstLineChars="0" w:firstLine="0"/>
                    <w:jc w:val="center"/>
                    <w:rPr>
                      <w:rFonts w:ascii="Times New Roman" w:hAnsi="Times New Roman"/>
                      <w:sz w:val="18"/>
                      <w:szCs w:val="18"/>
                    </w:rPr>
                  </w:pPr>
                  <w:r w:rsidRPr="00EA2709">
                    <w:rPr>
                      <w:rFonts w:ascii="Times New Roman" w:hAnsi="Times New Roman"/>
                      <w:sz w:val="18"/>
                      <w:szCs w:val="18"/>
                    </w:rPr>
                    <w:t>6.86</w:t>
                  </w:r>
                </w:p>
              </w:tc>
              <w:tc>
                <w:tcPr>
                  <w:tcW w:w="1080" w:type="pct"/>
                  <w:vAlign w:val="center"/>
                </w:tcPr>
                <w:p w14:paraId="1B83F633" w14:textId="77777777" w:rsidR="00292676" w:rsidRPr="00EA2709" w:rsidRDefault="00292676" w:rsidP="00292676">
                  <w:pPr>
                    <w:pStyle w:val="afff8"/>
                    <w:widowControl/>
                    <w:ind w:firstLineChars="0" w:firstLine="0"/>
                    <w:jc w:val="center"/>
                    <w:rPr>
                      <w:rFonts w:ascii="Times New Roman" w:hAnsi="Times New Roman"/>
                      <w:sz w:val="18"/>
                      <w:szCs w:val="18"/>
                    </w:rPr>
                  </w:pPr>
                  <w:r w:rsidRPr="00EA2709">
                    <w:rPr>
                      <w:rFonts w:ascii="Times New Roman" w:hAnsi="Times New Roman"/>
                      <w:sz w:val="18"/>
                      <w:szCs w:val="18"/>
                    </w:rPr>
                    <w:t>6.86</w:t>
                  </w:r>
                </w:p>
              </w:tc>
              <w:tc>
                <w:tcPr>
                  <w:tcW w:w="669" w:type="pct"/>
                  <w:vAlign w:val="center"/>
                </w:tcPr>
                <w:p w14:paraId="3088C67D" w14:textId="77777777" w:rsidR="00292676" w:rsidRPr="00EA2709" w:rsidRDefault="00292676" w:rsidP="00292676">
                  <w:pPr>
                    <w:widowControl/>
                    <w:jc w:val="center"/>
                    <w:rPr>
                      <w:sz w:val="18"/>
                      <w:szCs w:val="18"/>
                    </w:rPr>
                  </w:pPr>
                  <w:r w:rsidRPr="00EA2709">
                    <w:rPr>
                      <w:sz w:val="18"/>
                      <w:szCs w:val="18"/>
                    </w:rPr>
                    <w:t>合格</w:t>
                  </w:r>
                </w:p>
              </w:tc>
            </w:tr>
          </w:tbl>
          <w:p w14:paraId="73CC309A" w14:textId="071DC8FC" w:rsidR="00292676" w:rsidRPr="00EA2709" w:rsidRDefault="00EA2709" w:rsidP="00EA2709">
            <w:pPr>
              <w:jc w:val="center"/>
              <w:rPr>
                <w:rFonts w:ascii="Times New Roman" w:eastAsia="黑体" w:hAnsi="Times New Roman" w:cs="Times New Roman"/>
                <w:szCs w:val="24"/>
              </w:rPr>
            </w:pPr>
            <w:r>
              <w:rPr>
                <w:rFonts w:ascii="Times New Roman" w:eastAsia="黑体" w:hAnsi="Times New Roman" w:cs="Times New Roman" w:hint="eastAsia"/>
                <w:szCs w:val="24"/>
              </w:rPr>
              <w:t>表</w:t>
            </w:r>
            <w:r>
              <w:rPr>
                <w:rFonts w:ascii="Times New Roman" w:eastAsia="黑体" w:hAnsi="Times New Roman" w:cs="Times New Roman" w:hint="eastAsia"/>
                <w:szCs w:val="24"/>
              </w:rPr>
              <w:t>5</w:t>
            </w:r>
            <w:r>
              <w:rPr>
                <w:rFonts w:ascii="Times New Roman" w:eastAsia="黑体" w:hAnsi="Times New Roman" w:cs="Times New Roman"/>
                <w:szCs w:val="24"/>
              </w:rPr>
              <w:t xml:space="preserve">-8 </w:t>
            </w:r>
            <w:r w:rsidR="00292676" w:rsidRPr="00EA2709">
              <w:rPr>
                <w:rFonts w:ascii="Times New Roman" w:eastAsia="黑体" w:hAnsi="Times New Roman" w:cs="Times New Roman" w:hint="eastAsia"/>
                <w:szCs w:val="24"/>
              </w:rPr>
              <w:t>标准滤料称重质量控制结果一览表</w:t>
            </w:r>
          </w:p>
          <w:tbl>
            <w:tblPr>
              <w:tblStyle w:val="aff3"/>
              <w:tblW w:w="5000" w:type="pct"/>
              <w:jc w:val="center"/>
              <w:tblBorders>
                <w:top w:val="single" w:sz="12" w:space="0" w:color="auto"/>
                <w:left w:val="none" w:sz="0" w:space="0" w:color="auto"/>
                <w:bottom w:val="single" w:sz="12" w:space="0" w:color="auto"/>
                <w:right w:val="none" w:sz="0" w:space="0" w:color="auto"/>
              </w:tblBorders>
              <w:tblLook w:val="04A0" w:firstRow="1" w:lastRow="0" w:firstColumn="1" w:lastColumn="0" w:noHBand="0" w:noVBand="1"/>
            </w:tblPr>
            <w:tblGrid>
              <w:gridCol w:w="1196"/>
              <w:gridCol w:w="879"/>
              <w:gridCol w:w="1022"/>
              <w:gridCol w:w="1493"/>
              <w:gridCol w:w="1848"/>
              <w:gridCol w:w="1419"/>
              <w:gridCol w:w="967"/>
            </w:tblGrid>
            <w:tr w:rsidR="00EA2709" w:rsidRPr="00EA2709" w14:paraId="4997A481" w14:textId="77777777" w:rsidTr="00EA2709">
              <w:trPr>
                <w:cantSplit/>
                <w:trHeight w:val="329"/>
                <w:tblHeader/>
                <w:jc w:val="center"/>
              </w:trPr>
              <w:tc>
                <w:tcPr>
                  <w:tcW w:w="678" w:type="pct"/>
                  <w:tcBorders>
                    <w:top w:val="single" w:sz="12" w:space="0" w:color="auto"/>
                    <w:bottom w:val="single" w:sz="12" w:space="0" w:color="auto"/>
                  </w:tcBorders>
                  <w:shd w:val="clear" w:color="auto" w:fill="auto"/>
                  <w:vAlign w:val="center"/>
                </w:tcPr>
                <w:p w14:paraId="7B717E3A" w14:textId="77777777" w:rsidR="00292676" w:rsidRPr="00EA2709" w:rsidRDefault="00292676" w:rsidP="00292676">
                  <w:pPr>
                    <w:ind w:leftChars="-50" w:left="-105" w:rightChars="-50" w:right="-105"/>
                    <w:jc w:val="center"/>
                    <w:rPr>
                      <w:b/>
                      <w:bCs/>
                      <w:sz w:val="18"/>
                      <w:szCs w:val="18"/>
                    </w:rPr>
                  </w:pPr>
                  <w:r w:rsidRPr="00EA2709">
                    <w:rPr>
                      <w:b/>
                      <w:bCs/>
                      <w:sz w:val="18"/>
                      <w:szCs w:val="18"/>
                    </w:rPr>
                    <w:t>监测日期</w:t>
                  </w:r>
                </w:p>
              </w:tc>
              <w:tc>
                <w:tcPr>
                  <w:tcW w:w="498" w:type="pct"/>
                  <w:tcBorders>
                    <w:top w:val="single" w:sz="12" w:space="0" w:color="auto"/>
                    <w:bottom w:val="single" w:sz="12" w:space="0" w:color="auto"/>
                  </w:tcBorders>
                  <w:shd w:val="clear" w:color="auto" w:fill="auto"/>
                  <w:vAlign w:val="center"/>
                </w:tcPr>
                <w:p w14:paraId="4C0461B1" w14:textId="77777777" w:rsidR="00292676" w:rsidRPr="00EA2709" w:rsidRDefault="00292676" w:rsidP="00292676">
                  <w:pPr>
                    <w:ind w:leftChars="-50" w:left="-105" w:rightChars="-50" w:right="-105"/>
                    <w:jc w:val="center"/>
                    <w:rPr>
                      <w:b/>
                      <w:bCs/>
                      <w:color w:val="000000" w:themeColor="text1"/>
                      <w:sz w:val="18"/>
                      <w:szCs w:val="18"/>
                    </w:rPr>
                  </w:pPr>
                  <w:r w:rsidRPr="00EA2709">
                    <w:rPr>
                      <w:b/>
                      <w:bCs/>
                      <w:sz w:val="18"/>
                      <w:szCs w:val="18"/>
                    </w:rPr>
                    <w:t>类别</w:t>
                  </w:r>
                </w:p>
              </w:tc>
              <w:tc>
                <w:tcPr>
                  <w:tcW w:w="579" w:type="pct"/>
                  <w:tcBorders>
                    <w:top w:val="single" w:sz="12" w:space="0" w:color="auto"/>
                    <w:bottom w:val="single" w:sz="12" w:space="0" w:color="auto"/>
                  </w:tcBorders>
                  <w:shd w:val="clear" w:color="auto" w:fill="auto"/>
                  <w:vAlign w:val="center"/>
                </w:tcPr>
                <w:p w14:paraId="5F24AF6C" w14:textId="77777777" w:rsidR="00292676" w:rsidRPr="00EA2709" w:rsidRDefault="00292676" w:rsidP="00292676">
                  <w:pPr>
                    <w:ind w:leftChars="-50" w:left="-105" w:rightChars="-50" w:right="-105"/>
                    <w:jc w:val="center"/>
                    <w:rPr>
                      <w:b/>
                      <w:bCs/>
                      <w:color w:val="000000" w:themeColor="text1"/>
                      <w:sz w:val="18"/>
                      <w:szCs w:val="18"/>
                    </w:rPr>
                  </w:pPr>
                  <w:r w:rsidRPr="00EA2709">
                    <w:rPr>
                      <w:b/>
                      <w:bCs/>
                      <w:color w:val="000000" w:themeColor="text1"/>
                      <w:sz w:val="18"/>
                      <w:szCs w:val="18"/>
                    </w:rPr>
                    <w:t>监测项目</w:t>
                  </w:r>
                </w:p>
              </w:tc>
              <w:tc>
                <w:tcPr>
                  <w:tcW w:w="846" w:type="pct"/>
                  <w:tcBorders>
                    <w:top w:val="single" w:sz="12" w:space="0" w:color="auto"/>
                    <w:bottom w:val="single" w:sz="12" w:space="0" w:color="auto"/>
                  </w:tcBorders>
                  <w:shd w:val="clear" w:color="auto" w:fill="auto"/>
                  <w:vAlign w:val="center"/>
                </w:tcPr>
                <w:p w14:paraId="1D6AA032" w14:textId="77777777" w:rsidR="00292676" w:rsidRPr="00EA2709" w:rsidRDefault="00292676" w:rsidP="00292676">
                  <w:pPr>
                    <w:ind w:leftChars="-50" w:left="-105" w:rightChars="-50" w:right="-105"/>
                    <w:jc w:val="center"/>
                    <w:rPr>
                      <w:b/>
                      <w:bCs/>
                      <w:color w:val="000000" w:themeColor="text1"/>
                      <w:sz w:val="18"/>
                      <w:szCs w:val="18"/>
                    </w:rPr>
                  </w:pPr>
                  <w:r w:rsidRPr="00EA2709">
                    <w:rPr>
                      <w:b/>
                      <w:bCs/>
                      <w:color w:val="000000" w:themeColor="text1"/>
                      <w:sz w:val="18"/>
                      <w:szCs w:val="18"/>
                    </w:rPr>
                    <w:t>标准滤料编号</w:t>
                  </w:r>
                </w:p>
              </w:tc>
              <w:tc>
                <w:tcPr>
                  <w:tcW w:w="1047" w:type="pct"/>
                  <w:tcBorders>
                    <w:top w:val="single" w:sz="12" w:space="0" w:color="auto"/>
                    <w:bottom w:val="single" w:sz="12" w:space="0" w:color="auto"/>
                  </w:tcBorders>
                  <w:shd w:val="clear" w:color="auto" w:fill="auto"/>
                  <w:vAlign w:val="center"/>
                </w:tcPr>
                <w:p w14:paraId="1E906F77" w14:textId="77777777" w:rsidR="00292676" w:rsidRPr="00EA2709" w:rsidRDefault="00292676" w:rsidP="00292676">
                  <w:pPr>
                    <w:widowControl/>
                    <w:jc w:val="center"/>
                    <w:rPr>
                      <w:b/>
                      <w:bCs/>
                      <w:sz w:val="18"/>
                      <w:szCs w:val="18"/>
                    </w:rPr>
                  </w:pPr>
                  <w:r w:rsidRPr="00EA2709">
                    <w:rPr>
                      <w:b/>
                      <w:bCs/>
                      <w:sz w:val="18"/>
                      <w:szCs w:val="18"/>
                    </w:rPr>
                    <w:t>标准滤料称重差值</w:t>
                  </w:r>
                </w:p>
              </w:tc>
              <w:tc>
                <w:tcPr>
                  <w:tcW w:w="804" w:type="pct"/>
                  <w:tcBorders>
                    <w:top w:val="single" w:sz="12" w:space="0" w:color="auto"/>
                    <w:bottom w:val="single" w:sz="12" w:space="0" w:color="auto"/>
                  </w:tcBorders>
                  <w:vAlign w:val="center"/>
                </w:tcPr>
                <w:p w14:paraId="2610DEC8" w14:textId="77777777" w:rsidR="00292676" w:rsidRPr="00EA2709" w:rsidRDefault="00292676" w:rsidP="00292676">
                  <w:pPr>
                    <w:widowControl/>
                    <w:jc w:val="center"/>
                    <w:rPr>
                      <w:b/>
                      <w:bCs/>
                      <w:sz w:val="18"/>
                      <w:szCs w:val="18"/>
                    </w:rPr>
                  </w:pPr>
                  <w:r w:rsidRPr="00EA2709">
                    <w:rPr>
                      <w:b/>
                      <w:bCs/>
                      <w:sz w:val="18"/>
                      <w:szCs w:val="18"/>
                    </w:rPr>
                    <w:t>质量控制要求</w:t>
                  </w:r>
                </w:p>
              </w:tc>
              <w:tc>
                <w:tcPr>
                  <w:tcW w:w="548" w:type="pct"/>
                  <w:tcBorders>
                    <w:top w:val="single" w:sz="12" w:space="0" w:color="auto"/>
                    <w:bottom w:val="single" w:sz="12" w:space="0" w:color="auto"/>
                  </w:tcBorders>
                  <w:shd w:val="clear" w:color="auto" w:fill="auto"/>
                  <w:vAlign w:val="center"/>
                </w:tcPr>
                <w:p w14:paraId="703F5B1F" w14:textId="77777777" w:rsidR="00292676" w:rsidRPr="00EA2709" w:rsidRDefault="00292676" w:rsidP="00292676">
                  <w:pPr>
                    <w:ind w:leftChars="-50" w:left="-105" w:rightChars="-50" w:right="-105"/>
                    <w:jc w:val="center"/>
                    <w:rPr>
                      <w:b/>
                      <w:bCs/>
                      <w:color w:val="000000" w:themeColor="text1"/>
                      <w:sz w:val="18"/>
                      <w:szCs w:val="18"/>
                    </w:rPr>
                  </w:pPr>
                  <w:r w:rsidRPr="00EA2709">
                    <w:rPr>
                      <w:b/>
                      <w:bCs/>
                      <w:sz w:val="18"/>
                      <w:szCs w:val="18"/>
                    </w:rPr>
                    <w:t>结果判定</w:t>
                  </w:r>
                </w:p>
              </w:tc>
            </w:tr>
            <w:tr w:rsidR="00EA2709" w:rsidRPr="00EA2709" w14:paraId="2DEAD22D" w14:textId="77777777" w:rsidTr="00EA2709">
              <w:trPr>
                <w:cantSplit/>
                <w:trHeight w:val="390"/>
                <w:jc w:val="center"/>
              </w:trPr>
              <w:tc>
                <w:tcPr>
                  <w:tcW w:w="678" w:type="pct"/>
                  <w:tcBorders>
                    <w:top w:val="single" w:sz="12" w:space="0" w:color="auto"/>
                  </w:tcBorders>
                  <w:shd w:val="clear" w:color="auto" w:fill="auto"/>
                  <w:vAlign w:val="center"/>
                </w:tcPr>
                <w:p w14:paraId="598EC699" w14:textId="77777777" w:rsidR="00292676" w:rsidRPr="00EA2709" w:rsidRDefault="00292676" w:rsidP="00292676">
                  <w:pPr>
                    <w:jc w:val="center"/>
                    <w:rPr>
                      <w:sz w:val="18"/>
                      <w:szCs w:val="18"/>
                    </w:rPr>
                  </w:pPr>
                  <w:r w:rsidRPr="00EA2709">
                    <w:rPr>
                      <w:bCs/>
                      <w:sz w:val="18"/>
                      <w:szCs w:val="18"/>
                    </w:rPr>
                    <w:t>2024/12/5</w:t>
                  </w:r>
                </w:p>
              </w:tc>
              <w:tc>
                <w:tcPr>
                  <w:tcW w:w="498" w:type="pct"/>
                  <w:tcBorders>
                    <w:top w:val="single" w:sz="12" w:space="0" w:color="auto"/>
                  </w:tcBorders>
                  <w:shd w:val="clear" w:color="auto" w:fill="auto"/>
                  <w:vAlign w:val="center"/>
                </w:tcPr>
                <w:p w14:paraId="5565BE56" w14:textId="77777777" w:rsidR="00292676" w:rsidRPr="00EA2709" w:rsidRDefault="00292676" w:rsidP="00292676">
                  <w:pPr>
                    <w:ind w:leftChars="-50" w:left="-105" w:rightChars="-50" w:right="-105"/>
                    <w:jc w:val="center"/>
                    <w:rPr>
                      <w:sz w:val="18"/>
                      <w:szCs w:val="18"/>
                    </w:rPr>
                  </w:pPr>
                  <w:r w:rsidRPr="00EA2709">
                    <w:rPr>
                      <w:sz w:val="18"/>
                      <w:szCs w:val="18"/>
                    </w:rPr>
                    <w:t>废水</w:t>
                  </w:r>
                </w:p>
              </w:tc>
              <w:tc>
                <w:tcPr>
                  <w:tcW w:w="579" w:type="pct"/>
                  <w:tcBorders>
                    <w:top w:val="single" w:sz="12" w:space="0" w:color="auto"/>
                  </w:tcBorders>
                  <w:shd w:val="clear" w:color="auto" w:fill="auto"/>
                  <w:vAlign w:val="center"/>
                </w:tcPr>
                <w:p w14:paraId="3B43D284" w14:textId="77777777" w:rsidR="00292676" w:rsidRPr="00EA2709" w:rsidRDefault="00292676" w:rsidP="00292676">
                  <w:pPr>
                    <w:ind w:leftChars="-50" w:left="-105" w:rightChars="-50" w:right="-105"/>
                    <w:jc w:val="center"/>
                    <w:rPr>
                      <w:color w:val="000000" w:themeColor="text1"/>
                      <w:sz w:val="18"/>
                      <w:szCs w:val="18"/>
                    </w:rPr>
                  </w:pPr>
                  <w:r w:rsidRPr="00EA2709">
                    <w:rPr>
                      <w:color w:val="000000" w:themeColor="text1"/>
                      <w:sz w:val="18"/>
                      <w:szCs w:val="18"/>
                    </w:rPr>
                    <w:t>悬浮物</w:t>
                  </w:r>
                </w:p>
              </w:tc>
              <w:tc>
                <w:tcPr>
                  <w:tcW w:w="846" w:type="pct"/>
                  <w:tcBorders>
                    <w:top w:val="single" w:sz="12" w:space="0" w:color="auto"/>
                  </w:tcBorders>
                  <w:shd w:val="clear" w:color="auto" w:fill="auto"/>
                  <w:vAlign w:val="center"/>
                </w:tcPr>
                <w:p w14:paraId="33EFF3A9" w14:textId="77777777" w:rsidR="00292676" w:rsidRPr="00EA2709" w:rsidRDefault="00292676" w:rsidP="00292676">
                  <w:pPr>
                    <w:ind w:leftChars="-50" w:left="-105" w:rightChars="-50" w:right="-105"/>
                    <w:jc w:val="center"/>
                    <w:rPr>
                      <w:color w:val="000000" w:themeColor="text1"/>
                      <w:sz w:val="18"/>
                      <w:szCs w:val="18"/>
                    </w:rPr>
                  </w:pPr>
                  <w:r w:rsidRPr="00EA2709">
                    <w:rPr>
                      <w:color w:val="000000" w:themeColor="text1"/>
                      <w:sz w:val="18"/>
                      <w:szCs w:val="18"/>
                    </w:rPr>
                    <w:t>BZLL-1#-241206</w:t>
                  </w:r>
                </w:p>
              </w:tc>
              <w:tc>
                <w:tcPr>
                  <w:tcW w:w="1047" w:type="pct"/>
                  <w:tcBorders>
                    <w:top w:val="single" w:sz="12" w:space="0" w:color="auto"/>
                  </w:tcBorders>
                  <w:shd w:val="clear" w:color="auto" w:fill="auto"/>
                  <w:vAlign w:val="center"/>
                </w:tcPr>
                <w:p w14:paraId="17636ED7" w14:textId="77777777" w:rsidR="00292676" w:rsidRPr="00EA2709" w:rsidRDefault="00292676" w:rsidP="00292676">
                  <w:pPr>
                    <w:widowControl/>
                    <w:jc w:val="center"/>
                    <w:rPr>
                      <w:sz w:val="18"/>
                      <w:szCs w:val="18"/>
                    </w:rPr>
                  </w:pPr>
                  <w:r w:rsidRPr="00EA2709">
                    <w:rPr>
                      <w:sz w:val="18"/>
                      <w:szCs w:val="18"/>
                    </w:rPr>
                    <w:t>0.1mg</w:t>
                  </w:r>
                </w:p>
              </w:tc>
              <w:tc>
                <w:tcPr>
                  <w:tcW w:w="804" w:type="pct"/>
                  <w:tcBorders>
                    <w:top w:val="single" w:sz="12" w:space="0" w:color="auto"/>
                  </w:tcBorders>
                  <w:vAlign w:val="center"/>
                </w:tcPr>
                <w:p w14:paraId="5C9FFCC7" w14:textId="77777777" w:rsidR="00292676" w:rsidRPr="00EA2709" w:rsidRDefault="00292676" w:rsidP="00292676">
                  <w:pPr>
                    <w:ind w:leftChars="-50" w:left="-105" w:rightChars="-50" w:right="-105"/>
                    <w:jc w:val="center"/>
                    <w:rPr>
                      <w:color w:val="000000" w:themeColor="text1"/>
                      <w:sz w:val="18"/>
                      <w:szCs w:val="18"/>
                    </w:rPr>
                  </w:pPr>
                  <w:r w:rsidRPr="00EA2709">
                    <w:rPr>
                      <w:color w:val="000000" w:themeColor="text1"/>
                      <w:sz w:val="18"/>
                      <w:szCs w:val="18"/>
                    </w:rPr>
                    <w:t>≤</w:t>
                  </w:r>
                  <w:r w:rsidRPr="00EA2709">
                    <w:rPr>
                      <w:sz w:val="18"/>
                      <w:szCs w:val="18"/>
                    </w:rPr>
                    <w:t>0.5mg</w:t>
                  </w:r>
                </w:p>
              </w:tc>
              <w:tc>
                <w:tcPr>
                  <w:tcW w:w="548" w:type="pct"/>
                  <w:tcBorders>
                    <w:top w:val="single" w:sz="12" w:space="0" w:color="auto"/>
                  </w:tcBorders>
                  <w:shd w:val="clear" w:color="auto" w:fill="auto"/>
                  <w:vAlign w:val="center"/>
                </w:tcPr>
                <w:p w14:paraId="00B153DC" w14:textId="77777777" w:rsidR="00292676" w:rsidRPr="00EA2709" w:rsidRDefault="00292676" w:rsidP="00292676">
                  <w:pPr>
                    <w:widowControl/>
                    <w:ind w:leftChars="-50" w:left="-105" w:rightChars="-50" w:right="-105"/>
                    <w:jc w:val="center"/>
                    <w:rPr>
                      <w:color w:val="000000" w:themeColor="text1"/>
                      <w:sz w:val="18"/>
                      <w:szCs w:val="18"/>
                    </w:rPr>
                  </w:pPr>
                  <w:r w:rsidRPr="00EA2709">
                    <w:rPr>
                      <w:color w:val="000000" w:themeColor="text1"/>
                      <w:sz w:val="18"/>
                      <w:szCs w:val="18"/>
                    </w:rPr>
                    <w:t>合格</w:t>
                  </w:r>
                </w:p>
              </w:tc>
            </w:tr>
            <w:tr w:rsidR="00EA2709" w:rsidRPr="00EA2709" w14:paraId="7D80EFF0" w14:textId="77777777" w:rsidTr="00EA2709">
              <w:trPr>
                <w:cantSplit/>
                <w:trHeight w:val="390"/>
                <w:jc w:val="center"/>
              </w:trPr>
              <w:tc>
                <w:tcPr>
                  <w:tcW w:w="678" w:type="pct"/>
                  <w:shd w:val="clear" w:color="auto" w:fill="auto"/>
                  <w:vAlign w:val="center"/>
                </w:tcPr>
                <w:p w14:paraId="248DC51E" w14:textId="77777777" w:rsidR="00292676" w:rsidRPr="00EA2709" w:rsidRDefault="00292676" w:rsidP="00292676">
                  <w:pPr>
                    <w:jc w:val="center"/>
                    <w:rPr>
                      <w:bCs/>
                      <w:sz w:val="18"/>
                      <w:szCs w:val="18"/>
                    </w:rPr>
                  </w:pPr>
                  <w:r w:rsidRPr="00EA2709">
                    <w:rPr>
                      <w:bCs/>
                      <w:sz w:val="18"/>
                      <w:szCs w:val="18"/>
                    </w:rPr>
                    <w:t>2024/12/6</w:t>
                  </w:r>
                </w:p>
              </w:tc>
              <w:tc>
                <w:tcPr>
                  <w:tcW w:w="498" w:type="pct"/>
                  <w:shd w:val="clear" w:color="auto" w:fill="auto"/>
                  <w:vAlign w:val="center"/>
                </w:tcPr>
                <w:p w14:paraId="6DCFDAC9" w14:textId="77777777" w:rsidR="00292676" w:rsidRPr="00EA2709" w:rsidRDefault="00292676" w:rsidP="00292676">
                  <w:pPr>
                    <w:ind w:leftChars="-50" w:left="-105" w:rightChars="-50" w:right="-105"/>
                    <w:jc w:val="center"/>
                    <w:rPr>
                      <w:sz w:val="18"/>
                      <w:szCs w:val="18"/>
                    </w:rPr>
                  </w:pPr>
                  <w:r w:rsidRPr="00EA2709">
                    <w:rPr>
                      <w:sz w:val="18"/>
                      <w:szCs w:val="18"/>
                    </w:rPr>
                    <w:t>废水</w:t>
                  </w:r>
                </w:p>
              </w:tc>
              <w:tc>
                <w:tcPr>
                  <w:tcW w:w="579" w:type="pct"/>
                  <w:shd w:val="clear" w:color="auto" w:fill="auto"/>
                  <w:vAlign w:val="center"/>
                </w:tcPr>
                <w:p w14:paraId="5A095322" w14:textId="77777777" w:rsidR="00292676" w:rsidRPr="00EA2709" w:rsidRDefault="00292676" w:rsidP="00292676">
                  <w:pPr>
                    <w:ind w:leftChars="-50" w:left="-105" w:rightChars="-50" w:right="-105"/>
                    <w:jc w:val="center"/>
                    <w:rPr>
                      <w:color w:val="000000" w:themeColor="text1"/>
                      <w:sz w:val="18"/>
                      <w:szCs w:val="18"/>
                    </w:rPr>
                  </w:pPr>
                  <w:r w:rsidRPr="00EA2709">
                    <w:rPr>
                      <w:color w:val="000000" w:themeColor="text1"/>
                      <w:sz w:val="18"/>
                      <w:szCs w:val="18"/>
                    </w:rPr>
                    <w:t>悬浮物</w:t>
                  </w:r>
                </w:p>
              </w:tc>
              <w:tc>
                <w:tcPr>
                  <w:tcW w:w="846" w:type="pct"/>
                  <w:shd w:val="clear" w:color="auto" w:fill="auto"/>
                  <w:vAlign w:val="center"/>
                </w:tcPr>
                <w:p w14:paraId="32C71632" w14:textId="77777777" w:rsidR="00292676" w:rsidRPr="00EA2709" w:rsidRDefault="00292676" w:rsidP="00292676">
                  <w:pPr>
                    <w:ind w:leftChars="-50" w:left="-105" w:rightChars="-50" w:right="-105"/>
                    <w:jc w:val="center"/>
                    <w:rPr>
                      <w:color w:val="000000" w:themeColor="text1"/>
                      <w:sz w:val="18"/>
                      <w:szCs w:val="18"/>
                    </w:rPr>
                  </w:pPr>
                  <w:r w:rsidRPr="00EA2709">
                    <w:rPr>
                      <w:color w:val="000000" w:themeColor="text1"/>
                      <w:sz w:val="18"/>
                      <w:szCs w:val="18"/>
                    </w:rPr>
                    <w:t>BZLL-1#-241207</w:t>
                  </w:r>
                </w:p>
              </w:tc>
              <w:tc>
                <w:tcPr>
                  <w:tcW w:w="1047" w:type="pct"/>
                  <w:shd w:val="clear" w:color="auto" w:fill="auto"/>
                  <w:vAlign w:val="center"/>
                </w:tcPr>
                <w:p w14:paraId="1AAB43A6" w14:textId="77777777" w:rsidR="00292676" w:rsidRPr="00EA2709" w:rsidRDefault="00292676" w:rsidP="00292676">
                  <w:pPr>
                    <w:widowControl/>
                    <w:jc w:val="center"/>
                    <w:rPr>
                      <w:sz w:val="18"/>
                      <w:szCs w:val="18"/>
                    </w:rPr>
                  </w:pPr>
                  <w:r w:rsidRPr="00EA2709">
                    <w:rPr>
                      <w:sz w:val="18"/>
                      <w:szCs w:val="18"/>
                    </w:rPr>
                    <w:t>0.1mg</w:t>
                  </w:r>
                </w:p>
              </w:tc>
              <w:tc>
                <w:tcPr>
                  <w:tcW w:w="804" w:type="pct"/>
                  <w:vAlign w:val="center"/>
                </w:tcPr>
                <w:p w14:paraId="374EF5B9" w14:textId="77777777" w:rsidR="00292676" w:rsidRPr="00EA2709" w:rsidRDefault="00292676" w:rsidP="00292676">
                  <w:pPr>
                    <w:ind w:leftChars="-50" w:left="-105" w:rightChars="-50" w:right="-105"/>
                    <w:jc w:val="center"/>
                    <w:rPr>
                      <w:color w:val="000000" w:themeColor="text1"/>
                      <w:sz w:val="18"/>
                      <w:szCs w:val="18"/>
                    </w:rPr>
                  </w:pPr>
                  <w:r w:rsidRPr="00EA2709">
                    <w:rPr>
                      <w:color w:val="000000" w:themeColor="text1"/>
                      <w:sz w:val="18"/>
                      <w:szCs w:val="18"/>
                    </w:rPr>
                    <w:t>≤</w:t>
                  </w:r>
                  <w:r w:rsidRPr="00EA2709">
                    <w:rPr>
                      <w:sz w:val="18"/>
                      <w:szCs w:val="18"/>
                    </w:rPr>
                    <w:t>0.5mg</w:t>
                  </w:r>
                </w:p>
              </w:tc>
              <w:tc>
                <w:tcPr>
                  <w:tcW w:w="548" w:type="pct"/>
                  <w:shd w:val="clear" w:color="auto" w:fill="auto"/>
                  <w:vAlign w:val="center"/>
                </w:tcPr>
                <w:p w14:paraId="6B357972" w14:textId="77777777" w:rsidR="00292676" w:rsidRPr="00EA2709" w:rsidRDefault="00292676" w:rsidP="00292676">
                  <w:pPr>
                    <w:widowControl/>
                    <w:ind w:leftChars="-50" w:left="-105" w:rightChars="-50" w:right="-105"/>
                    <w:jc w:val="center"/>
                    <w:rPr>
                      <w:color w:val="000000" w:themeColor="text1"/>
                      <w:sz w:val="18"/>
                      <w:szCs w:val="18"/>
                    </w:rPr>
                  </w:pPr>
                  <w:r w:rsidRPr="00EA2709">
                    <w:rPr>
                      <w:color w:val="000000" w:themeColor="text1"/>
                      <w:sz w:val="18"/>
                      <w:szCs w:val="18"/>
                    </w:rPr>
                    <w:t>合格</w:t>
                  </w:r>
                </w:p>
              </w:tc>
            </w:tr>
          </w:tbl>
          <w:p w14:paraId="5681CF2F" w14:textId="6A00EDCD" w:rsidR="00292676" w:rsidRPr="00EA2709" w:rsidRDefault="00EA2709" w:rsidP="00EA2709">
            <w:pPr>
              <w:jc w:val="center"/>
              <w:rPr>
                <w:rFonts w:ascii="Times New Roman" w:eastAsia="黑体" w:hAnsi="Times New Roman" w:cs="Times New Roman"/>
                <w:szCs w:val="24"/>
              </w:rPr>
            </w:pPr>
            <w:r>
              <w:rPr>
                <w:rFonts w:ascii="Times New Roman" w:eastAsia="黑体" w:hAnsi="Times New Roman" w:cs="Times New Roman" w:hint="eastAsia"/>
                <w:szCs w:val="24"/>
              </w:rPr>
              <w:t>表</w:t>
            </w:r>
            <w:r>
              <w:rPr>
                <w:rFonts w:ascii="Times New Roman" w:eastAsia="黑体" w:hAnsi="Times New Roman" w:cs="Times New Roman" w:hint="eastAsia"/>
                <w:szCs w:val="24"/>
              </w:rPr>
              <w:t>5</w:t>
            </w:r>
            <w:r>
              <w:rPr>
                <w:rFonts w:ascii="Times New Roman" w:eastAsia="黑体" w:hAnsi="Times New Roman" w:cs="Times New Roman"/>
                <w:szCs w:val="24"/>
              </w:rPr>
              <w:t xml:space="preserve">-9 </w:t>
            </w:r>
            <w:r w:rsidR="00292676" w:rsidRPr="00EA2709">
              <w:rPr>
                <w:rFonts w:ascii="Times New Roman" w:eastAsia="黑体" w:hAnsi="Times New Roman" w:cs="Times New Roman" w:hint="eastAsia"/>
                <w:szCs w:val="24"/>
              </w:rPr>
              <w:t>声级计校准质量控制结果一览表</w:t>
            </w:r>
          </w:p>
          <w:tbl>
            <w:tblPr>
              <w:tblStyle w:val="aff3"/>
              <w:tblW w:w="5000" w:type="pct"/>
              <w:jc w:val="center"/>
              <w:tblBorders>
                <w:top w:val="single" w:sz="12" w:space="0" w:color="auto"/>
                <w:left w:val="none" w:sz="0" w:space="0" w:color="auto"/>
                <w:bottom w:val="single" w:sz="12" w:space="0" w:color="auto"/>
                <w:right w:val="none" w:sz="0" w:space="0" w:color="auto"/>
              </w:tblBorders>
              <w:tblLook w:val="04A0" w:firstRow="1" w:lastRow="0" w:firstColumn="1" w:lastColumn="0" w:noHBand="0" w:noVBand="1"/>
            </w:tblPr>
            <w:tblGrid>
              <w:gridCol w:w="1132"/>
              <w:gridCol w:w="659"/>
              <w:gridCol w:w="1632"/>
              <w:gridCol w:w="1558"/>
              <w:gridCol w:w="1602"/>
              <w:gridCol w:w="1371"/>
              <w:gridCol w:w="870"/>
            </w:tblGrid>
            <w:tr w:rsidR="002071BC" w:rsidRPr="00EA2709" w14:paraId="36EF0599" w14:textId="77777777" w:rsidTr="002071BC">
              <w:trPr>
                <w:trHeight w:val="340"/>
                <w:jc w:val="center"/>
              </w:trPr>
              <w:tc>
                <w:tcPr>
                  <w:tcW w:w="641" w:type="pct"/>
                  <w:tcBorders>
                    <w:top w:val="single" w:sz="12" w:space="0" w:color="auto"/>
                    <w:bottom w:val="single" w:sz="12" w:space="0" w:color="auto"/>
                  </w:tcBorders>
                  <w:vAlign w:val="center"/>
                </w:tcPr>
                <w:p w14:paraId="4CF627CC" w14:textId="77777777" w:rsidR="002071BC" w:rsidRPr="00EA2709" w:rsidRDefault="002071BC" w:rsidP="00BD1C27">
                  <w:pPr>
                    <w:pStyle w:val="afff8"/>
                    <w:widowControl/>
                    <w:ind w:firstLineChars="0" w:firstLine="0"/>
                    <w:jc w:val="center"/>
                    <w:rPr>
                      <w:rFonts w:ascii="Times New Roman" w:hAnsi="Times New Roman"/>
                      <w:b/>
                      <w:bCs/>
                      <w:sz w:val="18"/>
                      <w:szCs w:val="18"/>
                    </w:rPr>
                  </w:pPr>
                  <w:r w:rsidRPr="00EA2709">
                    <w:rPr>
                      <w:rFonts w:ascii="Times New Roman" w:hAnsi="Times New Roman"/>
                      <w:b/>
                      <w:bCs/>
                      <w:sz w:val="18"/>
                      <w:szCs w:val="18"/>
                    </w:rPr>
                    <w:t>监测日期</w:t>
                  </w:r>
                </w:p>
              </w:tc>
              <w:tc>
                <w:tcPr>
                  <w:tcW w:w="373" w:type="pct"/>
                  <w:tcBorders>
                    <w:top w:val="single" w:sz="12" w:space="0" w:color="auto"/>
                    <w:bottom w:val="single" w:sz="12" w:space="0" w:color="auto"/>
                  </w:tcBorders>
                  <w:vAlign w:val="center"/>
                </w:tcPr>
                <w:p w14:paraId="1A61A244" w14:textId="77777777" w:rsidR="002071BC" w:rsidRPr="00EA2709" w:rsidRDefault="002071BC" w:rsidP="00BD1C27">
                  <w:pPr>
                    <w:pStyle w:val="afff8"/>
                    <w:widowControl/>
                    <w:ind w:firstLineChars="0" w:firstLine="0"/>
                    <w:jc w:val="center"/>
                    <w:rPr>
                      <w:rFonts w:ascii="Times New Roman" w:hAnsi="Times New Roman"/>
                      <w:b/>
                      <w:bCs/>
                      <w:sz w:val="18"/>
                      <w:szCs w:val="18"/>
                    </w:rPr>
                  </w:pPr>
                  <w:r w:rsidRPr="00EA2709">
                    <w:rPr>
                      <w:rFonts w:ascii="Times New Roman" w:hAnsi="Times New Roman"/>
                      <w:b/>
                      <w:bCs/>
                      <w:sz w:val="18"/>
                      <w:szCs w:val="18"/>
                    </w:rPr>
                    <w:t>类别</w:t>
                  </w:r>
                </w:p>
              </w:tc>
              <w:tc>
                <w:tcPr>
                  <w:tcW w:w="925" w:type="pct"/>
                  <w:tcBorders>
                    <w:top w:val="single" w:sz="12" w:space="0" w:color="auto"/>
                    <w:bottom w:val="single" w:sz="12" w:space="0" w:color="auto"/>
                  </w:tcBorders>
                  <w:vAlign w:val="center"/>
                </w:tcPr>
                <w:p w14:paraId="2E9AC66C" w14:textId="2E7CA2E0" w:rsidR="002071BC" w:rsidRPr="00EA2709" w:rsidRDefault="002071BC" w:rsidP="00BD1C27">
                  <w:pPr>
                    <w:pStyle w:val="afff8"/>
                    <w:widowControl/>
                    <w:ind w:firstLineChars="0" w:firstLine="0"/>
                    <w:jc w:val="center"/>
                    <w:rPr>
                      <w:rFonts w:ascii="Times New Roman" w:hAnsi="Times New Roman"/>
                      <w:b/>
                      <w:bCs/>
                      <w:sz w:val="18"/>
                      <w:szCs w:val="18"/>
                    </w:rPr>
                  </w:pPr>
                  <w:r w:rsidRPr="00EA2709">
                    <w:rPr>
                      <w:rFonts w:ascii="Times New Roman" w:hAnsi="Times New Roman"/>
                      <w:b/>
                      <w:bCs/>
                      <w:sz w:val="18"/>
                      <w:szCs w:val="18"/>
                    </w:rPr>
                    <w:t>测量前</w:t>
                  </w:r>
                  <w:r w:rsidRPr="00EA2709">
                    <w:rPr>
                      <w:rFonts w:ascii="Times New Roman" w:hAnsi="Times New Roman"/>
                      <w:b/>
                      <w:bCs/>
                      <w:sz w:val="18"/>
                      <w:szCs w:val="18"/>
                    </w:rPr>
                    <w:t>/</w:t>
                  </w:r>
                  <w:r w:rsidRPr="00EA2709">
                    <w:rPr>
                      <w:rFonts w:ascii="Times New Roman" w:hAnsi="Times New Roman"/>
                      <w:b/>
                      <w:bCs/>
                      <w:sz w:val="18"/>
                      <w:szCs w:val="18"/>
                    </w:rPr>
                    <w:t>后校准值</w:t>
                  </w:r>
                </w:p>
              </w:tc>
              <w:tc>
                <w:tcPr>
                  <w:tcW w:w="883" w:type="pct"/>
                  <w:tcBorders>
                    <w:top w:val="single" w:sz="12" w:space="0" w:color="auto"/>
                    <w:bottom w:val="single" w:sz="12" w:space="0" w:color="auto"/>
                  </w:tcBorders>
                  <w:vAlign w:val="center"/>
                </w:tcPr>
                <w:p w14:paraId="02BAEE29" w14:textId="77777777" w:rsidR="002071BC" w:rsidRPr="00EA2709" w:rsidRDefault="002071BC" w:rsidP="00BD1C27">
                  <w:pPr>
                    <w:pStyle w:val="afff8"/>
                    <w:widowControl/>
                    <w:ind w:firstLineChars="0" w:firstLine="0"/>
                    <w:jc w:val="center"/>
                    <w:rPr>
                      <w:rFonts w:ascii="Times New Roman" w:hAnsi="Times New Roman"/>
                      <w:b/>
                      <w:bCs/>
                      <w:sz w:val="18"/>
                      <w:szCs w:val="18"/>
                    </w:rPr>
                  </w:pPr>
                  <w:r w:rsidRPr="00EA2709">
                    <w:rPr>
                      <w:rFonts w:ascii="Times New Roman" w:hAnsi="Times New Roman"/>
                      <w:b/>
                      <w:bCs/>
                      <w:sz w:val="18"/>
                      <w:szCs w:val="18"/>
                    </w:rPr>
                    <w:t>标准值</w:t>
                  </w:r>
                </w:p>
              </w:tc>
              <w:tc>
                <w:tcPr>
                  <w:tcW w:w="908" w:type="pct"/>
                  <w:tcBorders>
                    <w:top w:val="single" w:sz="12" w:space="0" w:color="auto"/>
                    <w:bottom w:val="single" w:sz="12" w:space="0" w:color="auto"/>
                  </w:tcBorders>
                  <w:vAlign w:val="center"/>
                </w:tcPr>
                <w:p w14:paraId="584F54F6" w14:textId="77777777" w:rsidR="002071BC" w:rsidRPr="00EA2709" w:rsidRDefault="002071BC" w:rsidP="00BD1C27">
                  <w:pPr>
                    <w:pStyle w:val="afff8"/>
                    <w:widowControl/>
                    <w:ind w:firstLineChars="0" w:firstLine="0"/>
                    <w:jc w:val="center"/>
                    <w:rPr>
                      <w:rFonts w:ascii="Times New Roman" w:hAnsi="Times New Roman"/>
                      <w:b/>
                      <w:bCs/>
                      <w:sz w:val="18"/>
                      <w:szCs w:val="18"/>
                    </w:rPr>
                  </w:pPr>
                  <w:r w:rsidRPr="00EA2709">
                    <w:rPr>
                      <w:rFonts w:ascii="Times New Roman" w:hAnsi="Times New Roman"/>
                      <w:b/>
                      <w:bCs/>
                      <w:sz w:val="18"/>
                      <w:szCs w:val="18"/>
                    </w:rPr>
                    <w:t>测量前</w:t>
                  </w:r>
                  <w:r w:rsidRPr="00EA2709">
                    <w:rPr>
                      <w:rFonts w:ascii="Times New Roman" w:hAnsi="Times New Roman"/>
                      <w:b/>
                      <w:bCs/>
                      <w:sz w:val="18"/>
                      <w:szCs w:val="18"/>
                    </w:rPr>
                    <w:t>/</w:t>
                  </w:r>
                  <w:r w:rsidRPr="00EA2709">
                    <w:rPr>
                      <w:rFonts w:ascii="Times New Roman" w:hAnsi="Times New Roman"/>
                      <w:b/>
                      <w:bCs/>
                      <w:sz w:val="18"/>
                      <w:szCs w:val="18"/>
                    </w:rPr>
                    <w:t>后校差值</w:t>
                  </w:r>
                </w:p>
              </w:tc>
              <w:tc>
                <w:tcPr>
                  <w:tcW w:w="777" w:type="pct"/>
                  <w:tcBorders>
                    <w:top w:val="single" w:sz="12" w:space="0" w:color="auto"/>
                    <w:bottom w:val="single" w:sz="12" w:space="0" w:color="auto"/>
                  </w:tcBorders>
                  <w:vAlign w:val="center"/>
                </w:tcPr>
                <w:p w14:paraId="767B58CD" w14:textId="77777777" w:rsidR="002071BC" w:rsidRPr="00EA2709" w:rsidRDefault="002071BC" w:rsidP="00BD1C27">
                  <w:pPr>
                    <w:pStyle w:val="afff8"/>
                    <w:widowControl/>
                    <w:ind w:firstLineChars="0" w:firstLine="0"/>
                    <w:jc w:val="center"/>
                    <w:rPr>
                      <w:rFonts w:ascii="Times New Roman" w:hAnsi="Times New Roman"/>
                      <w:b/>
                      <w:bCs/>
                      <w:sz w:val="18"/>
                      <w:szCs w:val="18"/>
                    </w:rPr>
                  </w:pPr>
                  <w:r w:rsidRPr="00EA2709">
                    <w:rPr>
                      <w:rFonts w:ascii="Times New Roman" w:hAnsi="Times New Roman"/>
                      <w:b/>
                      <w:bCs/>
                      <w:sz w:val="18"/>
                      <w:szCs w:val="18"/>
                    </w:rPr>
                    <w:t>质量控制要求</w:t>
                  </w:r>
                </w:p>
              </w:tc>
              <w:tc>
                <w:tcPr>
                  <w:tcW w:w="493" w:type="pct"/>
                  <w:tcBorders>
                    <w:top w:val="single" w:sz="12" w:space="0" w:color="auto"/>
                    <w:bottom w:val="single" w:sz="12" w:space="0" w:color="auto"/>
                  </w:tcBorders>
                  <w:vAlign w:val="center"/>
                </w:tcPr>
                <w:p w14:paraId="750AB5D8" w14:textId="77777777" w:rsidR="002071BC" w:rsidRPr="00EA2709" w:rsidRDefault="002071BC" w:rsidP="00BD1C27">
                  <w:pPr>
                    <w:pStyle w:val="afff8"/>
                    <w:widowControl/>
                    <w:ind w:firstLineChars="0" w:firstLine="0"/>
                    <w:jc w:val="center"/>
                    <w:rPr>
                      <w:rFonts w:ascii="Times New Roman" w:hAnsi="Times New Roman"/>
                      <w:b/>
                      <w:bCs/>
                      <w:sz w:val="18"/>
                      <w:szCs w:val="18"/>
                    </w:rPr>
                  </w:pPr>
                  <w:r w:rsidRPr="00EA2709">
                    <w:rPr>
                      <w:rFonts w:ascii="Times New Roman" w:hAnsi="Times New Roman"/>
                      <w:b/>
                      <w:bCs/>
                      <w:sz w:val="18"/>
                      <w:szCs w:val="18"/>
                    </w:rPr>
                    <w:t>结果判定</w:t>
                  </w:r>
                </w:p>
              </w:tc>
            </w:tr>
            <w:tr w:rsidR="002071BC" w:rsidRPr="00EA2709" w14:paraId="40BA1AE0" w14:textId="77777777" w:rsidTr="002071BC">
              <w:trPr>
                <w:trHeight w:val="340"/>
                <w:jc w:val="center"/>
              </w:trPr>
              <w:tc>
                <w:tcPr>
                  <w:tcW w:w="641" w:type="pct"/>
                  <w:tcBorders>
                    <w:top w:val="single" w:sz="12" w:space="0" w:color="auto"/>
                  </w:tcBorders>
                  <w:vAlign w:val="center"/>
                </w:tcPr>
                <w:p w14:paraId="0AB6883D" w14:textId="610F05F9" w:rsidR="002071BC" w:rsidRPr="00EA2709" w:rsidRDefault="002071BC" w:rsidP="00BD1C27">
                  <w:pPr>
                    <w:ind w:leftChars="-50" w:left="-105" w:rightChars="-50" w:right="-105"/>
                    <w:jc w:val="center"/>
                    <w:rPr>
                      <w:sz w:val="18"/>
                      <w:szCs w:val="18"/>
                    </w:rPr>
                  </w:pPr>
                  <w:r w:rsidRPr="00EA2709">
                    <w:rPr>
                      <w:bCs/>
                      <w:sz w:val="18"/>
                      <w:szCs w:val="18"/>
                    </w:rPr>
                    <w:t>2024/1</w:t>
                  </w:r>
                  <w:r>
                    <w:rPr>
                      <w:bCs/>
                      <w:sz w:val="18"/>
                      <w:szCs w:val="18"/>
                    </w:rPr>
                    <w:t>0</w:t>
                  </w:r>
                  <w:r w:rsidRPr="00EA2709">
                    <w:rPr>
                      <w:bCs/>
                      <w:sz w:val="18"/>
                      <w:szCs w:val="18"/>
                    </w:rPr>
                    <w:t>/</w:t>
                  </w:r>
                  <w:r>
                    <w:rPr>
                      <w:bCs/>
                      <w:sz w:val="18"/>
                      <w:szCs w:val="18"/>
                    </w:rPr>
                    <w:t>20</w:t>
                  </w:r>
                </w:p>
              </w:tc>
              <w:tc>
                <w:tcPr>
                  <w:tcW w:w="373" w:type="pct"/>
                  <w:tcBorders>
                    <w:top w:val="single" w:sz="12" w:space="0" w:color="auto"/>
                  </w:tcBorders>
                  <w:vAlign w:val="center"/>
                </w:tcPr>
                <w:p w14:paraId="179554D8" w14:textId="77777777" w:rsidR="002071BC" w:rsidRPr="00EA2709" w:rsidRDefault="002071BC" w:rsidP="00BD1C27">
                  <w:pPr>
                    <w:pStyle w:val="afff8"/>
                    <w:widowControl/>
                    <w:ind w:firstLineChars="0" w:firstLine="0"/>
                    <w:jc w:val="center"/>
                    <w:rPr>
                      <w:rFonts w:ascii="Times New Roman" w:hAnsi="Times New Roman"/>
                      <w:sz w:val="18"/>
                      <w:szCs w:val="18"/>
                    </w:rPr>
                  </w:pPr>
                  <w:r w:rsidRPr="00EA2709">
                    <w:rPr>
                      <w:rFonts w:ascii="Times New Roman" w:hAnsi="Times New Roman"/>
                      <w:sz w:val="18"/>
                      <w:szCs w:val="18"/>
                    </w:rPr>
                    <w:t>噪声</w:t>
                  </w:r>
                </w:p>
              </w:tc>
              <w:tc>
                <w:tcPr>
                  <w:tcW w:w="925" w:type="pct"/>
                  <w:tcBorders>
                    <w:top w:val="single" w:sz="12" w:space="0" w:color="auto"/>
                  </w:tcBorders>
                  <w:vAlign w:val="center"/>
                </w:tcPr>
                <w:p w14:paraId="56E49D49" w14:textId="3FB0C782" w:rsidR="002071BC" w:rsidRPr="00EA2709" w:rsidRDefault="002071BC" w:rsidP="00BD1C27">
                  <w:pPr>
                    <w:widowControl/>
                    <w:jc w:val="center"/>
                    <w:rPr>
                      <w:sz w:val="18"/>
                      <w:szCs w:val="18"/>
                    </w:rPr>
                  </w:pPr>
                  <w:r w:rsidRPr="00EA2709">
                    <w:rPr>
                      <w:sz w:val="18"/>
                      <w:szCs w:val="18"/>
                    </w:rPr>
                    <w:t>93.</w:t>
                  </w:r>
                  <w:r>
                    <w:rPr>
                      <w:sz w:val="18"/>
                      <w:szCs w:val="18"/>
                    </w:rPr>
                    <w:t>7</w:t>
                  </w:r>
                  <w:r w:rsidRPr="00EA2709">
                    <w:rPr>
                      <w:sz w:val="18"/>
                      <w:szCs w:val="18"/>
                    </w:rPr>
                    <w:t>/93.</w:t>
                  </w:r>
                  <w:r>
                    <w:rPr>
                      <w:sz w:val="18"/>
                      <w:szCs w:val="18"/>
                    </w:rPr>
                    <w:t>7</w:t>
                  </w:r>
                  <w:r w:rsidRPr="00EA2709">
                    <w:rPr>
                      <w:sz w:val="18"/>
                      <w:szCs w:val="18"/>
                    </w:rPr>
                    <w:t>dB</w:t>
                  </w:r>
                  <w:r w:rsidRPr="00EA2709">
                    <w:rPr>
                      <w:sz w:val="18"/>
                      <w:szCs w:val="18"/>
                    </w:rPr>
                    <w:t>（</w:t>
                  </w:r>
                  <w:r w:rsidRPr="00EA2709">
                    <w:rPr>
                      <w:sz w:val="18"/>
                      <w:szCs w:val="18"/>
                    </w:rPr>
                    <w:t>A</w:t>
                  </w:r>
                  <w:r w:rsidRPr="00EA2709">
                    <w:rPr>
                      <w:sz w:val="18"/>
                      <w:szCs w:val="18"/>
                    </w:rPr>
                    <w:t>）</w:t>
                  </w:r>
                </w:p>
              </w:tc>
              <w:tc>
                <w:tcPr>
                  <w:tcW w:w="883" w:type="pct"/>
                  <w:tcBorders>
                    <w:top w:val="single" w:sz="12" w:space="0" w:color="auto"/>
                  </w:tcBorders>
                  <w:vAlign w:val="center"/>
                </w:tcPr>
                <w:p w14:paraId="1B72E9EA" w14:textId="77777777" w:rsidR="002071BC" w:rsidRPr="00EA2709" w:rsidRDefault="002071BC" w:rsidP="00BD1C27">
                  <w:pPr>
                    <w:widowControl/>
                    <w:jc w:val="center"/>
                    <w:rPr>
                      <w:sz w:val="18"/>
                      <w:szCs w:val="18"/>
                    </w:rPr>
                  </w:pPr>
                  <w:r w:rsidRPr="00EA2709">
                    <w:rPr>
                      <w:sz w:val="18"/>
                      <w:szCs w:val="18"/>
                    </w:rPr>
                    <w:t>94.0dB</w:t>
                  </w:r>
                  <w:r w:rsidRPr="00EA2709">
                    <w:rPr>
                      <w:sz w:val="18"/>
                      <w:szCs w:val="18"/>
                    </w:rPr>
                    <w:t>（</w:t>
                  </w:r>
                  <w:r w:rsidRPr="00EA2709">
                    <w:rPr>
                      <w:sz w:val="18"/>
                      <w:szCs w:val="18"/>
                    </w:rPr>
                    <w:t>A</w:t>
                  </w:r>
                  <w:r w:rsidRPr="00EA2709">
                    <w:rPr>
                      <w:sz w:val="18"/>
                      <w:szCs w:val="18"/>
                    </w:rPr>
                    <w:t>）</w:t>
                  </w:r>
                </w:p>
              </w:tc>
              <w:tc>
                <w:tcPr>
                  <w:tcW w:w="908" w:type="pct"/>
                  <w:tcBorders>
                    <w:top w:val="single" w:sz="12" w:space="0" w:color="auto"/>
                  </w:tcBorders>
                  <w:vAlign w:val="center"/>
                </w:tcPr>
                <w:p w14:paraId="22847B2B" w14:textId="1FD82701" w:rsidR="002071BC" w:rsidRPr="00EA2709" w:rsidRDefault="002071BC" w:rsidP="00BD1C27">
                  <w:pPr>
                    <w:pStyle w:val="afff8"/>
                    <w:widowControl/>
                    <w:ind w:firstLineChars="0" w:firstLine="0"/>
                    <w:jc w:val="center"/>
                    <w:rPr>
                      <w:rFonts w:ascii="Times New Roman" w:hAnsi="Times New Roman"/>
                      <w:sz w:val="18"/>
                      <w:szCs w:val="18"/>
                    </w:rPr>
                  </w:pPr>
                  <w:r w:rsidRPr="00EA2709">
                    <w:rPr>
                      <w:rFonts w:ascii="Times New Roman" w:hAnsi="Times New Roman"/>
                      <w:sz w:val="18"/>
                      <w:szCs w:val="18"/>
                    </w:rPr>
                    <w:t>0</w:t>
                  </w:r>
                  <w:r>
                    <w:rPr>
                      <w:rFonts w:ascii="Times New Roman" w:hAnsi="Times New Roman"/>
                      <w:sz w:val="18"/>
                      <w:szCs w:val="18"/>
                    </w:rPr>
                    <w:t>.3</w:t>
                  </w:r>
                  <w:r w:rsidRPr="00EA2709">
                    <w:rPr>
                      <w:rFonts w:ascii="Times New Roman" w:hAnsi="Times New Roman"/>
                      <w:sz w:val="18"/>
                      <w:szCs w:val="18"/>
                    </w:rPr>
                    <w:t>/0</w:t>
                  </w:r>
                  <w:r>
                    <w:rPr>
                      <w:rFonts w:ascii="Times New Roman" w:hAnsi="Times New Roman"/>
                      <w:sz w:val="18"/>
                      <w:szCs w:val="18"/>
                    </w:rPr>
                    <w:t>.3</w:t>
                  </w:r>
                  <w:r w:rsidRPr="00EA2709">
                    <w:rPr>
                      <w:rFonts w:ascii="Times New Roman" w:hAnsi="Times New Roman"/>
                      <w:sz w:val="18"/>
                      <w:szCs w:val="18"/>
                    </w:rPr>
                    <w:t>dB</w:t>
                  </w:r>
                  <w:r w:rsidRPr="00EA2709">
                    <w:rPr>
                      <w:rFonts w:ascii="Times New Roman" w:hAnsi="Times New Roman"/>
                      <w:sz w:val="18"/>
                      <w:szCs w:val="18"/>
                    </w:rPr>
                    <w:t>（</w:t>
                  </w:r>
                  <w:r w:rsidRPr="00EA2709">
                    <w:rPr>
                      <w:rFonts w:ascii="Times New Roman" w:hAnsi="Times New Roman"/>
                      <w:sz w:val="18"/>
                      <w:szCs w:val="18"/>
                    </w:rPr>
                    <w:t>A</w:t>
                  </w:r>
                  <w:r w:rsidRPr="00EA2709">
                    <w:rPr>
                      <w:rFonts w:ascii="Times New Roman" w:hAnsi="Times New Roman"/>
                      <w:sz w:val="18"/>
                      <w:szCs w:val="18"/>
                    </w:rPr>
                    <w:t>）</w:t>
                  </w:r>
                </w:p>
              </w:tc>
              <w:tc>
                <w:tcPr>
                  <w:tcW w:w="777" w:type="pct"/>
                  <w:tcBorders>
                    <w:top w:val="single" w:sz="12" w:space="0" w:color="auto"/>
                  </w:tcBorders>
                  <w:vAlign w:val="center"/>
                </w:tcPr>
                <w:p w14:paraId="4F75ED32" w14:textId="77777777" w:rsidR="002071BC" w:rsidRPr="00EA2709" w:rsidRDefault="002071BC" w:rsidP="00BD1C27">
                  <w:pPr>
                    <w:pStyle w:val="afff8"/>
                    <w:widowControl/>
                    <w:ind w:firstLineChars="0" w:firstLine="0"/>
                    <w:jc w:val="center"/>
                    <w:rPr>
                      <w:rFonts w:ascii="Times New Roman" w:hAnsi="Times New Roman"/>
                      <w:sz w:val="18"/>
                      <w:szCs w:val="18"/>
                    </w:rPr>
                  </w:pPr>
                  <w:r w:rsidRPr="00EA2709">
                    <w:rPr>
                      <w:rFonts w:ascii="Times New Roman" w:hAnsi="Times New Roman"/>
                      <w:sz w:val="18"/>
                      <w:szCs w:val="18"/>
                    </w:rPr>
                    <w:t>≤0.5dB</w:t>
                  </w:r>
                  <w:r w:rsidRPr="00EA2709">
                    <w:rPr>
                      <w:rFonts w:ascii="Times New Roman" w:hAnsi="Times New Roman"/>
                      <w:sz w:val="18"/>
                      <w:szCs w:val="18"/>
                    </w:rPr>
                    <w:t>（</w:t>
                  </w:r>
                  <w:r w:rsidRPr="00EA2709">
                    <w:rPr>
                      <w:rFonts w:ascii="Times New Roman" w:hAnsi="Times New Roman"/>
                      <w:sz w:val="18"/>
                      <w:szCs w:val="18"/>
                    </w:rPr>
                    <w:t>A</w:t>
                  </w:r>
                  <w:r w:rsidRPr="00EA2709">
                    <w:rPr>
                      <w:rFonts w:ascii="Times New Roman" w:hAnsi="Times New Roman"/>
                      <w:sz w:val="18"/>
                      <w:szCs w:val="18"/>
                    </w:rPr>
                    <w:t>）</w:t>
                  </w:r>
                </w:p>
              </w:tc>
              <w:tc>
                <w:tcPr>
                  <w:tcW w:w="493" w:type="pct"/>
                  <w:tcBorders>
                    <w:top w:val="single" w:sz="12" w:space="0" w:color="auto"/>
                  </w:tcBorders>
                  <w:vAlign w:val="center"/>
                </w:tcPr>
                <w:p w14:paraId="7A19896D" w14:textId="77777777" w:rsidR="002071BC" w:rsidRPr="00EA2709" w:rsidRDefault="002071BC" w:rsidP="00BD1C27">
                  <w:pPr>
                    <w:pStyle w:val="afff8"/>
                    <w:widowControl/>
                    <w:ind w:firstLineChars="0" w:firstLine="0"/>
                    <w:jc w:val="center"/>
                    <w:rPr>
                      <w:rFonts w:ascii="Times New Roman" w:hAnsi="Times New Roman"/>
                      <w:sz w:val="18"/>
                      <w:szCs w:val="18"/>
                    </w:rPr>
                  </w:pPr>
                  <w:r w:rsidRPr="00EA2709">
                    <w:rPr>
                      <w:rFonts w:ascii="Times New Roman" w:hAnsi="Times New Roman"/>
                      <w:sz w:val="18"/>
                      <w:szCs w:val="18"/>
                    </w:rPr>
                    <w:t>合格</w:t>
                  </w:r>
                </w:p>
              </w:tc>
            </w:tr>
            <w:tr w:rsidR="002071BC" w:rsidRPr="00EA2709" w14:paraId="6107F8EA" w14:textId="77777777" w:rsidTr="002071BC">
              <w:trPr>
                <w:trHeight w:val="340"/>
                <w:jc w:val="center"/>
              </w:trPr>
              <w:tc>
                <w:tcPr>
                  <w:tcW w:w="641" w:type="pct"/>
                  <w:vAlign w:val="center"/>
                </w:tcPr>
                <w:p w14:paraId="4CAAEF14" w14:textId="67A44EC1" w:rsidR="002071BC" w:rsidRPr="00EA2709" w:rsidRDefault="002071BC" w:rsidP="00BD1C27">
                  <w:pPr>
                    <w:ind w:leftChars="-50" w:left="-105" w:rightChars="-50" w:right="-105"/>
                    <w:jc w:val="center"/>
                    <w:rPr>
                      <w:bCs/>
                      <w:sz w:val="18"/>
                      <w:szCs w:val="18"/>
                    </w:rPr>
                  </w:pPr>
                  <w:r w:rsidRPr="00EA2709">
                    <w:rPr>
                      <w:bCs/>
                      <w:sz w:val="18"/>
                      <w:szCs w:val="18"/>
                    </w:rPr>
                    <w:t>2024/1</w:t>
                  </w:r>
                  <w:r>
                    <w:rPr>
                      <w:bCs/>
                      <w:sz w:val="18"/>
                      <w:szCs w:val="18"/>
                    </w:rPr>
                    <w:t>0</w:t>
                  </w:r>
                  <w:r w:rsidRPr="00EA2709">
                    <w:rPr>
                      <w:bCs/>
                      <w:sz w:val="18"/>
                      <w:szCs w:val="18"/>
                    </w:rPr>
                    <w:t>/</w:t>
                  </w:r>
                  <w:r>
                    <w:rPr>
                      <w:bCs/>
                      <w:sz w:val="18"/>
                      <w:szCs w:val="18"/>
                    </w:rPr>
                    <w:t>21</w:t>
                  </w:r>
                </w:p>
              </w:tc>
              <w:tc>
                <w:tcPr>
                  <w:tcW w:w="373" w:type="pct"/>
                  <w:vAlign w:val="center"/>
                </w:tcPr>
                <w:p w14:paraId="54A2AF7A" w14:textId="551C92D2" w:rsidR="002071BC" w:rsidRPr="00EA2709" w:rsidRDefault="002071BC" w:rsidP="00BD1C27">
                  <w:pPr>
                    <w:pStyle w:val="afff8"/>
                    <w:widowControl/>
                    <w:ind w:firstLineChars="0" w:firstLine="0"/>
                    <w:jc w:val="center"/>
                    <w:rPr>
                      <w:rFonts w:ascii="Times New Roman" w:hAnsi="Times New Roman"/>
                      <w:sz w:val="18"/>
                      <w:szCs w:val="18"/>
                    </w:rPr>
                  </w:pPr>
                  <w:r w:rsidRPr="00EA2709">
                    <w:rPr>
                      <w:rFonts w:ascii="Times New Roman" w:hAnsi="Times New Roman"/>
                      <w:sz w:val="18"/>
                      <w:szCs w:val="18"/>
                    </w:rPr>
                    <w:t>噪声</w:t>
                  </w:r>
                </w:p>
              </w:tc>
              <w:tc>
                <w:tcPr>
                  <w:tcW w:w="925" w:type="pct"/>
                  <w:vAlign w:val="center"/>
                </w:tcPr>
                <w:p w14:paraId="0032B3AA" w14:textId="3E51D2CD" w:rsidR="002071BC" w:rsidRPr="00EA2709" w:rsidRDefault="002071BC" w:rsidP="00BD1C27">
                  <w:pPr>
                    <w:widowControl/>
                    <w:jc w:val="center"/>
                    <w:rPr>
                      <w:sz w:val="18"/>
                      <w:szCs w:val="18"/>
                    </w:rPr>
                  </w:pPr>
                  <w:r w:rsidRPr="00EA2709">
                    <w:rPr>
                      <w:sz w:val="18"/>
                      <w:szCs w:val="18"/>
                    </w:rPr>
                    <w:t>93.</w:t>
                  </w:r>
                  <w:r>
                    <w:rPr>
                      <w:sz w:val="18"/>
                      <w:szCs w:val="18"/>
                    </w:rPr>
                    <w:t>7</w:t>
                  </w:r>
                  <w:r w:rsidRPr="00EA2709">
                    <w:rPr>
                      <w:sz w:val="18"/>
                      <w:szCs w:val="18"/>
                    </w:rPr>
                    <w:t>/93.</w:t>
                  </w:r>
                  <w:r>
                    <w:rPr>
                      <w:sz w:val="18"/>
                      <w:szCs w:val="18"/>
                    </w:rPr>
                    <w:t>7</w:t>
                  </w:r>
                  <w:r w:rsidRPr="00EA2709">
                    <w:rPr>
                      <w:sz w:val="18"/>
                      <w:szCs w:val="18"/>
                    </w:rPr>
                    <w:t>dB</w:t>
                  </w:r>
                  <w:r w:rsidRPr="00EA2709">
                    <w:rPr>
                      <w:sz w:val="18"/>
                      <w:szCs w:val="18"/>
                    </w:rPr>
                    <w:t>（</w:t>
                  </w:r>
                  <w:r w:rsidRPr="00EA2709">
                    <w:rPr>
                      <w:sz w:val="18"/>
                      <w:szCs w:val="18"/>
                    </w:rPr>
                    <w:t>A</w:t>
                  </w:r>
                  <w:r w:rsidRPr="00EA2709">
                    <w:rPr>
                      <w:sz w:val="18"/>
                      <w:szCs w:val="18"/>
                    </w:rPr>
                    <w:t>）</w:t>
                  </w:r>
                </w:p>
              </w:tc>
              <w:tc>
                <w:tcPr>
                  <w:tcW w:w="883" w:type="pct"/>
                  <w:vAlign w:val="center"/>
                </w:tcPr>
                <w:p w14:paraId="34233A27" w14:textId="15E34075" w:rsidR="002071BC" w:rsidRPr="00EA2709" w:rsidRDefault="002071BC" w:rsidP="00BD1C27">
                  <w:pPr>
                    <w:widowControl/>
                    <w:jc w:val="center"/>
                    <w:rPr>
                      <w:sz w:val="18"/>
                      <w:szCs w:val="18"/>
                    </w:rPr>
                  </w:pPr>
                  <w:r w:rsidRPr="00EA2709">
                    <w:rPr>
                      <w:sz w:val="18"/>
                      <w:szCs w:val="18"/>
                    </w:rPr>
                    <w:t>94.0dB</w:t>
                  </w:r>
                  <w:r w:rsidRPr="00EA2709">
                    <w:rPr>
                      <w:sz w:val="18"/>
                      <w:szCs w:val="18"/>
                    </w:rPr>
                    <w:t>（</w:t>
                  </w:r>
                  <w:r w:rsidRPr="00EA2709">
                    <w:rPr>
                      <w:sz w:val="18"/>
                      <w:szCs w:val="18"/>
                    </w:rPr>
                    <w:t>A</w:t>
                  </w:r>
                  <w:r w:rsidRPr="00EA2709">
                    <w:rPr>
                      <w:sz w:val="18"/>
                      <w:szCs w:val="18"/>
                    </w:rPr>
                    <w:t>）</w:t>
                  </w:r>
                </w:p>
              </w:tc>
              <w:tc>
                <w:tcPr>
                  <w:tcW w:w="908" w:type="pct"/>
                  <w:vAlign w:val="center"/>
                </w:tcPr>
                <w:p w14:paraId="467AC941" w14:textId="01E3FE7F" w:rsidR="002071BC" w:rsidRPr="00EA2709" w:rsidRDefault="002071BC" w:rsidP="00BD1C27">
                  <w:pPr>
                    <w:pStyle w:val="afff8"/>
                    <w:widowControl/>
                    <w:ind w:firstLineChars="0" w:firstLine="0"/>
                    <w:jc w:val="center"/>
                    <w:rPr>
                      <w:rFonts w:ascii="Times New Roman" w:hAnsi="Times New Roman"/>
                      <w:sz w:val="18"/>
                      <w:szCs w:val="18"/>
                    </w:rPr>
                  </w:pPr>
                  <w:r w:rsidRPr="00EA2709">
                    <w:rPr>
                      <w:rFonts w:ascii="Times New Roman" w:hAnsi="Times New Roman"/>
                      <w:sz w:val="18"/>
                      <w:szCs w:val="18"/>
                    </w:rPr>
                    <w:t>0</w:t>
                  </w:r>
                  <w:r>
                    <w:rPr>
                      <w:rFonts w:ascii="Times New Roman" w:hAnsi="Times New Roman"/>
                      <w:sz w:val="18"/>
                      <w:szCs w:val="18"/>
                    </w:rPr>
                    <w:t>.3</w:t>
                  </w:r>
                  <w:r w:rsidRPr="00EA2709">
                    <w:rPr>
                      <w:rFonts w:ascii="Times New Roman" w:hAnsi="Times New Roman"/>
                      <w:sz w:val="18"/>
                      <w:szCs w:val="18"/>
                    </w:rPr>
                    <w:t>/0</w:t>
                  </w:r>
                  <w:r>
                    <w:rPr>
                      <w:rFonts w:ascii="Times New Roman" w:hAnsi="Times New Roman"/>
                      <w:sz w:val="18"/>
                      <w:szCs w:val="18"/>
                    </w:rPr>
                    <w:t>.3</w:t>
                  </w:r>
                  <w:r w:rsidRPr="00EA2709">
                    <w:rPr>
                      <w:rFonts w:ascii="Times New Roman" w:hAnsi="Times New Roman"/>
                      <w:sz w:val="18"/>
                      <w:szCs w:val="18"/>
                    </w:rPr>
                    <w:t>dB</w:t>
                  </w:r>
                  <w:r w:rsidRPr="00EA2709">
                    <w:rPr>
                      <w:rFonts w:ascii="Times New Roman" w:hAnsi="Times New Roman"/>
                      <w:sz w:val="18"/>
                      <w:szCs w:val="18"/>
                    </w:rPr>
                    <w:t>（</w:t>
                  </w:r>
                  <w:r w:rsidRPr="00EA2709">
                    <w:rPr>
                      <w:rFonts w:ascii="Times New Roman" w:hAnsi="Times New Roman"/>
                      <w:sz w:val="18"/>
                      <w:szCs w:val="18"/>
                    </w:rPr>
                    <w:t>A</w:t>
                  </w:r>
                  <w:r w:rsidRPr="00EA2709">
                    <w:rPr>
                      <w:rFonts w:ascii="Times New Roman" w:hAnsi="Times New Roman"/>
                      <w:sz w:val="18"/>
                      <w:szCs w:val="18"/>
                    </w:rPr>
                    <w:t>）</w:t>
                  </w:r>
                </w:p>
              </w:tc>
              <w:tc>
                <w:tcPr>
                  <w:tcW w:w="777" w:type="pct"/>
                  <w:vAlign w:val="center"/>
                </w:tcPr>
                <w:p w14:paraId="6F8797BB" w14:textId="7801F4C3" w:rsidR="002071BC" w:rsidRPr="00EA2709" w:rsidRDefault="002071BC" w:rsidP="00BD1C27">
                  <w:pPr>
                    <w:pStyle w:val="afff8"/>
                    <w:widowControl/>
                    <w:ind w:firstLineChars="0" w:firstLine="0"/>
                    <w:jc w:val="center"/>
                    <w:rPr>
                      <w:rFonts w:ascii="Times New Roman" w:hAnsi="Times New Roman"/>
                      <w:sz w:val="18"/>
                      <w:szCs w:val="18"/>
                    </w:rPr>
                  </w:pPr>
                  <w:r w:rsidRPr="00EA2709">
                    <w:rPr>
                      <w:rFonts w:ascii="Times New Roman" w:hAnsi="Times New Roman"/>
                      <w:sz w:val="18"/>
                      <w:szCs w:val="18"/>
                    </w:rPr>
                    <w:t>≤0.5dB</w:t>
                  </w:r>
                  <w:r w:rsidRPr="00EA2709">
                    <w:rPr>
                      <w:rFonts w:ascii="Times New Roman" w:hAnsi="Times New Roman"/>
                      <w:sz w:val="18"/>
                      <w:szCs w:val="18"/>
                    </w:rPr>
                    <w:t>（</w:t>
                  </w:r>
                  <w:r w:rsidRPr="00EA2709">
                    <w:rPr>
                      <w:rFonts w:ascii="Times New Roman" w:hAnsi="Times New Roman"/>
                      <w:sz w:val="18"/>
                      <w:szCs w:val="18"/>
                    </w:rPr>
                    <w:t>A</w:t>
                  </w:r>
                  <w:r w:rsidRPr="00EA2709">
                    <w:rPr>
                      <w:rFonts w:ascii="Times New Roman" w:hAnsi="Times New Roman"/>
                      <w:sz w:val="18"/>
                      <w:szCs w:val="18"/>
                    </w:rPr>
                    <w:t>）</w:t>
                  </w:r>
                </w:p>
              </w:tc>
              <w:tc>
                <w:tcPr>
                  <w:tcW w:w="493" w:type="pct"/>
                  <w:vAlign w:val="center"/>
                </w:tcPr>
                <w:p w14:paraId="3FD4C7F6" w14:textId="7E17CAAE" w:rsidR="002071BC" w:rsidRPr="00EA2709" w:rsidRDefault="002071BC" w:rsidP="00BD1C27">
                  <w:pPr>
                    <w:pStyle w:val="afff8"/>
                    <w:widowControl/>
                    <w:ind w:firstLineChars="0" w:firstLine="0"/>
                    <w:jc w:val="center"/>
                    <w:rPr>
                      <w:rFonts w:ascii="Times New Roman" w:hAnsi="Times New Roman"/>
                      <w:sz w:val="18"/>
                      <w:szCs w:val="18"/>
                    </w:rPr>
                  </w:pPr>
                  <w:r w:rsidRPr="00EA2709">
                    <w:rPr>
                      <w:rFonts w:ascii="Times New Roman" w:hAnsi="Times New Roman"/>
                      <w:sz w:val="18"/>
                      <w:szCs w:val="18"/>
                    </w:rPr>
                    <w:t>合格</w:t>
                  </w:r>
                </w:p>
              </w:tc>
            </w:tr>
            <w:tr w:rsidR="002071BC" w:rsidRPr="00EA2709" w14:paraId="724E11A7" w14:textId="77777777" w:rsidTr="002071BC">
              <w:trPr>
                <w:trHeight w:val="340"/>
                <w:jc w:val="center"/>
              </w:trPr>
              <w:tc>
                <w:tcPr>
                  <w:tcW w:w="641" w:type="pct"/>
                  <w:vAlign w:val="center"/>
                </w:tcPr>
                <w:p w14:paraId="4B5719F7" w14:textId="5F3C938F" w:rsidR="002071BC" w:rsidRPr="00EA2709" w:rsidRDefault="002071BC" w:rsidP="00BD1C27">
                  <w:pPr>
                    <w:ind w:leftChars="-50" w:left="-105" w:rightChars="-50" w:right="-105"/>
                    <w:jc w:val="center"/>
                    <w:rPr>
                      <w:bCs/>
                      <w:sz w:val="18"/>
                      <w:szCs w:val="18"/>
                    </w:rPr>
                  </w:pPr>
                  <w:r w:rsidRPr="00EA2709">
                    <w:rPr>
                      <w:bCs/>
                      <w:sz w:val="18"/>
                      <w:szCs w:val="18"/>
                    </w:rPr>
                    <w:t>2024/12/5</w:t>
                  </w:r>
                </w:p>
              </w:tc>
              <w:tc>
                <w:tcPr>
                  <w:tcW w:w="373" w:type="pct"/>
                  <w:vAlign w:val="center"/>
                </w:tcPr>
                <w:p w14:paraId="678BEA40" w14:textId="31F5C1AC" w:rsidR="002071BC" w:rsidRPr="00EA2709" w:rsidRDefault="002071BC" w:rsidP="00BD1C27">
                  <w:pPr>
                    <w:pStyle w:val="afff8"/>
                    <w:widowControl/>
                    <w:ind w:firstLineChars="0" w:firstLine="0"/>
                    <w:jc w:val="center"/>
                    <w:rPr>
                      <w:rFonts w:ascii="Times New Roman" w:hAnsi="Times New Roman"/>
                      <w:sz w:val="18"/>
                      <w:szCs w:val="18"/>
                    </w:rPr>
                  </w:pPr>
                  <w:r w:rsidRPr="00EA2709">
                    <w:rPr>
                      <w:rFonts w:ascii="Times New Roman" w:hAnsi="Times New Roman"/>
                      <w:sz w:val="18"/>
                      <w:szCs w:val="18"/>
                    </w:rPr>
                    <w:t>噪声</w:t>
                  </w:r>
                </w:p>
              </w:tc>
              <w:tc>
                <w:tcPr>
                  <w:tcW w:w="925" w:type="pct"/>
                  <w:vAlign w:val="center"/>
                </w:tcPr>
                <w:p w14:paraId="7DA68B10" w14:textId="725FE315" w:rsidR="002071BC" w:rsidRPr="00EA2709" w:rsidRDefault="002071BC" w:rsidP="00BD1C27">
                  <w:pPr>
                    <w:widowControl/>
                    <w:jc w:val="center"/>
                    <w:rPr>
                      <w:sz w:val="18"/>
                      <w:szCs w:val="18"/>
                    </w:rPr>
                  </w:pPr>
                  <w:r w:rsidRPr="00EA2709">
                    <w:rPr>
                      <w:sz w:val="18"/>
                      <w:szCs w:val="18"/>
                    </w:rPr>
                    <w:t>93.8/93.9dB</w:t>
                  </w:r>
                  <w:r w:rsidRPr="00EA2709">
                    <w:rPr>
                      <w:sz w:val="18"/>
                      <w:szCs w:val="18"/>
                    </w:rPr>
                    <w:t>（</w:t>
                  </w:r>
                  <w:r w:rsidRPr="00EA2709">
                    <w:rPr>
                      <w:sz w:val="18"/>
                      <w:szCs w:val="18"/>
                    </w:rPr>
                    <w:t>A</w:t>
                  </w:r>
                  <w:r w:rsidRPr="00EA2709">
                    <w:rPr>
                      <w:sz w:val="18"/>
                      <w:szCs w:val="18"/>
                    </w:rPr>
                    <w:t>）</w:t>
                  </w:r>
                </w:p>
              </w:tc>
              <w:tc>
                <w:tcPr>
                  <w:tcW w:w="883" w:type="pct"/>
                  <w:vAlign w:val="center"/>
                </w:tcPr>
                <w:p w14:paraId="7931E1A4" w14:textId="59CC27EC" w:rsidR="002071BC" w:rsidRPr="00EA2709" w:rsidRDefault="002071BC" w:rsidP="00BD1C27">
                  <w:pPr>
                    <w:widowControl/>
                    <w:jc w:val="center"/>
                    <w:rPr>
                      <w:sz w:val="18"/>
                      <w:szCs w:val="18"/>
                    </w:rPr>
                  </w:pPr>
                  <w:r w:rsidRPr="00EA2709">
                    <w:rPr>
                      <w:sz w:val="18"/>
                      <w:szCs w:val="18"/>
                    </w:rPr>
                    <w:t>94.0dB</w:t>
                  </w:r>
                  <w:r w:rsidRPr="00EA2709">
                    <w:rPr>
                      <w:sz w:val="18"/>
                      <w:szCs w:val="18"/>
                    </w:rPr>
                    <w:t>（</w:t>
                  </w:r>
                  <w:r w:rsidRPr="00EA2709">
                    <w:rPr>
                      <w:sz w:val="18"/>
                      <w:szCs w:val="18"/>
                    </w:rPr>
                    <w:t>A</w:t>
                  </w:r>
                  <w:r w:rsidRPr="00EA2709">
                    <w:rPr>
                      <w:sz w:val="18"/>
                      <w:szCs w:val="18"/>
                    </w:rPr>
                    <w:t>）</w:t>
                  </w:r>
                </w:p>
              </w:tc>
              <w:tc>
                <w:tcPr>
                  <w:tcW w:w="908" w:type="pct"/>
                  <w:vAlign w:val="center"/>
                </w:tcPr>
                <w:p w14:paraId="09AA4219" w14:textId="082468A5" w:rsidR="002071BC" w:rsidRPr="00EA2709" w:rsidRDefault="002071BC" w:rsidP="00BD1C27">
                  <w:pPr>
                    <w:pStyle w:val="afff8"/>
                    <w:widowControl/>
                    <w:ind w:firstLineChars="0" w:firstLine="0"/>
                    <w:jc w:val="center"/>
                    <w:rPr>
                      <w:rFonts w:ascii="Times New Roman" w:hAnsi="Times New Roman"/>
                      <w:sz w:val="18"/>
                      <w:szCs w:val="18"/>
                    </w:rPr>
                  </w:pPr>
                  <w:r w:rsidRPr="00EA2709">
                    <w:rPr>
                      <w:rFonts w:ascii="Times New Roman" w:hAnsi="Times New Roman"/>
                      <w:sz w:val="18"/>
                      <w:szCs w:val="18"/>
                    </w:rPr>
                    <w:t>0.2/0.1dB</w:t>
                  </w:r>
                  <w:r w:rsidRPr="00EA2709">
                    <w:rPr>
                      <w:rFonts w:ascii="Times New Roman" w:hAnsi="Times New Roman"/>
                      <w:sz w:val="18"/>
                      <w:szCs w:val="18"/>
                    </w:rPr>
                    <w:t>（</w:t>
                  </w:r>
                  <w:r w:rsidRPr="00EA2709">
                    <w:rPr>
                      <w:rFonts w:ascii="Times New Roman" w:hAnsi="Times New Roman"/>
                      <w:sz w:val="18"/>
                      <w:szCs w:val="18"/>
                    </w:rPr>
                    <w:t>A</w:t>
                  </w:r>
                  <w:r w:rsidRPr="00EA2709">
                    <w:rPr>
                      <w:rFonts w:ascii="Times New Roman" w:hAnsi="Times New Roman"/>
                      <w:sz w:val="18"/>
                      <w:szCs w:val="18"/>
                    </w:rPr>
                    <w:t>）</w:t>
                  </w:r>
                </w:p>
              </w:tc>
              <w:tc>
                <w:tcPr>
                  <w:tcW w:w="777" w:type="pct"/>
                  <w:vAlign w:val="center"/>
                </w:tcPr>
                <w:p w14:paraId="63B673C0" w14:textId="77CF4899" w:rsidR="002071BC" w:rsidRPr="00EA2709" w:rsidRDefault="002071BC" w:rsidP="00BD1C27">
                  <w:pPr>
                    <w:pStyle w:val="afff8"/>
                    <w:widowControl/>
                    <w:ind w:firstLineChars="0" w:firstLine="0"/>
                    <w:jc w:val="center"/>
                    <w:rPr>
                      <w:rFonts w:ascii="Times New Roman" w:hAnsi="Times New Roman"/>
                      <w:sz w:val="18"/>
                      <w:szCs w:val="18"/>
                    </w:rPr>
                  </w:pPr>
                  <w:r w:rsidRPr="00EA2709">
                    <w:rPr>
                      <w:rFonts w:ascii="Times New Roman" w:hAnsi="Times New Roman"/>
                      <w:sz w:val="18"/>
                      <w:szCs w:val="18"/>
                    </w:rPr>
                    <w:t>≤0.5dB</w:t>
                  </w:r>
                  <w:r w:rsidRPr="00EA2709">
                    <w:rPr>
                      <w:rFonts w:ascii="Times New Roman" w:hAnsi="Times New Roman"/>
                      <w:sz w:val="18"/>
                      <w:szCs w:val="18"/>
                    </w:rPr>
                    <w:t>（</w:t>
                  </w:r>
                  <w:r w:rsidRPr="00EA2709">
                    <w:rPr>
                      <w:rFonts w:ascii="Times New Roman" w:hAnsi="Times New Roman"/>
                      <w:sz w:val="18"/>
                      <w:szCs w:val="18"/>
                    </w:rPr>
                    <w:t>A</w:t>
                  </w:r>
                  <w:r w:rsidRPr="00EA2709">
                    <w:rPr>
                      <w:rFonts w:ascii="Times New Roman" w:hAnsi="Times New Roman"/>
                      <w:sz w:val="18"/>
                      <w:szCs w:val="18"/>
                    </w:rPr>
                    <w:t>）</w:t>
                  </w:r>
                </w:p>
              </w:tc>
              <w:tc>
                <w:tcPr>
                  <w:tcW w:w="493" w:type="pct"/>
                  <w:vAlign w:val="center"/>
                </w:tcPr>
                <w:p w14:paraId="69836F34" w14:textId="6620FA6F" w:rsidR="002071BC" w:rsidRPr="00EA2709" w:rsidRDefault="002071BC" w:rsidP="00BD1C27">
                  <w:pPr>
                    <w:pStyle w:val="afff8"/>
                    <w:widowControl/>
                    <w:ind w:firstLineChars="0" w:firstLine="0"/>
                    <w:jc w:val="center"/>
                    <w:rPr>
                      <w:rFonts w:ascii="Times New Roman" w:hAnsi="Times New Roman"/>
                      <w:sz w:val="18"/>
                      <w:szCs w:val="18"/>
                    </w:rPr>
                  </w:pPr>
                  <w:r w:rsidRPr="00EA2709">
                    <w:rPr>
                      <w:rFonts w:ascii="Times New Roman" w:hAnsi="Times New Roman"/>
                      <w:sz w:val="18"/>
                      <w:szCs w:val="18"/>
                    </w:rPr>
                    <w:t>合格</w:t>
                  </w:r>
                </w:p>
              </w:tc>
            </w:tr>
            <w:tr w:rsidR="002071BC" w:rsidRPr="00EA2709" w14:paraId="6CF56B84" w14:textId="77777777" w:rsidTr="002071BC">
              <w:trPr>
                <w:trHeight w:val="340"/>
                <w:jc w:val="center"/>
              </w:trPr>
              <w:tc>
                <w:tcPr>
                  <w:tcW w:w="641" w:type="pct"/>
                  <w:vAlign w:val="center"/>
                </w:tcPr>
                <w:p w14:paraId="3EA5DC04" w14:textId="77777777" w:rsidR="002071BC" w:rsidRPr="00EA2709" w:rsidRDefault="002071BC" w:rsidP="00BD1C27">
                  <w:pPr>
                    <w:ind w:leftChars="-50" w:left="-105" w:rightChars="-50" w:right="-105"/>
                    <w:jc w:val="center"/>
                    <w:rPr>
                      <w:sz w:val="18"/>
                      <w:szCs w:val="18"/>
                    </w:rPr>
                  </w:pPr>
                  <w:r w:rsidRPr="00EA2709">
                    <w:rPr>
                      <w:bCs/>
                      <w:sz w:val="18"/>
                      <w:szCs w:val="18"/>
                    </w:rPr>
                    <w:t>2024/12/6</w:t>
                  </w:r>
                </w:p>
              </w:tc>
              <w:tc>
                <w:tcPr>
                  <w:tcW w:w="373" w:type="pct"/>
                  <w:vAlign w:val="center"/>
                </w:tcPr>
                <w:p w14:paraId="7BF65AB8" w14:textId="77777777" w:rsidR="002071BC" w:rsidRPr="00EA2709" w:rsidRDefault="002071BC" w:rsidP="00BD1C27">
                  <w:pPr>
                    <w:pStyle w:val="afff8"/>
                    <w:widowControl/>
                    <w:ind w:firstLineChars="0" w:firstLine="0"/>
                    <w:jc w:val="center"/>
                    <w:rPr>
                      <w:rFonts w:ascii="Times New Roman" w:hAnsi="Times New Roman"/>
                      <w:sz w:val="18"/>
                      <w:szCs w:val="18"/>
                    </w:rPr>
                  </w:pPr>
                  <w:r w:rsidRPr="00EA2709">
                    <w:rPr>
                      <w:rFonts w:ascii="Times New Roman" w:hAnsi="Times New Roman"/>
                      <w:sz w:val="18"/>
                      <w:szCs w:val="18"/>
                    </w:rPr>
                    <w:t>噪声</w:t>
                  </w:r>
                </w:p>
              </w:tc>
              <w:tc>
                <w:tcPr>
                  <w:tcW w:w="925" w:type="pct"/>
                  <w:vAlign w:val="center"/>
                </w:tcPr>
                <w:p w14:paraId="350339CF" w14:textId="478E49F9" w:rsidR="002071BC" w:rsidRPr="00EA2709" w:rsidRDefault="002071BC" w:rsidP="00BD1C27">
                  <w:pPr>
                    <w:widowControl/>
                    <w:jc w:val="center"/>
                    <w:rPr>
                      <w:sz w:val="18"/>
                      <w:szCs w:val="18"/>
                    </w:rPr>
                  </w:pPr>
                  <w:r w:rsidRPr="00EA2709">
                    <w:rPr>
                      <w:sz w:val="18"/>
                      <w:szCs w:val="18"/>
                    </w:rPr>
                    <w:t>93.7/93.7dB</w:t>
                  </w:r>
                  <w:r w:rsidRPr="00EA2709">
                    <w:rPr>
                      <w:sz w:val="18"/>
                      <w:szCs w:val="18"/>
                    </w:rPr>
                    <w:t>（</w:t>
                  </w:r>
                  <w:r w:rsidRPr="00EA2709">
                    <w:rPr>
                      <w:sz w:val="18"/>
                      <w:szCs w:val="18"/>
                    </w:rPr>
                    <w:t>A</w:t>
                  </w:r>
                  <w:r w:rsidRPr="00EA2709">
                    <w:rPr>
                      <w:sz w:val="18"/>
                      <w:szCs w:val="18"/>
                    </w:rPr>
                    <w:t>）</w:t>
                  </w:r>
                </w:p>
              </w:tc>
              <w:tc>
                <w:tcPr>
                  <w:tcW w:w="883" w:type="pct"/>
                  <w:vAlign w:val="center"/>
                </w:tcPr>
                <w:p w14:paraId="57CD8281" w14:textId="77777777" w:rsidR="002071BC" w:rsidRPr="00EA2709" w:rsidRDefault="002071BC" w:rsidP="00BD1C27">
                  <w:pPr>
                    <w:widowControl/>
                    <w:jc w:val="center"/>
                    <w:rPr>
                      <w:sz w:val="18"/>
                      <w:szCs w:val="18"/>
                    </w:rPr>
                  </w:pPr>
                  <w:r w:rsidRPr="00EA2709">
                    <w:rPr>
                      <w:sz w:val="18"/>
                      <w:szCs w:val="18"/>
                    </w:rPr>
                    <w:t>94.0dB</w:t>
                  </w:r>
                  <w:r w:rsidRPr="00EA2709">
                    <w:rPr>
                      <w:sz w:val="18"/>
                      <w:szCs w:val="18"/>
                    </w:rPr>
                    <w:t>（</w:t>
                  </w:r>
                  <w:r w:rsidRPr="00EA2709">
                    <w:rPr>
                      <w:sz w:val="18"/>
                      <w:szCs w:val="18"/>
                    </w:rPr>
                    <w:t>A</w:t>
                  </w:r>
                  <w:r w:rsidRPr="00EA2709">
                    <w:rPr>
                      <w:sz w:val="18"/>
                      <w:szCs w:val="18"/>
                    </w:rPr>
                    <w:t>）</w:t>
                  </w:r>
                </w:p>
              </w:tc>
              <w:tc>
                <w:tcPr>
                  <w:tcW w:w="908" w:type="pct"/>
                  <w:vAlign w:val="center"/>
                </w:tcPr>
                <w:p w14:paraId="02147392" w14:textId="77777777" w:rsidR="002071BC" w:rsidRPr="00EA2709" w:rsidRDefault="002071BC" w:rsidP="00BD1C27">
                  <w:pPr>
                    <w:pStyle w:val="afff8"/>
                    <w:widowControl/>
                    <w:ind w:firstLineChars="0" w:firstLine="0"/>
                    <w:jc w:val="center"/>
                    <w:rPr>
                      <w:rFonts w:ascii="Times New Roman" w:hAnsi="Times New Roman"/>
                      <w:sz w:val="18"/>
                      <w:szCs w:val="18"/>
                    </w:rPr>
                  </w:pPr>
                  <w:r w:rsidRPr="00EA2709">
                    <w:rPr>
                      <w:rFonts w:ascii="Times New Roman" w:hAnsi="Times New Roman"/>
                      <w:sz w:val="18"/>
                      <w:szCs w:val="18"/>
                    </w:rPr>
                    <w:t>0.3/0.3dB</w:t>
                  </w:r>
                  <w:r w:rsidRPr="00EA2709">
                    <w:rPr>
                      <w:rFonts w:ascii="Times New Roman" w:hAnsi="Times New Roman"/>
                      <w:sz w:val="18"/>
                      <w:szCs w:val="18"/>
                    </w:rPr>
                    <w:t>（</w:t>
                  </w:r>
                  <w:r w:rsidRPr="00EA2709">
                    <w:rPr>
                      <w:rFonts w:ascii="Times New Roman" w:hAnsi="Times New Roman"/>
                      <w:sz w:val="18"/>
                      <w:szCs w:val="18"/>
                    </w:rPr>
                    <w:t>A</w:t>
                  </w:r>
                  <w:r w:rsidRPr="00EA2709">
                    <w:rPr>
                      <w:rFonts w:ascii="Times New Roman" w:hAnsi="Times New Roman"/>
                      <w:sz w:val="18"/>
                      <w:szCs w:val="18"/>
                    </w:rPr>
                    <w:t>）</w:t>
                  </w:r>
                </w:p>
              </w:tc>
              <w:tc>
                <w:tcPr>
                  <w:tcW w:w="777" w:type="pct"/>
                  <w:vAlign w:val="center"/>
                </w:tcPr>
                <w:p w14:paraId="65A2604F" w14:textId="77777777" w:rsidR="002071BC" w:rsidRPr="00EA2709" w:rsidRDefault="002071BC" w:rsidP="00BD1C27">
                  <w:pPr>
                    <w:pStyle w:val="afff8"/>
                    <w:widowControl/>
                    <w:ind w:firstLineChars="0" w:firstLine="0"/>
                    <w:jc w:val="center"/>
                    <w:rPr>
                      <w:rFonts w:ascii="Times New Roman" w:hAnsi="Times New Roman"/>
                      <w:sz w:val="18"/>
                      <w:szCs w:val="18"/>
                    </w:rPr>
                  </w:pPr>
                  <w:r w:rsidRPr="00EA2709">
                    <w:rPr>
                      <w:rFonts w:ascii="Times New Roman" w:hAnsi="Times New Roman"/>
                      <w:sz w:val="18"/>
                      <w:szCs w:val="18"/>
                    </w:rPr>
                    <w:t>≤0.5dB</w:t>
                  </w:r>
                  <w:r w:rsidRPr="00EA2709">
                    <w:rPr>
                      <w:rFonts w:ascii="Times New Roman" w:hAnsi="Times New Roman"/>
                      <w:sz w:val="18"/>
                      <w:szCs w:val="18"/>
                    </w:rPr>
                    <w:t>（</w:t>
                  </w:r>
                  <w:r w:rsidRPr="00EA2709">
                    <w:rPr>
                      <w:rFonts w:ascii="Times New Roman" w:hAnsi="Times New Roman"/>
                      <w:sz w:val="18"/>
                      <w:szCs w:val="18"/>
                    </w:rPr>
                    <w:t>A</w:t>
                  </w:r>
                  <w:r w:rsidRPr="00EA2709">
                    <w:rPr>
                      <w:rFonts w:ascii="Times New Roman" w:hAnsi="Times New Roman"/>
                      <w:sz w:val="18"/>
                      <w:szCs w:val="18"/>
                    </w:rPr>
                    <w:t>）</w:t>
                  </w:r>
                </w:p>
              </w:tc>
              <w:tc>
                <w:tcPr>
                  <w:tcW w:w="493" w:type="pct"/>
                  <w:vAlign w:val="center"/>
                </w:tcPr>
                <w:p w14:paraId="2155A05A" w14:textId="77777777" w:rsidR="002071BC" w:rsidRPr="00EA2709" w:rsidRDefault="002071BC" w:rsidP="00BD1C27">
                  <w:pPr>
                    <w:pStyle w:val="afff8"/>
                    <w:widowControl/>
                    <w:ind w:firstLineChars="0" w:firstLine="0"/>
                    <w:jc w:val="center"/>
                    <w:rPr>
                      <w:rFonts w:ascii="Times New Roman" w:hAnsi="Times New Roman"/>
                      <w:sz w:val="18"/>
                      <w:szCs w:val="18"/>
                    </w:rPr>
                  </w:pPr>
                  <w:r w:rsidRPr="00EA2709">
                    <w:rPr>
                      <w:rFonts w:ascii="Times New Roman" w:hAnsi="Times New Roman"/>
                      <w:sz w:val="18"/>
                      <w:szCs w:val="18"/>
                    </w:rPr>
                    <w:t>合格</w:t>
                  </w:r>
                </w:p>
              </w:tc>
            </w:tr>
          </w:tbl>
          <w:p w14:paraId="1F035AB9" w14:textId="39F04703" w:rsidR="002071BC" w:rsidRPr="002071BC" w:rsidRDefault="00292676" w:rsidP="002071BC">
            <w:r>
              <w:rPr>
                <w:rFonts w:hint="eastAsia"/>
              </w:rPr>
              <w:br w:type="page"/>
            </w:r>
          </w:p>
        </w:tc>
      </w:tr>
    </w:tbl>
    <w:p w14:paraId="732B4326" w14:textId="77777777" w:rsidR="00EC4713" w:rsidRPr="00EC4713" w:rsidRDefault="00EC4713" w:rsidP="00EC4713">
      <w:pPr>
        <w:keepNext/>
        <w:keepLines/>
        <w:spacing w:line="360" w:lineRule="auto"/>
        <w:outlineLvl w:val="1"/>
        <w:rPr>
          <w:rFonts w:ascii="Times New Roman" w:eastAsia="宋体" w:hAnsi="Times New Roman" w:cs="Times New Roman"/>
          <w:b/>
          <w:bCs/>
          <w:color w:val="000000"/>
          <w:sz w:val="30"/>
          <w:szCs w:val="30"/>
        </w:rPr>
      </w:pPr>
      <w:bookmarkStart w:id="10" w:name="_Toc41983022"/>
      <w:r w:rsidRPr="00EC4713">
        <w:rPr>
          <w:rFonts w:ascii="Times New Roman" w:eastAsia="宋体" w:hAnsi="Times New Roman" w:cs="Times New Roman"/>
          <w:b/>
          <w:bCs/>
          <w:color w:val="000000"/>
          <w:sz w:val="30"/>
          <w:szCs w:val="30"/>
        </w:rPr>
        <w:lastRenderedPageBreak/>
        <w:t>表六</w:t>
      </w:r>
      <w:r w:rsidRPr="00EC4713">
        <w:rPr>
          <w:rFonts w:ascii="Times New Roman" w:eastAsia="宋体" w:hAnsi="Times New Roman" w:cs="Times New Roman"/>
          <w:b/>
          <w:bCs/>
          <w:color w:val="000000"/>
          <w:sz w:val="30"/>
          <w:szCs w:val="30"/>
        </w:rPr>
        <w:t xml:space="preserve">  </w:t>
      </w:r>
      <w:r w:rsidRPr="00EC4713">
        <w:rPr>
          <w:rFonts w:ascii="Times New Roman" w:eastAsia="宋体" w:hAnsi="Times New Roman" w:cs="Times New Roman"/>
          <w:b/>
          <w:bCs/>
          <w:color w:val="000000"/>
          <w:sz w:val="30"/>
          <w:szCs w:val="30"/>
        </w:rPr>
        <w:t>验收监测内容</w:t>
      </w:r>
      <w:bookmarkEnd w:id="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0"/>
      </w:tblGrid>
      <w:tr w:rsidR="00EC4713" w:rsidRPr="00EC4713" w14:paraId="7C202115" w14:textId="77777777" w:rsidTr="00603628">
        <w:trPr>
          <w:trHeight w:val="13173"/>
        </w:trPr>
        <w:tc>
          <w:tcPr>
            <w:tcW w:w="5000" w:type="pct"/>
            <w:tcBorders>
              <w:top w:val="single" w:sz="12" w:space="0" w:color="auto"/>
              <w:left w:val="single" w:sz="12" w:space="0" w:color="auto"/>
              <w:bottom w:val="single" w:sz="12" w:space="0" w:color="auto"/>
              <w:right w:val="single" w:sz="12" w:space="0" w:color="auto"/>
            </w:tcBorders>
          </w:tcPr>
          <w:p w14:paraId="5DBBED5B" w14:textId="77777777" w:rsidR="00EC4713" w:rsidRPr="00EC4713" w:rsidRDefault="00EC4713" w:rsidP="00EC4713">
            <w:pPr>
              <w:spacing w:line="300" w:lineRule="auto"/>
              <w:ind w:firstLineChars="200" w:firstLine="482"/>
              <w:rPr>
                <w:rFonts w:ascii="Times New Roman" w:eastAsia="黑体" w:hAnsi="Times New Roman" w:cs="Times New Roman"/>
                <w:b/>
                <w:bCs/>
                <w:sz w:val="24"/>
                <w:szCs w:val="24"/>
              </w:rPr>
            </w:pPr>
            <w:r w:rsidRPr="00EC4713">
              <w:rPr>
                <w:rFonts w:ascii="Times New Roman" w:eastAsia="黑体" w:hAnsi="Times New Roman" w:cs="Times New Roman"/>
                <w:b/>
                <w:bCs/>
                <w:sz w:val="24"/>
                <w:szCs w:val="24"/>
              </w:rPr>
              <w:t xml:space="preserve">6.1 </w:t>
            </w:r>
            <w:r w:rsidRPr="00EC4713">
              <w:rPr>
                <w:rFonts w:ascii="Times New Roman" w:eastAsia="黑体" w:hAnsi="Times New Roman" w:cs="Times New Roman"/>
                <w:b/>
                <w:bCs/>
                <w:sz w:val="24"/>
                <w:szCs w:val="24"/>
              </w:rPr>
              <w:t>验收监测内容</w:t>
            </w:r>
          </w:p>
          <w:p w14:paraId="0D8DB346" w14:textId="77777777"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针对环评提出的三同时验收一览表，在资料收集、实地踏勘论证的基础上，以建设项目环境影响报告表、批复要求为依据，对项目污染源及其环保设施进行检测、检查和验收。</w:t>
            </w:r>
          </w:p>
          <w:p w14:paraId="10233789" w14:textId="77777777" w:rsidR="00EC4713" w:rsidRPr="00EC4713" w:rsidRDefault="00EC4713" w:rsidP="00EC4713">
            <w:pPr>
              <w:spacing w:line="300" w:lineRule="auto"/>
              <w:ind w:firstLineChars="200" w:firstLine="482"/>
              <w:rPr>
                <w:rFonts w:ascii="Times New Roman" w:eastAsia="黑体" w:hAnsi="Times New Roman" w:cs="Times New Roman"/>
                <w:b/>
                <w:bCs/>
                <w:sz w:val="24"/>
                <w:szCs w:val="24"/>
              </w:rPr>
            </w:pPr>
            <w:r w:rsidRPr="00EC4713">
              <w:rPr>
                <w:rFonts w:ascii="Times New Roman" w:eastAsia="黑体" w:hAnsi="Times New Roman" w:cs="Times New Roman"/>
                <w:b/>
                <w:bCs/>
                <w:sz w:val="24"/>
                <w:szCs w:val="24"/>
              </w:rPr>
              <w:t xml:space="preserve">6.1.1 </w:t>
            </w:r>
            <w:r w:rsidRPr="00EC4713">
              <w:rPr>
                <w:rFonts w:ascii="Times New Roman" w:eastAsia="黑体" w:hAnsi="Times New Roman" w:cs="Times New Roman"/>
                <w:b/>
                <w:bCs/>
                <w:sz w:val="24"/>
                <w:szCs w:val="24"/>
              </w:rPr>
              <w:t>废水</w:t>
            </w:r>
          </w:p>
          <w:p w14:paraId="3216319A" w14:textId="56667C4C"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废水验收监测内容见表</w:t>
            </w:r>
            <w:r w:rsidRPr="00EC4713">
              <w:rPr>
                <w:rFonts w:ascii="Times New Roman" w:eastAsia="宋体" w:hAnsi="Times New Roman" w:cs="Times New Roman"/>
                <w:color w:val="000000"/>
                <w:sz w:val="24"/>
                <w:szCs w:val="24"/>
              </w:rPr>
              <w:t>6-1</w:t>
            </w:r>
            <w:r w:rsidRPr="00EC4713">
              <w:rPr>
                <w:rFonts w:ascii="Times New Roman" w:eastAsia="宋体" w:hAnsi="Times New Roman" w:cs="Times New Roman"/>
                <w:color w:val="000000"/>
                <w:sz w:val="24"/>
                <w:szCs w:val="24"/>
              </w:rPr>
              <w:t>，监测点位见附图</w:t>
            </w:r>
            <w:r w:rsidR="00F354AF">
              <w:rPr>
                <w:rFonts w:ascii="Times New Roman" w:eastAsia="宋体" w:hAnsi="Times New Roman" w:cs="Times New Roman"/>
                <w:color w:val="000000"/>
                <w:sz w:val="24"/>
                <w:szCs w:val="24"/>
              </w:rPr>
              <w:t>3-1</w:t>
            </w:r>
            <w:r w:rsidRPr="00EC4713">
              <w:rPr>
                <w:rFonts w:ascii="Times New Roman" w:eastAsia="宋体" w:hAnsi="Times New Roman" w:cs="Times New Roman"/>
                <w:color w:val="000000"/>
                <w:sz w:val="24"/>
                <w:szCs w:val="24"/>
              </w:rPr>
              <w:t>。</w:t>
            </w:r>
          </w:p>
          <w:p w14:paraId="1879A894" w14:textId="77777777" w:rsidR="00EC4713" w:rsidRPr="00EC4713" w:rsidRDefault="00EC4713" w:rsidP="00EC4713">
            <w:pPr>
              <w:jc w:val="center"/>
              <w:rPr>
                <w:rFonts w:ascii="Times New Roman" w:eastAsia="黑体" w:hAnsi="Times New Roman" w:cs="Times New Roman"/>
                <w:szCs w:val="24"/>
              </w:rPr>
            </w:pPr>
            <w:r w:rsidRPr="00EC4713">
              <w:rPr>
                <w:rFonts w:ascii="Times New Roman" w:eastAsia="黑体" w:hAnsi="Times New Roman" w:cs="Times New Roman" w:hint="eastAsia"/>
                <w:szCs w:val="24"/>
              </w:rPr>
              <w:t>表</w:t>
            </w:r>
            <w:r w:rsidRPr="00EC4713">
              <w:rPr>
                <w:rFonts w:ascii="Times New Roman" w:eastAsia="黑体" w:hAnsi="Times New Roman" w:cs="Times New Roman" w:hint="eastAsia"/>
                <w:szCs w:val="24"/>
              </w:rPr>
              <w:t xml:space="preserve">6-1  </w:t>
            </w:r>
            <w:r w:rsidRPr="00EC4713">
              <w:rPr>
                <w:rFonts w:ascii="Times New Roman" w:eastAsia="黑体" w:hAnsi="Times New Roman" w:cs="Times New Roman" w:hint="eastAsia"/>
                <w:szCs w:val="24"/>
              </w:rPr>
              <w:t>废水监测内容一览表</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2153"/>
              <w:gridCol w:w="4606"/>
              <w:gridCol w:w="2065"/>
            </w:tblGrid>
            <w:tr w:rsidR="00EC4713" w:rsidRPr="00EC4713" w14:paraId="60D03D21" w14:textId="77777777" w:rsidTr="00603628">
              <w:trPr>
                <w:trHeight w:val="283"/>
              </w:trPr>
              <w:tc>
                <w:tcPr>
                  <w:tcW w:w="1220" w:type="pct"/>
                  <w:tcBorders>
                    <w:top w:val="single" w:sz="12" w:space="0" w:color="auto"/>
                    <w:bottom w:val="single" w:sz="12" w:space="0" w:color="auto"/>
                  </w:tcBorders>
                  <w:vAlign w:val="center"/>
                </w:tcPr>
                <w:p w14:paraId="0E45021F" w14:textId="77777777" w:rsidR="00EC4713" w:rsidRPr="00EC4713" w:rsidRDefault="00EC4713" w:rsidP="00EC4713">
                  <w:pPr>
                    <w:adjustRightInd w:val="0"/>
                    <w:snapToGrid w:val="0"/>
                    <w:jc w:val="center"/>
                    <w:rPr>
                      <w:rFonts w:ascii="Times New Roman" w:eastAsia="宋体" w:hAnsi="Times New Roman" w:cs="Times New Roman"/>
                      <w:b/>
                      <w:bCs/>
                      <w:color w:val="000000"/>
                      <w:sz w:val="18"/>
                      <w:szCs w:val="21"/>
                    </w:rPr>
                  </w:pPr>
                  <w:r w:rsidRPr="00EC4713">
                    <w:rPr>
                      <w:rFonts w:ascii="Times New Roman" w:eastAsia="宋体" w:hAnsi="Times New Roman" w:cs="Times New Roman"/>
                      <w:b/>
                      <w:bCs/>
                      <w:color w:val="000000"/>
                      <w:sz w:val="18"/>
                      <w:szCs w:val="21"/>
                    </w:rPr>
                    <w:t>点位名称</w:t>
                  </w:r>
                </w:p>
              </w:tc>
              <w:tc>
                <w:tcPr>
                  <w:tcW w:w="2610" w:type="pct"/>
                  <w:tcBorders>
                    <w:top w:val="single" w:sz="12" w:space="0" w:color="auto"/>
                    <w:bottom w:val="single" w:sz="12" w:space="0" w:color="auto"/>
                  </w:tcBorders>
                  <w:vAlign w:val="center"/>
                </w:tcPr>
                <w:p w14:paraId="086F1643" w14:textId="77777777" w:rsidR="00EC4713" w:rsidRPr="00EC4713" w:rsidRDefault="00EC4713" w:rsidP="00EC4713">
                  <w:pPr>
                    <w:adjustRightInd w:val="0"/>
                    <w:snapToGrid w:val="0"/>
                    <w:jc w:val="center"/>
                    <w:rPr>
                      <w:rFonts w:ascii="Times New Roman" w:eastAsia="宋体" w:hAnsi="Times New Roman" w:cs="Times New Roman"/>
                      <w:b/>
                      <w:bCs/>
                      <w:color w:val="000000"/>
                      <w:sz w:val="18"/>
                      <w:szCs w:val="21"/>
                    </w:rPr>
                  </w:pPr>
                  <w:r w:rsidRPr="00EC4713">
                    <w:rPr>
                      <w:rFonts w:ascii="Times New Roman" w:eastAsia="宋体" w:hAnsi="Times New Roman" w:cs="Times New Roman"/>
                      <w:b/>
                      <w:bCs/>
                      <w:color w:val="000000"/>
                      <w:sz w:val="18"/>
                      <w:szCs w:val="21"/>
                    </w:rPr>
                    <w:t>监测项目</w:t>
                  </w:r>
                </w:p>
              </w:tc>
              <w:tc>
                <w:tcPr>
                  <w:tcW w:w="1170" w:type="pct"/>
                  <w:tcBorders>
                    <w:top w:val="single" w:sz="12" w:space="0" w:color="auto"/>
                    <w:bottom w:val="single" w:sz="12" w:space="0" w:color="auto"/>
                  </w:tcBorders>
                  <w:vAlign w:val="center"/>
                </w:tcPr>
                <w:p w14:paraId="28B5C841" w14:textId="77777777" w:rsidR="00EC4713" w:rsidRPr="00EC4713" w:rsidRDefault="00EC4713" w:rsidP="00EC4713">
                  <w:pPr>
                    <w:adjustRightInd w:val="0"/>
                    <w:snapToGrid w:val="0"/>
                    <w:jc w:val="center"/>
                    <w:rPr>
                      <w:rFonts w:ascii="Times New Roman" w:eastAsia="宋体" w:hAnsi="Times New Roman" w:cs="Times New Roman"/>
                      <w:b/>
                      <w:bCs/>
                      <w:color w:val="000000"/>
                      <w:sz w:val="18"/>
                      <w:szCs w:val="21"/>
                    </w:rPr>
                  </w:pPr>
                  <w:r w:rsidRPr="00EC4713">
                    <w:rPr>
                      <w:rFonts w:ascii="Times New Roman" w:eastAsia="宋体" w:hAnsi="Times New Roman" w:cs="Times New Roman"/>
                      <w:b/>
                      <w:bCs/>
                      <w:color w:val="000000"/>
                      <w:sz w:val="18"/>
                      <w:szCs w:val="21"/>
                    </w:rPr>
                    <w:t>频次</w:t>
                  </w:r>
                </w:p>
              </w:tc>
            </w:tr>
            <w:tr w:rsidR="00EC4713" w:rsidRPr="00EC4713" w14:paraId="2EE5B3F7" w14:textId="77777777" w:rsidTr="00603628">
              <w:trPr>
                <w:trHeight w:val="283"/>
              </w:trPr>
              <w:tc>
                <w:tcPr>
                  <w:tcW w:w="1220" w:type="pct"/>
                  <w:tcBorders>
                    <w:top w:val="single" w:sz="12" w:space="0" w:color="auto"/>
                    <w:bottom w:val="single" w:sz="12" w:space="0" w:color="auto"/>
                    <w:tl2br w:val="nil"/>
                    <w:tr2bl w:val="nil"/>
                  </w:tcBorders>
                  <w:vAlign w:val="center"/>
                </w:tcPr>
                <w:p w14:paraId="2FC5FAD3" w14:textId="4A10F0B7" w:rsidR="00EC4713" w:rsidRPr="00EC4713" w:rsidRDefault="00576501" w:rsidP="00EC4713">
                  <w:pPr>
                    <w:adjustRightInd w:val="0"/>
                    <w:snapToGrid w:val="0"/>
                    <w:jc w:val="center"/>
                    <w:rPr>
                      <w:rFonts w:ascii="Times New Roman" w:eastAsia="宋体" w:hAnsi="Times New Roman" w:cs="Times New Roman"/>
                      <w:sz w:val="18"/>
                      <w:szCs w:val="21"/>
                    </w:rPr>
                  </w:pPr>
                  <w:r w:rsidRPr="00576501">
                    <w:rPr>
                      <w:rFonts w:ascii="Times New Roman" w:eastAsia="宋体" w:hAnsi="Times New Roman" w:cs="Times New Roman" w:hint="eastAsia"/>
                      <w:sz w:val="18"/>
                      <w:szCs w:val="21"/>
                    </w:rPr>
                    <w:t>污水总排口</w:t>
                  </w:r>
                </w:p>
              </w:tc>
              <w:tc>
                <w:tcPr>
                  <w:tcW w:w="2610" w:type="pct"/>
                  <w:tcBorders>
                    <w:top w:val="single" w:sz="12" w:space="0" w:color="auto"/>
                    <w:bottom w:val="single" w:sz="12" w:space="0" w:color="auto"/>
                    <w:tl2br w:val="nil"/>
                    <w:tr2bl w:val="nil"/>
                  </w:tcBorders>
                  <w:vAlign w:val="center"/>
                </w:tcPr>
                <w:p w14:paraId="59343057" w14:textId="117FD399" w:rsidR="00EC4713" w:rsidRPr="00EC4713" w:rsidRDefault="004E4AEE" w:rsidP="00EC4713">
                  <w:pPr>
                    <w:adjustRightInd w:val="0"/>
                    <w:snapToGrid w:val="0"/>
                    <w:jc w:val="center"/>
                    <w:rPr>
                      <w:rFonts w:ascii="Times New Roman" w:eastAsia="宋体" w:hAnsi="Times New Roman" w:cs="Times New Roman"/>
                      <w:sz w:val="18"/>
                      <w:szCs w:val="21"/>
                    </w:rPr>
                  </w:pPr>
                  <w:r w:rsidRPr="004E4AEE">
                    <w:rPr>
                      <w:rFonts w:ascii="Times New Roman" w:eastAsia="宋体" w:hAnsi="Times New Roman" w:cs="Times New Roman"/>
                      <w:sz w:val="18"/>
                      <w:szCs w:val="21"/>
                    </w:rPr>
                    <w:t>pH</w:t>
                  </w:r>
                  <w:r w:rsidRPr="004E4AEE">
                    <w:rPr>
                      <w:rFonts w:ascii="Times New Roman" w:eastAsia="宋体" w:hAnsi="Times New Roman" w:cs="Times New Roman"/>
                      <w:sz w:val="18"/>
                      <w:szCs w:val="21"/>
                    </w:rPr>
                    <w:t>值、化学需氧量、五日生化需氧量、氨氮、悬浮物、总余氯（接触池出口）、粪大肠菌群</w:t>
                  </w:r>
                </w:p>
              </w:tc>
              <w:tc>
                <w:tcPr>
                  <w:tcW w:w="1170" w:type="pct"/>
                  <w:tcBorders>
                    <w:top w:val="single" w:sz="12" w:space="0" w:color="auto"/>
                    <w:bottom w:val="single" w:sz="12" w:space="0" w:color="auto"/>
                    <w:tl2br w:val="nil"/>
                    <w:tr2bl w:val="nil"/>
                  </w:tcBorders>
                  <w:vAlign w:val="center"/>
                </w:tcPr>
                <w:p w14:paraId="422F6295" w14:textId="77777777" w:rsidR="00EC4713" w:rsidRPr="00EC4713" w:rsidRDefault="00EC4713" w:rsidP="00EC4713">
                  <w:pPr>
                    <w:adjustRightInd w:val="0"/>
                    <w:snapToGrid w:val="0"/>
                    <w:jc w:val="center"/>
                    <w:rPr>
                      <w:rFonts w:ascii="Times New Roman" w:eastAsia="宋体" w:hAnsi="Times New Roman" w:cs="Times New Roman"/>
                      <w:color w:val="000000"/>
                      <w:sz w:val="18"/>
                      <w:szCs w:val="21"/>
                    </w:rPr>
                  </w:pPr>
                  <w:r w:rsidRPr="00EC4713">
                    <w:rPr>
                      <w:rFonts w:ascii="Times New Roman" w:eastAsia="宋体" w:hAnsi="Times New Roman" w:cs="Times New Roman"/>
                      <w:color w:val="000000"/>
                      <w:sz w:val="18"/>
                      <w:szCs w:val="21"/>
                    </w:rPr>
                    <w:t>4</w:t>
                  </w:r>
                  <w:r w:rsidRPr="00EC4713">
                    <w:rPr>
                      <w:rFonts w:ascii="Times New Roman" w:eastAsia="宋体" w:hAnsi="Times New Roman" w:cs="Times New Roman"/>
                      <w:color w:val="000000"/>
                      <w:sz w:val="18"/>
                      <w:szCs w:val="21"/>
                    </w:rPr>
                    <w:t>次</w:t>
                  </w:r>
                  <w:r w:rsidRPr="00EC4713">
                    <w:rPr>
                      <w:rFonts w:ascii="Times New Roman" w:eastAsia="宋体" w:hAnsi="Times New Roman" w:cs="Times New Roman"/>
                      <w:color w:val="000000"/>
                      <w:sz w:val="18"/>
                      <w:szCs w:val="21"/>
                    </w:rPr>
                    <w:t>/</w:t>
                  </w:r>
                  <w:r w:rsidRPr="00EC4713">
                    <w:rPr>
                      <w:rFonts w:ascii="Times New Roman" w:eastAsia="宋体" w:hAnsi="Times New Roman" w:cs="Times New Roman"/>
                      <w:color w:val="000000"/>
                      <w:sz w:val="18"/>
                      <w:szCs w:val="21"/>
                    </w:rPr>
                    <w:t>天</w:t>
                  </w:r>
                  <w:r w:rsidRPr="00EC4713">
                    <w:rPr>
                      <w:rFonts w:ascii="Times New Roman" w:eastAsia="宋体" w:hAnsi="Times New Roman" w:cs="Times New Roman"/>
                      <w:color w:val="000000"/>
                      <w:sz w:val="18"/>
                      <w:szCs w:val="21"/>
                    </w:rPr>
                    <w:t>×2</w:t>
                  </w:r>
                  <w:r w:rsidRPr="00EC4713">
                    <w:rPr>
                      <w:rFonts w:ascii="Times New Roman" w:eastAsia="宋体" w:hAnsi="Times New Roman" w:cs="Times New Roman"/>
                      <w:color w:val="000000"/>
                      <w:sz w:val="18"/>
                      <w:szCs w:val="21"/>
                    </w:rPr>
                    <w:t>天</w:t>
                  </w:r>
                </w:p>
              </w:tc>
            </w:tr>
          </w:tbl>
          <w:p w14:paraId="3D35C94C" w14:textId="77777777" w:rsidR="00EC4713" w:rsidRPr="00EC4713" w:rsidRDefault="00EC4713" w:rsidP="00EC4713">
            <w:pPr>
              <w:spacing w:line="300" w:lineRule="auto"/>
              <w:ind w:firstLineChars="200" w:firstLine="482"/>
              <w:rPr>
                <w:rFonts w:ascii="Times New Roman" w:eastAsia="黑体" w:hAnsi="Times New Roman" w:cs="Times New Roman"/>
                <w:b/>
                <w:bCs/>
                <w:sz w:val="24"/>
                <w:szCs w:val="24"/>
              </w:rPr>
            </w:pPr>
            <w:r w:rsidRPr="00EC4713">
              <w:rPr>
                <w:rFonts w:ascii="Times New Roman" w:eastAsia="黑体" w:hAnsi="Times New Roman" w:cs="Times New Roman"/>
                <w:b/>
                <w:bCs/>
                <w:sz w:val="24"/>
                <w:szCs w:val="24"/>
              </w:rPr>
              <w:t xml:space="preserve">6.1.2 </w:t>
            </w:r>
            <w:r w:rsidRPr="00EC4713">
              <w:rPr>
                <w:rFonts w:ascii="Times New Roman" w:eastAsia="黑体" w:hAnsi="Times New Roman" w:cs="Times New Roman"/>
                <w:b/>
                <w:bCs/>
                <w:sz w:val="24"/>
                <w:szCs w:val="24"/>
              </w:rPr>
              <w:t>废气</w:t>
            </w:r>
          </w:p>
          <w:p w14:paraId="537835C9" w14:textId="3737CBCE"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废气验收监测内容见表</w:t>
            </w:r>
            <w:r w:rsidRPr="00EC4713">
              <w:rPr>
                <w:rFonts w:ascii="Times New Roman" w:eastAsia="宋体" w:hAnsi="Times New Roman" w:cs="Times New Roman"/>
                <w:color w:val="000000"/>
                <w:sz w:val="24"/>
                <w:szCs w:val="24"/>
              </w:rPr>
              <w:t>6-2</w:t>
            </w:r>
            <w:r w:rsidRPr="00EC4713">
              <w:rPr>
                <w:rFonts w:ascii="Times New Roman" w:eastAsia="宋体" w:hAnsi="Times New Roman" w:cs="Times New Roman"/>
                <w:color w:val="000000"/>
                <w:sz w:val="24"/>
                <w:szCs w:val="24"/>
              </w:rPr>
              <w:t>，监测点位见附图</w:t>
            </w:r>
            <w:r w:rsidR="00F354AF">
              <w:rPr>
                <w:rFonts w:ascii="Times New Roman" w:eastAsia="宋体" w:hAnsi="Times New Roman" w:cs="Times New Roman"/>
                <w:color w:val="000000"/>
                <w:sz w:val="24"/>
                <w:szCs w:val="24"/>
              </w:rPr>
              <w:t>3-2</w:t>
            </w:r>
            <w:r w:rsidRPr="00EC4713">
              <w:rPr>
                <w:rFonts w:ascii="Times New Roman" w:eastAsia="宋体" w:hAnsi="Times New Roman" w:cs="Times New Roman"/>
                <w:color w:val="000000"/>
                <w:sz w:val="24"/>
                <w:szCs w:val="24"/>
              </w:rPr>
              <w:t>。</w:t>
            </w:r>
          </w:p>
          <w:p w14:paraId="45B43D4E" w14:textId="77777777" w:rsidR="00EC4713" w:rsidRPr="00EC4713" w:rsidRDefault="00EC4713" w:rsidP="00EC4713">
            <w:pPr>
              <w:jc w:val="center"/>
              <w:rPr>
                <w:rFonts w:ascii="Times New Roman" w:eastAsia="黑体" w:hAnsi="Times New Roman" w:cs="Times New Roman"/>
                <w:szCs w:val="24"/>
              </w:rPr>
            </w:pPr>
            <w:r w:rsidRPr="00EC4713">
              <w:rPr>
                <w:rFonts w:ascii="Times New Roman" w:eastAsia="黑体" w:hAnsi="Times New Roman" w:cs="Times New Roman" w:hint="eastAsia"/>
                <w:szCs w:val="24"/>
              </w:rPr>
              <w:t>表</w:t>
            </w:r>
            <w:r w:rsidRPr="00EC4713">
              <w:rPr>
                <w:rFonts w:ascii="Times New Roman" w:eastAsia="黑体" w:hAnsi="Times New Roman" w:cs="Times New Roman" w:hint="eastAsia"/>
                <w:szCs w:val="24"/>
              </w:rPr>
              <w:t xml:space="preserve">6-2  </w:t>
            </w:r>
            <w:r w:rsidRPr="00EC4713">
              <w:rPr>
                <w:rFonts w:ascii="Times New Roman" w:eastAsia="黑体" w:hAnsi="Times New Roman" w:cs="Times New Roman" w:hint="eastAsia"/>
                <w:szCs w:val="24"/>
              </w:rPr>
              <w:t>废气监测内容一览表</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825"/>
              <w:gridCol w:w="2898"/>
              <w:gridCol w:w="1105"/>
              <w:gridCol w:w="2342"/>
              <w:gridCol w:w="1654"/>
            </w:tblGrid>
            <w:tr w:rsidR="00EC4713" w:rsidRPr="00EC4713" w14:paraId="6675F5D5" w14:textId="77777777" w:rsidTr="00603628">
              <w:trPr>
                <w:trHeight w:val="283"/>
              </w:trPr>
              <w:tc>
                <w:tcPr>
                  <w:tcW w:w="467" w:type="pct"/>
                  <w:tcBorders>
                    <w:top w:val="single" w:sz="12" w:space="0" w:color="auto"/>
                    <w:bottom w:val="single" w:sz="12" w:space="0" w:color="auto"/>
                    <w:tl2br w:val="nil"/>
                    <w:tr2bl w:val="nil"/>
                  </w:tcBorders>
                  <w:vAlign w:val="center"/>
                </w:tcPr>
                <w:p w14:paraId="2EA0B8A5" w14:textId="77777777" w:rsidR="00EC4713" w:rsidRPr="00EC4713" w:rsidRDefault="00EC4713" w:rsidP="00EC4713">
                  <w:pPr>
                    <w:adjustRightInd w:val="0"/>
                    <w:snapToGrid w:val="0"/>
                    <w:jc w:val="center"/>
                    <w:rPr>
                      <w:rFonts w:ascii="Times New Roman" w:eastAsia="宋体" w:hAnsi="Times New Roman" w:cs="Times New Roman"/>
                      <w:b/>
                      <w:bCs/>
                      <w:color w:val="000000"/>
                      <w:sz w:val="18"/>
                      <w:szCs w:val="21"/>
                    </w:rPr>
                  </w:pPr>
                  <w:r w:rsidRPr="00EC4713">
                    <w:rPr>
                      <w:rFonts w:ascii="Times New Roman" w:eastAsia="宋体" w:hAnsi="Times New Roman" w:cs="Times New Roman"/>
                      <w:b/>
                      <w:bCs/>
                      <w:color w:val="000000"/>
                      <w:sz w:val="18"/>
                      <w:szCs w:val="21"/>
                    </w:rPr>
                    <w:t>类别</w:t>
                  </w:r>
                </w:p>
              </w:tc>
              <w:tc>
                <w:tcPr>
                  <w:tcW w:w="1642" w:type="pct"/>
                  <w:tcBorders>
                    <w:top w:val="single" w:sz="12" w:space="0" w:color="auto"/>
                    <w:bottom w:val="single" w:sz="12" w:space="0" w:color="auto"/>
                    <w:tl2br w:val="nil"/>
                    <w:tr2bl w:val="nil"/>
                  </w:tcBorders>
                  <w:vAlign w:val="center"/>
                </w:tcPr>
                <w:p w14:paraId="66D86D94" w14:textId="77777777" w:rsidR="00EC4713" w:rsidRPr="00EC4713" w:rsidRDefault="00EC4713" w:rsidP="00EC4713">
                  <w:pPr>
                    <w:adjustRightInd w:val="0"/>
                    <w:snapToGrid w:val="0"/>
                    <w:jc w:val="center"/>
                    <w:rPr>
                      <w:rFonts w:ascii="Times New Roman" w:eastAsia="宋体" w:hAnsi="Times New Roman" w:cs="Times New Roman"/>
                      <w:b/>
                      <w:bCs/>
                      <w:color w:val="000000"/>
                      <w:sz w:val="18"/>
                      <w:szCs w:val="21"/>
                    </w:rPr>
                  </w:pPr>
                  <w:r w:rsidRPr="00EC4713">
                    <w:rPr>
                      <w:rFonts w:ascii="Times New Roman" w:eastAsia="宋体" w:hAnsi="Times New Roman" w:cs="Times New Roman"/>
                      <w:b/>
                      <w:bCs/>
                      <w:color w:val="000000"/>
                      <w:sz w:val="18"/>
                      <w:szCs w:val="21"/>
                    </w:rPr>
                    <w:t>点位名称</w:t>
                  </w:r>
                </w:p>
              </w:tc>
              <w:tc>
                <w:tcPr>
                  <w:tcW w:w="626" w:type="pct"/>
                  <w:tcBorders>
                    <w:top w:val="single" w:sz="12" w:space="0" w:color="auto"/>
                    <w:bottom w:val="single" w:sz="12" w:space="0" w:color="auto"/>
                    <w:tl2br w:val="nil"/>
                    <w:tr2bl w:val="nil"/>
                  </w:tcBorders>
                  <w:vAlign w:val="center"/>
                </w:tcPr>
                <w:p w14:paraId="17F0A63A" w14:textId="77777777" w:rsidR="00EC4713" w:rsidRPr="00EC4713" w:rsidRDefault="00EC4713" w:rsidP="00EC4713">
                  <w:pPr>
                    <w:adjustRightInd w:val="0"/>
                    <w:snapToGrid w:val="0"/>
                    <w:jc w:val="center"/>
                    <w:rPr>
                      <w:rFonts w:ascii="Times New Roman" w:eastAsia="宋体" w:hAnsi="Times New Roman" w:cs="Times New Roman"/>
                      <w:b/>
                      <w:bCs/>
                      <w:color w:val="000000"/>
                      <w:sz w:val="18"/>
                      <w:szCs w:val="21"/>
                    </w:rPr>
                  </w:pPr>
                  <w:r w:rsidRPr="00EC4713">
                    <w:rPr>
                      <w:rFonts w:ascii="Times New Roman" w:eastAsia="宋体" w:hAnsi="Times New Roman" w:cs="Times New Roman"/>
                      <w:b/>
                      <w:bCs/>
                      <w:color w:val="000000"/>
                      <w:sz w:val="18"/>
                      <w:szCs w:val="21"/>
                    </w:rPr>
                    <w:t>点位编号</w:t>
                  </w:r>
                </w:p>
              </w:tc>
              <w:tc>
                <w:tcPr>
                  <w:tcW w:w="1327" w:type="pct"/>
                  <w:tcBorders>
                    <w:top w:val="single" w:sz="12" w:space="0" w:color="auto"/>
                    <w:bottom w:val="single" w:sz="12" w:space="0" w:color="auto"/>
                    <w:tl2br w:val="nil"/>
                    <w:tr2bl w:val="nil"/>
                  </w:tcBorders>
                  <w:vAlign w:val="center"/>
                </w:tcPr>
                <w:p w14:paraId="0625C249" w14:textId="77777777" w:rsidR="00EC4713" w:rsidRPr="00EC4713" w:rsidRDefault="00EC4713" w:rsidP="00EC4713">
                  <w:pPr>
                    <w:adjustRightInd w:val="0"/>
                    <w:snapToGrid w:val="0"/>
                    <w:jc w:val="center"/>
                    <w:rPr>
                      <w:rFonts w:ascii="Times New Roman" w:eastAsia="宋体" w:hAnsi="Times New Roman" w:cs="Times New Roman"/>
                      <w:b/>
                      <w:bCs/>
                      <w:color w:val="000000"/>
                      <w:sz w:val="18"/>
                      <w:szCs w:val="21"/>
                    </w:rPr>
                  </w:pPr>
                  <w:r w:rsidRPr="00EC4713">
                    <w:rPr>
                      <w:rFonts w:ascii="Times New Roman" w:eastAsia="宋体" w:hAnsi="Times New Roman" w:cs="Times New Roman"/>
                      <w:b/>
                      <w:bCs/>
                      <w:color w:val="000000"/>
                      <w:sz w:val="18"/>
                      <w:szCs w:val="21"/>
                    </w:rPr>
                    <w:t>监测项目</w:t>
                  </w:r>
                </w:p>
              </w:tc>
              <w:tc>
                <w:tcPr>
                  <w:tcW w:w="937" w:type="pct"/>
                  <w:tcBorders>
                    <w:top w:val="single" w:sz="12" w:space="0" w:color="auto"/>
                    <w:bottom w:val="single" w:sz="12" w:space="0" w:color="auto"/>
                    <w:tl2br w:val="nil"/>
                    <w:tr2bl w:val="nil"/>
                  </w:tcBorders>
                  <w:vAlign w:val="center"/>
                </w:tcPr>
                <w:p w14:paraId="719B1B5F" w14:textId="77777777" w:rsidR="00EC4713" w:rsidRPr="00EC4713" w:rsidRDefault="00EC4713" w:rsidP="00EC4713">
                  <w:pPr>
                    <w:adjustRightInd w:val="0"/>
                    <w:snapToGrid w:val="0"/>
                    <w:jc w:val="center"/>
                    <w:rPr>
                      <w:rFonts w:ascii="Times New Roman" w:eastAsia="宋体" w:hAnsi="Times New Roman" w:cs="Times New Roman"/>
                      <w:b/>
                      <w:bCs/>
                      <w:color w:val="000000"/>
                      <w:sz w:val="18"/>
                      <w:szCs w:val="21"/>
                    </w:rPr>
                  </w:pPr>
                  <w:r w:rsidRPr="00EC4713">
                    <w:rPr>
                      <w:rFonts w:ascii="Times New Roman" w:eastAsia="宋体" w:hAnsi="Times New Roman" w:cs="Times New Roman"/>
                      <w:b/>
                      <w:bCs/>
                      <w:color w:val="000000"/>
                      <w:sz w:val="18"/>
                      <w:szCs w:val="21"/>
                    </w:rPr>
                    <w:t>频次</w:t>
                  </w:r>
                </w:p>
              </w:tc>
            </w:tr>
            <w:tr w:rsidR="00EC4713" w:rsidRPr="00EC4713" w14:paraId="7D14ADFE" w14:textId="77777777" w:rsidTr="00603628">
              <w:trPr>
                <w:trHeight w:val="283"/>
              </w:trPr>
              <w:tc>
                <w:tcPr>
                  <w:tcW w:w="467" w:type="pct"/>
                  <w:tcBorders>
                    <w:top w:val="single" w:sz="4" w:space="0" w:color="auto"/>
                    <w:bottom w:val="single" w:sz="4" w:space="0" w:color="auto"/>
                  </w:tcBorders>
                  <w:vAlign w:val="center"/>
                </w:tcPr>
                <w:p w14:paraId="2882D91F" w14:textId="56684C9E" w:rsidR="00EC4713" w:rsidRPr="00EC4713" w:rsidRDefault="004E4AEE" w:rsidP="00EC4713">
                  <w:pPr>
                    <w:adjustRightInd w:val="0"/>
                    <w:snapToGrid w:val="0"/>
                    <w:jc w:val="center"/>
                    <w:rPr>
                      <w:rFonts w:ascii="Times New Roman" w:eastAsia="宋体" w:hAnsi="Times New Roman" w:cs="Times New Roman"/>
                      <w:sz w:val="18"/>
                      <w:szCs w:val="24"/>
                    </w:rPr>
                  </w:pPr>
                  <w:r w:rsidRPr="00EC4713">
                    <w:rPr>
                      <w:rFonts w:ascii="Times New Roman" w:eastAsia="宋体" w:hAnsi="Times New Roman" w:cs="Times New Roman"/>
                      <w:sz w:val="18"/>
                      <w:szCs w:val="24"/>
                    </w:rPr>
                    <w:t>无组织</w:t>
                  </w:r>
                  <w:r w:rsidR="00EC4713" w:rsidRPr="00EC4713">
                    <w:rPr>
                      <w:rFonts w:ascii="Times New Roman" w:eastAsia="宋体" w:hAnsi="Times New Roman" w:cs="Times New Roman"/>
                      <w:sz w:val="18"/>
                      <w:szCs w:val="24"/>
                    </w:rPr>
                    <w:t>废气</w:t>
                  </w:r>
                </w:p>
              </w:tc>
              <w:tc>
                <w:tcPr>
                  <w:tcW w:w="1642" w:type="pct"/>
                  <w:tcBorders>
                    <w:top w:val="single" w:sz="4" w:space="0" w:color="auto"/>
                    <w:bottom w:val="single" w:sz="4" w:space="0" w:color="auto"/>
                  </w:tcBorders>
                  <w:vAlign w:val="center"/>
                </w:tcPr>
                <w:p w14:paraId="3ED0420B" w14:textId="269B0450" w:rsidR="00EC4713" w:rsidRPr="00EC4713" w:rsidRDefault="00576501" w:rsidP="00EC4713">
                  <w:pPr>
                    <w:adjustRightInd w:val="0"/>
                    <w:snapToGrid w:val="0"/>
                    <w:jc w:val="center"/>
                    <w:rPr>
                      <w:rFonts w:ascii="Times New Roman" w:eastAsia="宋体" w:hAnsi="Times New Roman" w:cs="Times New Roman"/>
                      <w:sz w:val="18"/>
                      <w:szCs w:val="21"/>
                    </w:rPr>
                  </w:pPr>
                  <w:r w:rsidRPr="00576501">
                    <w:rPr>
                      <w:rFonts w:ascii="Times New Roman" w:eastAsia="宋体" w:hAnsi="Times New Roman" w:cs="Times New Roman" w:hint="eastAsia"/>
                      <w:sz w:val="18"/>
                      <w:szCs w:val="18"/>
                    </w:rPr>
                    <w:t>污水处理站周界布设</w:t>
                  </w:r>
                  <w:r w:rsidRPr="00576501">
                    <w:rPr>
                      <w:rFonts w:ascii="Times New Roman" w:eastAsia="宋体" w:hAnsi="Times New Roman" w:cs="Times New Roman" w:hint="eastAsia"/>
                      <w:sz w:val="18"/>
                      <w:szCs w:val="18"/>
                    </w:rPr>
                    <w:t>3</w:t>
                  </w:r>
                  <w:r w:rsidRPr="00576501">
                    <w:rPr>
                      <w:rFonts w:ascii="Times New Roman" w:eastAsia="宋体" w:hAnsi="Times New Roman" w:cs="Times New Roman" w:hint="eastAsia"/>
                      <w:sz w:val="18"/>
                      <w:szCs w:val="18"/>
                    </w:rPr>
                    <w:t>个监测点</w:t>
                  </w:r>
                </w:p>
              </w:tc>
              <w:tc>
                <w:tcPr>
                  <w:tcW w:w="626" w:type="pct"/>
                  <w:tcBorders>
                    <w:top w:val="single" w:sz="4" w:space="0" w:color="auto"/>
                    <w:bottom w:val="single" w:sz="4" w:space="0" w:color="auto"/>
                  </w:tcBorders>
                  <w:vAlign w:val="center"/>
                </w:tcPr>
                <w:p w14:paraId="56827A49" w14:textId="7289889E" w:rsidR="00EC4713" w:rsidRPr="00EC4713" w:rsidRDefault="00EC4713" w:rsidP="00EC4713">
                  <w:pPr>
                    <w:adjustRightInd w:val="0"/>
                    <w:snapToGrid w:val="0"/>
                    <w:jc w:val="center"/>
                    <w:rPr>
                      <w:rFonts w:ascii="宋体" w:eastAsia="宋体" w:hAnsi="宋体" w:cs="Times New Roman"/>
                      <w:sz w:val="18"/>
                      <w:szCs w:val="24"/>
                    </w:rPr>
                  </w:pPr>
                  <w:r w:rsidRPr="00EC4713">
                    <w:rPr>
                      <w:rFonts w:ascii="宋体" w:eastAsia="宋体" w:hAnsi="宋体" w:cs="Times New Roman"/>
                      <w:sz w:val="18"/>
                      <w:szCs w:val="24"/>
                    </w:rPr>
                    <w:t>○</w:t>
                  </w:r>
                  <w:r w:rsidRPr="00EC4713">
                    <w:rPr>
                      <w:rFonts w:ascii="Times New Roman" w:eastAsia="宋体" w:hAnsi="Times New Roman" w:cs="Times New Roman"/>
                      <w:sz w:val="18"/>
                      <w:szCs w:val="24"/>
                    </w:rPr>
                    <w:t>1</w:t>
                  </w:r>
                  <w:r w:rsidR="004E4AEE">
                    <w:rPr>
                      <w:rFonts w:ascii="Times New Roman" w:eastAsia="宋体" w:hAnsi="Times New Roman" w:cs="Times New Roman"/>
                      <w:sz w:val="18"/>
                      <w:szCs w:val="24"/>
                    </w:rPr>
                    <w:t>#</w:t>
                  </w:r>
                  <w:r w:rsidRPr="00EC4713">
                    <w:rPr>
                      <w:rFonts w:ascii="宋体" w:eastAsia="宋体" w:hAnsi="宋体" w:cs="Times New Roman"/>
                      <w:sz w:val="18"/>
                      <w:szCs w:val="24"/>
                    </w:rPr>
                    <w:t>-○</w:t>
                  </w:r>
                  <w:r w:rsidR="00576501" w:rsidRPr="00CA30EF">
                    <w:rPr>
                      <w:rFonts w:ascii="Times New Roman" w:eastAsia="宋体" w:hAnsi="Times New Roman" w:cs="Times New Roman"/>
                      <w:sz w:val="18"/>
                      <w:szCs w:val="24"/>
                    </w:rPr>
                    <w:t>3</w:t>
                  </w:r>
                  <w:r w:rsidR="004E4AEE" w:rsidRPr="00CA30EF">
                    <w:rPr>
                      <w:rFonts w:ascii="Times New Roman" w:eastAsia="宋体" w:hAnsi="Times New Roman" w:cs="Times New Roman"/>
                      <w:sz w:val="18"/>
                      <w:szCs w:val="24"/>
                    </w:rPr>
                    <w:t>#</w:t>
                  </w:r>
                </w:p>
              </w:tc>
              <w:tc>
                <w:tcPr>
                  <w:tcW w:w="1327" w:type="pct"/>
                  <w:tcBorders>
                    <w:top w:val="single" w:sz="4" w:space="0" w:color="auto"/>
                    <w:bottom w:val="single" w:sz="4" w:space="0" w:color="auto"/>
                  </w:tcBorders>
                  <w:vAlign w:val="center"/>
                </w:tcPr>
                <w:p w14:paraId="669A17A3" w14:textId="3AD6F68F" w:rsidR="00EC4713" w:rsidRPr="00EC4713" w:rsidRDefault="004E4AEE" w:rsidP="00EC4713">
                  <w:pPr>
                    <w:adjustRightInd w:val="0"/>
                    <w:snapToGrid w:val="0"/>
                    <w:jc w:val="center"/>
                    <w:rPr>
                      <w:rFonts w:ascii="Times New Roman" w:eastAsia="宋体" w:hAnsi="Times New Roman" w:cs="Times New Roman"/>
                      <w:color w:val="000000"/>
                      <w:sz w:val="18"/>
                      <w:szCs w:val="21"/>
                    </w:rPr>
                  </w:pPr>
                  <w:r w:rsidRPr="004E4AEE">
                    <w:rPr>
                      <w:rFonts w:ascii="Times New Roman" w:eastAsia="宋体" w:hAnsi="Times New Roman" w:cs="Times New Roman" w:hint="eastAsia"/>
                      <w:color w:val="000000"/>
                      <w:sz w:val="18"/>
                      <w:szCs w:val="21"/>
                    </w:rPr>
                    <w:t>氨、硫化氢、臭气浓度</w:t>
                  </w:r>
                </w:p>
              </w:tc>
              <w:tc>
                <w:tcPr>
                  <w:tcW w:w="937" w:type="pct"/>
                  <w:tcBorders>
                    <w:top w:val="single" w:sz="4" w:space="0" w:color="auto"/>
                    <w:bottom w:val="single" w:sz="4" w:space="0" w:color="auto"/>
                  </w:tcBorders>
                  <w:vAlign w:val="center"/>
                </w:tcPr>
                <w:p w14:paraId="4089AF3E" w14:textId="77777777" w:rsidR="00EC4713" w:rsidRPr="00EC4713" w:rsidRDefault="00EC4713" w:rsidP="00EC4713">
                  <w:pPr>
                    <w:adjustRightInd w:val="0"/>
                    <w:snapToGrid w:val="0"/>
                    <w:jc w:val="center"/>
                    <w:rPr>
                      <w:rFonts w:ascii="Times New Roman" w:eastAsia="宋体" w:hAnsi="Times New Roman" w:cs="Times New Roman"/>
                      <w:color w:val="000000"/>
                      <w:sz w:val="18"/>
                      <w:szCs w:val="21"/>
                    </w:rPr>
                  </w:pPr>
                  <w:r w:rsidRPr="00EC4713">
                    <w:rPr>
                      <w:rFonts w:ascii="Times New Roman" w:eastAsia="宋体" w:hAnsi="Times New Roman" w:cs="Times New Roman"/>
                      <w:color w:val="000000"/>
                      <w:sz w:val="18"/>
                      <w:szCs w:val="21"/>
                    </w:rPr>
                    <w:t>4</w:t>
                  </w:r>
                  <w:r w:rsidRPr="00EC4713">
                    <w:rPr>
                      <w:rFonts w:ascii="Times New Roman" w:eastAsia="宋体" w:hAnsi="Times New Roman" w:cs="Times New Roman"/>
                      <w:color w:val="000000"/>
                      <w:sz w:val="18"/>
                      <w:szCs w:val="21"/>
                    </w:rPr>
                    <w:t>次</w:t>
                  </w:r>
                  <w:r w:rsidRPr="00EC4713">
                    <w:rPr>
                      <w:rFonts w:ascii="Times New Roman" w:eastAsia="宋体" w:hAnsi="Times New Roman" w:cs="Times New Roman"/>
                      <w:color w:val="000000"/>
                      <w:sz w:val="18"/>
                      <w:szCs w:val="21"/>
                    </w:rPr>
                    <w:t>/</w:t>
                  </w:r>
                  <w:r w:rsidRPr="00EC4713">
                    <w:rPr>
                      <w:rFonts w:ascii="Times New Roman" w:eastAsia="宋体" w:hAnsi="Times New Roman" w:cs="Times New Roman"/>
                      <w:color w:val="000000"/>
                      <w:sz w:val="18"/>
                      <w:szCs w:val="21"/>
                    </w:rPr>
                    <w:t>天</w:t>
                  </w:r>
                  <w:r w:rsidRPr="00EC4713">
                    <w:rPr>
                      <w:rFonts w:ascii="Times New Roman" w:eastAsia="宋体" w:hAnsi="Times New Roman" w:cs="Times New Roman"/>
                      <w:color w:val="000000"/>
                      <w:sz w:val="18"/>
                      <w:szCs w:val="21"/>
                    </w:rPr>
                    <w:t>×2</w:t>
                  </w:r>
                  <w:r w:rsidRPr="00EC4713">
                    <w:rPr>
                      <w:rFonts w:ascii="Times New Roman" w:eastAsia="宋体" w:hAnsi="Times New Roman" w:cs="Times New Roman"/>
                      <w:color w:val="000000"/>
                      <w:sz w:val="18"/>
                      <w:szCs w:val="21"/>
                    </w:rPr>
                    <w:t>天</w:t>
                  </w:r>
                </w:p>
              </w:tc>
            </w:tr>
          </w:tbl>
          <w:p w14:paraId="3677BE8E" w14:textId="77777777" w:rsidR="00EC4713" w:rsidRPr="00EC4713" w:rsidRDefault="00EC4713" w:rsidP="00EC4713">
            <w:pPr>
              <w:spacing w:line="300" w:lineRule="auto"/>
              <w:ind w:firstLineChars="200" w:firstLine="482"/>
              <w:rPr>
                <w:rFonts w:ascii="Times New Roman" w:eastAsia="黑体" w:hAnsi="Times New Roman" w:cs="Times New Roman"/>
                <w:b/>
                <w:bCs/>
                <w:sz w:val="24"/>
                <w:szCs w:val="24"/>
              </w:rPr>
            </w:pPr>
            <w:r w:rsidRPr="00EC4713">
              <w:rPr>
                <w:rFonts w:ascii="Times New Roman" w:eastAsia="黑体" w:hAnsi="Times New Roman" w:cs="Times New Roman"/>
                <w:b/>
                <w:bCs/>
                <w:sz w:val="24"/>
                <w:szCs w:val="24"/>
              </w:rPr>
              <w:t xml:space="preserve">6.1.3 </w:t>
            </w:r>
            <w:r w:rsidRPr="00EC4713">
              <w:rPr>
                <w:rFonts w:ascii="Times New Roman" w:eastAsia="黑体" w:hAnsi="Times New Roman" w:cs="Times New Roman"/>
                <w:b/>
                <w:bCs/>
                <w:sz w:val="24"/>
                <w:szCs w:val="24"/>
              </w:rPr>
              <w:t>噪声</w:t>
            </w:r>
          </w:p>
          <w:p w14:paraId="2AD61957" w14:textId="34143BC1"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噪声验收监测内容见表</w:t>
            </w:r>
            <w:r w:rsidRPr="00EC4713">
              <w:rPr>
                <w:rFonts w:ascii="Times New Roman" w:eastAsia="宋体" w:hAnsi="Times New Roman" w:cs="Times New Roman"/>
                <w:color w:val="000000"/>
                <w:sz w:val="24"/>
                <w:szCs w:val="24"/>
              </w:rPr>
              <w:t>6-3</w:t>
            </w:r>
            <w:r w:rsidRPr="00EC4713">
              <w:rPr>
                <w:rFonts w:ascii="Times New Roman" w:eastAsia="宋体" w:hAnsi="Times New Roman" w:cs="Times New Roman"/>
                <w:color w:val="000000"/>
                <w:sz w:val="24"/>
                <w:szCs w:val="24"/>
              </w:rPr>
              <w:t>，监测点位见附图</w:t>
            </w:r>
            <w:r w:rsidR="00F354AF">
              <w:rPr>
                <w:rFonts w:ascii="Times New Roman" w:eastAsia="宋体" w:hAnsi="Times New Roman" w:cs="Times New Roman" w:hint="eastAsia"/>
                <w:color w:val="000000"/>
                <w:sz w:val="24"/>
                <w:szCs w:val="24"/>
              </w:rPr>
              <w:t>3</w:t>
            </w:r>
            <w:r w:rsidR="00F354AF">
              <w:rPr>
                <w:rFonts w:ascii="Times New Roman" w:eastAsia="宋体" w:hAnsi="Times New Roman" w:cs="Times New Roman"/>
                <w:color w:val="000000"/>
                <w:sz w:val="24"/>
                <w:szCs w:val="24"/>
              </w:rPr>
              <w:t>-1</w:t>
            </w:r>
            <w:r w:rsidRPr="00EC4713">
              <w:rPr>
                <w:rFonts w:ascii="Times New Roman" w:eastAsia="宋体" w:hAnsi="Times New Roman" w:cs="Times New Roman"/>
                <w:color w:val="000000"/>
                <w:sz w:val="24"/>
                <w:szCs w:val="24"/>
              </w:rPr>
              <w:t>。</w:t>
            </w:r>
          </w:p>
          <w:p w14:paraId="7296EA94" w14:textId="77777777" w:rsidR="00EC4713" w:rsidRPr="00EC4713" w:rsidRDefault="00EC4713" w:rsidP="00EC4713">
            <w:pPr>
              <w:jc w:val="center"/>
              <w:rPr>
                <w:rFonts w:ascii="Times New Roman" w:eastAsia="黑体" w:hAnsi="Times New Roman" w:cs="Times New Roman"/>
                <w:szCs w:val="24"/>
              </w:rPr>
            </w:pPr>
            <w:r w:rsidRPr="00EC4713">
              <w:rPr>
                <w:rFonts w:ascii="Times New Roman" w:eastAsia="黑体" w:hAnsi="Times New Roman" w:cs="Times New Roman" w:hint="eastAsia"/>
                <w:szCs w:val="24"/>
              </w:rPr>
              <w:t>表</w:t>
            </w:r>
            <w:r w:rsidRPr="00EC4713">
              <w:rPr>
                <w:rFonts w:ascii="Times New Roman" w:eastAsia="黑体" w:hAnsi="Times New Roman" w:cs="Times New Roman" w:hint="eastAsia"/>
                <w:szCs w:val="24"/>
              </w:rPr>
              <w:t xml:space="preserve">6-3  </w:t>
            </w:r>
            <w:r w:rsidRPr="00EC4713">
              <w:rPr>
                <w:rFonts w:ascii="Times New Roman" w:eastAsia="黑体" w:hAnsi="Times New Roman" w:cs="Times New Roman" w:hint="eastAsia"/>
                <w:szCs w:val="24"/>
              </w:rPr>
              <w:t>厂界噪声监测内容一览表</w:t>
            </w:r>
          </w:p>
          <w:tbl>
            <w:tblPr>
              <w:tblW w:w="5000"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556"/>
              <w:gridCol w:w="3638"/>
              <w:gridCol w:w="1424"/>
              <w:gridCol w:w="2206"/>
            </w:tblGrid>
            <w:tr w:rsidR="00EC4713" w:rsidRPr="00EC4713" w14:paraId="5275A50E" w14:textId="77777777" w:rsidTr="00603628">
              <w:trPr>
                <w:trHeight w:val="340"/>
              </w:trPr>
              <w:tc>
                <w:tcPr>
                  <w:tcW w:w="881" w:type="pct"/>
                  <w:tcBorders>
                    <w:bottom w:val="single" w:sz="12" w:space="0" w:color="auto"/>
                  </w:tcBorders>
                  <w:vAlign w:val="center"/>
                </w:tcPr>
                <w:p w14:paraId="22B23703" w14:textId="77777777" w:rsidR="00EC4713" w:rsidRPr="00EC4713" w:rsidRDefault="00EC4713" w:rsidP="00EC4713">
                  <w:pPr>
                    <w:jc w:val="center"/>
                    <w:rPr>
                      <w:rFonts w:ascii="Times New Roman" w:eastAsia="宋体" w:hAnsi="Times New Roman" w:cs="Times New Roman"/>
                      <w:b/>
                      <w:bCs/>
                      <w:color w:val="000000"/>
                      <w:sz w:val="18"/>
                      <w:szCs w:val="21"/>
                    </w:rPr>
                  </w:pPr>
                  <w:r w:rsidRPr="00EC4713">
                    <w:rPr>
                      <w:rFonts w:ascii="Times New Roman" w:eastAsia="宋体" w:hAnsi="Times New Roman" w:cs="Times New Roman"/>
                      <w:b/>
                      <w:bCs/>
                      <w:color w:val="000000"/>
                      <w:sz w:val="18"/>
                      <w:szCs w:val="21"/>
                    </w:rPr>
                    <w:t>类型</w:t>
                  </w:r>
                </w:p>
              </w:tc>
              <w:tc>
                <w:tcPr>
                  <w:tcW w:w="2061" w:type="pct"/>
                  <w:tcBorders>
                    <w:bottom w:val="single" w:sz="12" w:space="0" w:color="auto"/>
                  </w:tcBorders>
                  <w:vAlign w:val="center"/>
                </w:tcPr>
                <w:p w14:paraId="29F542B0" w14:textId="77777777" w:rsidR="00EC4713" w:rsidRPr="00EC4713" w:rsidRDefault="00EC4713" w:rsidP="00EC4713">
                  <w:pPr>
                    <w:jc w:val="center"/>
                    <w:rPr>
                      <w:rFonts w:ascii="Times New Roman" w:eastAsia="宋体" w:hAnsi="Times New Roman" w:cs="Times New Roman"/>
                      <w:b/>
                      <w:bCs/>
                      <w:color w:val="000000"/>
                      <w:sz w:val="18"/>
                      <w:szCs w:val="21"/>
                    </w:rPr>
                  </w:pPr>
                  <w:r w:rsidRPr="00EC4713">
                    <w:rPr>
                      <w:rFonts w:ascii="Times New Roman" w:eastAsia="宋体" w:hAnsi="Times New Roman" w:cs="Times New Roman"/>
                      <w:b/>
                      <w:bCs/>
                      <w:color w:val="000000"/>
                      <w:sz w:val="18"/>
                      <w:szCs w:val="21"/>
                    </w:rPr>
                    <w:t>监测点位</w:t>
                  </w:r>
                </w:p>
              </w:tc>
              <w:tc>
                <w:tcPr>
                  <w:tcW w:w="807" w:type="pct"/>
                  <w:tcBorders>
                    <w:bottom w:val="single" w:sz="12" w:space="0" w:color="auto"/>
                  </w:tcBorders>
                  <w:vAlign w:val="center"/>
                </w:tcPr>
                <w:p w14:paraId="410C1030" w14:textId="77777777" w:rsidR="00EC4713" w:rsidRPr="00EC4713" w:rsidRDefault="00EC4713" w:rsidP="00EC4713">
                  <w:pPr>
                    <w:jc w:val="center"/>
                    <w:rPr>
                      <w:rFonts w:ascii="Times New Roman" w:eastAsia="宋体" w:hAnsi="Times New Roman" w:cs="Times New Roman"/>
                      <w:b/>
                      <w:bCs/>
                      <w:color w:val="000000"/>
                      <w:sz w:val="18"/>
                      <w:szCs w:val="21"/>
                    </w:rPr>
                  </w:pPr>
                  <w:r w:rsidRPr="00EC4713">
                    <w:rPr>
                      <w:rFonts w:ascii="Times New Roman" w:eastAsia="宋体" w:hAnsi="Times New Roman" w:cs="Times New Roman"/>
                      <w:b/>
                      <w:bCs/>
                      <w:color w:val="000000"/>
                      <w:sz w:val="18"/>
                      <w:szCs w:val="21"/>
                    </w:rPr>
                    <w:t>监测项目</w:t>
                  </w:r>
                </w:p>
              </w:tc>
              <w:tc>
                <w:tcPr>
                  <w:tcW w:w="1250" w:type="pct"/>
                  <w:tcBorders>
                    <w:bottom w:val="single" w:sz="12" w:space="0" w:color="auto"/>
                  </w:tcBorders>
                  <w:vAlign w:val="center"/>
                </w:tcPr>
                <w:p w14:paraId="06D5C866" w14:textId="77777777" w:rsidR="00EC4713" w:rsidRPr="00EC4713" w:rsidRDefault="00EC4713" w:rsidP="00EC4713">
                  <w:pPr>
                    <w:jc w:val="center"/>
                    <w:rPr>
                      <w:rFonts w:ascii="Times New Roman" w:eastAsia="宋体" w:hAnsi="Times New Roman" w:cs="Times New Roman"/>
                      <w:b/>
                      <w:bCs/>
                      <w:color w:val="000000"/>
                      <w:sz w:val="18"/>
                      <w:szCs w:val="21"/>
                    </w:rPr>
                  </w:pPr>
                  <w:r w:rsidRPr="00EC4713">
                    <w:rPr>
                      <w:rFonts w:ascii="Times New Roman" w:eastAsia="宋体" w:hAnsi="Times New Roman" w:cs="Times New Roman"/>
                      <w:b/>
                      <w:bCs/>
                      <w:color w:val="000000"/>
                      <w:sz w:val="18"/>
                      <w:szCs w:val="21"/>
                    </w:rPr>
                    <w:t>频次</w:t>
                  </w:r>
                </w:p>
              </w:tc>
            </w:tr>
            <w:tr w:rsidR="00EC4713" w:rsidRPr="00EC4713" w14:paraId="7054FB67" w14:textId="77777777" w:rsidTr="00603628">
              <w:trPr>
                <w:trHeight w:val="340"/>
              </w:trPr>
              <w:tc>
                <w:tcPr>
                  <w:tcW w:w="881" w:type="pct"/>
                  <w:tcBorders>
                    <w:top w:val="single" w:sz="12" w:space="0" w:color="auto"/>
                    <w:bottom w:val="single" w:sz="4" w:space="0" w:color="auto"/>
                  </w:tcBorders>
                  <w:vAlign w:val="center"/>
                </w:tcPr>
                <w:p w14:paraId="0649E62D" w14:textId="77777777" w:rsidR="00EC4713" w:rsidRPr="00EC4713" w:rsidRDefault="00EC4713" w:rsidP="00EC4713">
                  <w:pPr>
                    <w:jc w:val="center"/>
                    <w:rPr>
                      <w:rFonts w:ascii="Times New Roman" w:eastAsia="宋体" w:hAnsi="Times New Roman" w:cs="Times New Roman"/>
                      <w:color w:val="000000"/>
                      <w:sz w:val="18"/>
                      <w:szCs w:val="21"/>
                    </w:rPr>
                  </w:pPr>
                  <w:r w:rsidRPr="00EC4713">
                    <w:rPr>
                      <w:rFonts w:ascii="Times New Roman" w:eastAsia="宋体" w:hAnsi="Times New Roman" w:cs="Times New Roman"/>
                      <w:color w:val="000000"/>
                      <w:sz w:val="18"/>
                      <w:szCs w:val="21"/>
                    </w:rPr>
                    <w:t>厂界噪声</w:t>
                  </w:r>
                </w:p>
              </w:tc>
              <w:tc>
                <w:tcPr>
                  <w:tcW w:w="2061" w:type="pct"/>
                  <w:tcBorders>
                    <w:top w:val="single" w:sz="12" w:space="0" w:color="auto"/>
                    <w:bottom w:val="single" w:sz="4" w:space="0" w:color="auto"/>
                  </w:tcBorders>
                  <w:vAlign w:val="center"/>
                </w:tcPr>
                <w:p w14:paraId="5C1008E3" w14:textId="65EE7CAA" w:rsidR="00EC4713" w:rsidRPr="00EC4713" w:rsidRDefault="00EC4713" w:rsidP="00EC4713">
                  <w:pPr>
                    <w:jc w:val="center"/>
                    <w:rPr>
                      <w:rFonts w:ascii="Times New Roman" w:eastAsia="宋体" w:hAnsi="Times New Roman" w:cs="Times New Roman"/>
                      <w:color w:val="000000"/>
                      <w:sz w:val="18"/>
                      <w:szCs w:val="21"/>
                    </w:rPr>
                  </w:pPr>
                  <w:r w:rsidRPr="00EC4713">
                    <w:rPr>
                      <w:rFonts w:ascii="Times New Roman" w:eastAsia="宋体" w:hAnsi="Times New Roman" w:cs="Times New Roman"/>
                      <w:color w:val="000000"/>
                      <w:sz w:val="18"/>
                      <w:szCs w:val="21"/>
                    </w:rPr>
                    <w:t>厂界外</w:t>
                  </w:r>
                  <w:r w:rsidRPr="00EC4713">
                    <w:rPr>
                      <w:rFonts w:ascii="Times New Roman" w:eastAsia="宋体" w:hAnsi="Times New Roman" w:cs="Times New Roman"/>
                      <w:color w:val="000000"/>
                      <w:sz w:val="18"/>
                      <w:szCs w:val="21"/>
                    </w:rPr>
                    <w:t>1m</w:t>
                  </w:r>
                  <w:r w:rsidRPr="00EC4713">
                    <w:rPr>
                      <w:rFonts w:ascii="Times New Roman" w:eastAsia="宋体" w:hAnsi="Times New Roman" w:cs="Times New Roman"/>
                      <w:color w:val="000000"/>
                      <w:sz w:val="18"/>
                      <w:szCs w:val="21"/>
                    </w:rPr>
                    <w:t>布设</w:t>
                  </w:r>
                  <w:r w:rsidRPr="00EC4713">
                    <w:rPr>
                      <w:rFonts w:ascii="Times New Roman" w:eastAsia="宋体" w:hAnsi="Times New Roman" w:cs="Times New Roman"/>
                      <w:color w:val="000000"/>
                      <w:sz w:val="18"/>
                      <w:szCs w:val="21"/>
                    </w:rPr>
                    <w:t>4</w:t>
                  </w:r>
                  <w:r w:rsidRPr="00EC4713">
                    <w:rPr>
                      <w:rFonts w:ascii="Times New Roman" w:eastAsia="宋体" w:hAnsi="Times New Roman" w:cs="Times New Roman"/>
                      <w:color w:val="000000"/>
                      <w:sz w:val="18"/>
                      <w:szCs w:val="21"/>
                    </w:rPr>
                    <w:t>个监测点（</w:t>
                  </w:r>
                  <w:r w:rsidRPr="00EC4713">
                    <w:rPr>
                      <w:rFonts w:ascii="Times New Roman" w:eastAsia="宋体" w:hAnsi="Times New Roman" w:cs="Times New Roman"/>
                      <w:sz w:val="18"/>
                      <w:szCs w:val="18"/>
                    </w:rPr>
                    <w:t>▲1</w:t>
                  </w:r>
                  <w:r w:rsidR="004E4AEE">
                    <w:rPr>
                      <w:rFonts w:ascii="Times New Roman" w:eastAsia="宋体" w:hAnsi="Times New Roman" w:cs="Times New Roman"/>
                      <w:sz w:val="18"/>
                      <w:szCs w:val="18"/>
                    </w:rPr>
                    <w:t>#</w:t>
                  </w:r>
                  <w:r w:rsidRPr="00EC4713">
                    <w:rPr>
                      <w:rFonts w:ascii="Times New Roman" w:eastAsia="宋体" w:hAnsi="Times New Roman" w:cs="Times New Roman"/>
                      <w:sz w:val="18"/>
                      <w:szCs w:val="18"/>
                    </w:rPr>
                    <w:t>～</w:t>
                  </w:r>
                  <w:r w:rsidRPr="00EC4713">
                    <w:rPr>
                      <w:rFonts w:ascii="Times New Roman" w:eastAsia="宋体" w:hAnsi="Times New Roman" w:cs="Times New Roman"/>
                      <w:sz w:val="18"/>
                      <w:szCs w:val="18"/>
                    </w:rPr>
                    <w:t>▲4</w:t>
                  </w:r>
                  <w:r w:rsidR="004E4AEE">
                    <w:rPr>
                      <w:rFonts w:ascii="Times New Roman" w:eastAsia="宋体" w:hAnsi="Times New Roman" w:cs="Times New Roman"/>
                      <w:sz w:val="18"/>
                      <w:szCs w:val="18"/>
                    </w:rPr>
                    <w:t>#</w:t>
                  </w:r>
                  <w:r w:rsidRPr="00EC4713">
                    <w:rPr>
                      <w:rFonts w:ascii="Times New Roman" w:eastAsia="宋体" w:hAnsi="Times New Roman" w:cs="Times New Roman"/>
                      <w:color w:val="000000"/>
                      <w:sz w:val="18"/>
                      <w:szCs w:val="21"/>
                    </w:rPr>
                    <w:t>）</w:t>
                  </w:r>
                </w:p>
              </w:tc>
              <w:tc>
                <w:tcPr>
                  <w:tcW w:w="807" w:type="pct"/>
                  <w:tcBorders>
                    <w:top w:val="single" w:sz="12" w:space="0" w:color="auto"/>
                    <w:bottom w:val="single" w:sz="4" w:space="0" w:color="auto"/>
                  </w:tcBorders>
                  <w:vAlign w:val="center"/>
                </w:tcPr>
                <w:p w14:paraId="6E31E3AC" w14:textId="77777777" w:rsidR="00EC4713" w:rsidRPr="00EC4713" w:rsidRDefault="00EC4713" w:rsidP="00EC4713">
                  <w:pPr>
                    <w:jc w:val="center"/>
                    <w:rPr>
                      <w:rFonts w:ascii="Times New Roman" w:eastAsia="宋体" w:hAnsi="Times New Roman" w:cs="Times New Roman"/>
                      <w:color w:val="000000"/>
                      <w:sz w:val="18"/>
                      <w:szCs w:val="21"/>
                    </w:rPr>
                  </w:pPr>
                  <w:r w:rsidRPr="00EC4713">
                    <w:rPr>
                      <w:rFonts w:ascii="Times New Roman" w:eastAsia="宋体" w:hAnsi="Times New Roman" w:cs="Times New Roman"/>
                      <w:color w:val="000000"/>
                      <w:sz w:val="18"/>
                      <w:szCs w:val="21"/>
                    </w:rPr>
                    <w:t>等效连续声级</w:t>
                  </w:r>
                </w:p>
              </w:tc>
              <w:tc>
                <w:tcPr>
                  <w:tcW w:w="1250" w:type="pct"/>
                  <w:tcBorders>
                    <w:top w:val="single" w:sz="12" w:space="0" w:color="auto"/>
                    <w:bottom w:val="single" w:sz="4" w:space="0" w:color="auto"/>
                  </w:tcBorders>
                  <w:vAlign w:val="center"/>
                </w:tcPr>
                <w:p w14:paraId="0AF83D51" w14:textId="77777777" w:rsidR="00EC4713" w:rsidRPr="00EC4713" w:rsidRDefault="00EC4713" w:rsidP="00EC4713">
                  <w:pPr>
                    <w:jc w:val="center"/>
                    <w:rPr>
                      <w:rFonts w:ascii="Times New Roman" w:eastAsia="宋体" w:hAnsi="Times New Roman" w:cs="Times New Roman"/>
                      <w:color w:val="000000"/>
                      <w:sz w:val="18"/>
                      <w:szCs w:val="21"/>
                    </w:rPr>
                  </w:pPr>
                  <w:r w:rsidRPr="00EC4713">
                    <w:rPr>
                      <w:rFonts w:ascii="Times New Roman" w:eastAsia="宋体" w:hAnsi="Times New Roman" w:cs="Times New Roman"/>
                      <w:color w:val="000000"/>
                      <w:sz w:val="18"/>
                      <w:szCs w:val="21"/>
                    </w:rPr>
                    <w:t>2</w:t>
                  </w:r>
                  <w:r w:rsidRPr="00EC4713">
                    <w:rPr>
                      <w:rFonts w:ascii="Times New Roman" w:eastAsia="宋体" w:hAnsi="Times New Roman" w:cs="Times New Roman"/>
                      <w:color w:val="000000"/>
                      <w:sz w:val="18"/>
                      <w:szCs w:val="21"/>
                    </w:rPr>
                    <w:t>次（昼、夜）</w:t>
                  </w:r>
                  <w:r w:rsidRPr="00EC4713">
                    <w:rPr>
                      <w:rFonts w:ascii="Times New Roman" w:eastAsia="宋体" w:hAnsi="Times New Roman" w:cs="Times New Roman"/>
                      <w:color w:val="000000"/>
                      <w:sz w:val="18"/>
                      <w:szCs w:val="21"/>
                    </w:rPr>
                    <w:t>/</w:t>
                  </w:r>
                  <w:r w:rsidRPr="00EC4713">
                    <w:rPr>
                      <w:rFonts w:ascii="Times New Roman" w:eastAsia="宋体" w:hAnsi="Times New Roman" w:cs="Times New Roman"/>
                      <w:color w:val="000000"/>
                      <w:sz w:val="18"/>
                      <w:szCs w:val="21"/>
                    </w:rPr>
                    <w:t>天</w:t>
                  </w:r>
                  <w:r w:rsidRPr="00EC4713">
                    <w:rPr>
                      <w:rFonts w:ascii="Times New Roman" w:eastAsia="宋体" w:hAnsi="Times New Roman" w:cs="Times New Roman"/>
                      <w:color w:val="000000"/>
                      <w:sz w:val="18"/>
                      <w:szCs w:val="21"/>
                    </w:rPr>
                    <w:t>×2</w:t>
                  </w:r>
                  <w:r w:rsidRPr="00EC4713">
                    <w:rPr>
                      <w:rFonts w:ascii="Times New Roman" w:eastAsia="宋体" w:hAnsi="Times New Roman" w:cs="Times New Roman"/>
                      <w:color w:val="000000"/>
                      <w:sz w:val="18"/>
                      <w:szCs w:val="21"/>
                    </w:rPr>
                    <w:t>天</w:t>
                  </w:r>
                </w:p>
              </w:tc>
            </w:tr>
            <w:tr w:rsidR="00EC4713" w:rsidRPr="00EC4713" w14:paraId="6C9D73E0" w14:textId="77777777" w:rsidTr="00603628">
              <w:trPr>
                <w:trHeight w:val="340"/>
              </w:trPr>
              <w:tc>
                <w:tcPr>
                  <w:tcW w:w="881" w:type="pct"/>
                  <w:tcBorders>
                    <w:top w:val="single" w:sz="4" w:space="0" w:color="auto"/>
                    <w:bottom w:val="single" w:sz="12" w:space="0" w:color="auto"/>
                  </w:tcBorders>
                  <w:vAlign w:val="center"/>
                </w:tcPr>
                <w:p w14:paraId="073D9A5A" w14:textId="77777777" w:rsidR="00EC4713" w:rsidRPr="00EC4713" w:rsidRDefault="00EC4713" w:rsidP="00EC4713">
                  <w:pPr>
                    <w:jc w:val="center"/>
                    <w:rPr>
                      <w:rFonts w:ascii="Times New Roman" w:eastAsia="宋体" w:hAnsi="Times New Roman" w:cs="Times New Roman"/>
                      <w:color w:val="000000"/>
                      <w:sz w:val="18"/>
                      <w:szCs w:val="21"/>
                    </w:rPr>
                  </w:pPr>
                  <w:r w:rsidRPr="00EC4713">
                    <w:rPr>
                      <w:rFonts w:ascii="Times New Roman" w:eastAsia="宋体" w:hAnsi="Times New Roman" w:cs="Times New Roman" w:hint="eastAsia"/>
                      <w:color w:val="000000"/>
                      <w:sz w:val="18"/>
                      <w:szCs w:val="21"/>
                    </w:rPr>
                    <w:t>敏感点噪声</w:t>
                  </w:r>
                </w:p>
              </w:tc>
              <w:tc>
                <w:tcPr>
                  <w:tcW w:w="2061" w:type="pct"/>
                  <w:tcBorders>
                    <w:top w:val="single" w:sz="4" w:space="0" w:color="auto"/>
                    <w:bottom w:val="single" w:sz="12" w:space="0" w:color="auto"/>
                  </w:tcBorders>
                  <w:vAlign w:val="center"/>
                </w:tcPr>
                <w:p w14:paraId="615732F4" w14:textId="402BF6FF" w:rsidR="00EC4713" w:rsidRPr="00EC4713" w:rsidRDefault="00576501" w:rsidP="00EC4713">
                  <w:pPr>
                    <w:jc w:val="center"/>
                    <w:rPr>
                      <w:rFonts w:ascii="Times New Roman" w:eastAsia="宋体" w:hAnsi="Times New Roman" w:cs="Times New Roman"/>
                      <w:sz w:val="18"/>
                      <w:szCs w:val="24"/>
                    </w:rPr>
                  </w:pPr>
                  <w:r w:rsidRPr="00576501">
                    <w:rPr>
                      <w:rFonts w:ascii="Times New Roman" w:eastAsia="宋体" w:hAnsi="Times New Roman" w:cs="Times New Roman" w:hint="eastAsia"/>
                      <w:sz w:val="18"/>
                      <w:szCs w:val="18"/>
                    </w:rPr>
                    <w:t>中铁机械苑小区</w:t>
                  </w:r>
                  <w:r w:rsidR="00F354AF">
                    <w:rPr>
                      <w:rFonts w:ascii="Times New Roman" w:eastAsia="宋体" w:hAnsi="Times New Roman" w:cs="Times New Roman" w:hint="eastAsia"/>
                      <w:sz w:val="18"/>
                      <w:szCs w:val="18"/>
                    </w:rPr>
                    <w:t>△</w:t>
                  </w:r>
                  <w:r w:rsidR="00F354AF">
                    <w:rPr>
                      <w:rFonts w:ascii="Times New Roman" w:eastAsia="宋体" w:hAnsi="Times New Roman" w:cs="Times New Roman" w:hint="eastAsia"/>
                      <w:sz w:val="18"/>
                      <w:szCs w:val="18"/>
                    </w:rPr>
                    <w:t>1</w:t>
                  </w:r>
                  <w:r w:rsidR="00F354AF">
                    <w:rPr>
                      <w:rFonts w:ascii="Times New Roman" w:eastAsia="宋体" w:hAnsi="Times New Roman" w:cs="Times New Roman"/>
                      <w:sz w:val="18"/>
                      <w:szCs w:val="18"/>
                    </w:rPr>
                    <w:t>#</w:t>
                  </w:r>
                  <w:r w:rsidRPr="00576501">
                    <w:rPr>
                      <w:rFonts w:ascii="Times New Roman" w:eastAsia="宋体" w:hAnsi="Times New Roman" w:cs="Times New Roman" w:hint="eastAsia"/>
                      <w:sz w:val="18"/>
                      <w:szCs w:val="18"/>
                    </w:rPr>
                    <w:t>、武铁佳苑西区</w:t>
                  </w:r>
                  <w:r w:rsidR="00F354AF">
                    <w:rPr>
                      <w:rFonts w:ascii="Times New Roman" w:eastAsia="宋体" w:hAnsi="Times New Roman" w:cs="Times New Roman" w:hint="eastAsia"/>
                      <w:sz w:val="18"/>
                      <w:szCs w:val="18"/>
                    </w:rPr>
                    <w:t>△</w:t>
                  </w:r>
                  <w:r w:rsidR="00F354AF">
                    <w:rPr>
                      <w:rFonts w:ascii="Times New Roman" w:eastAsia="宋体" w:hAnsi="Times New Roman" w:cs="Times New Roman" w:hint="eastAsia"/>
                      <w:sz w:val="18"/>
                      <w:szCs w:val="18"/>
                    </w:rPr>
                    <w:t>2</w:t>
                  </w:r>
                  <w:r w:rsidR="00F354AF">
                    <w:rPr>
                      <w:rFonts w:ascii="Times New Roman" w:eastAsia="宋体" w:hAnsi="Times New Roman" w:cs="Times New Roman"/>
                      <w:sz w:val="18"/>
                      <w:szCs w:val="18"/>
                    </w:rPr>
                    <w:t>#</w:t>
                  </w:r>
                </w:p>
              </w:tc>
              <w:tc>
                <w:tcPr>
                  <w:tcW w:w="807" w:type="pct"/>
                  <w:tcBorders>
                    <w:top w:val="single" w:sz="4" w:space="0" w:color="auto"/>
                    <w:bottom w:val="single" w:sz="12" w:space="0" w:color="auto"/>
                  </w:tcBorders>
                  <w:vAlign w:val="center"/>
                </w:tcPr>
                <w:p w14:paraId="694AA6AF" w14:textId="77777777" w:rsidR="00EC4713" w:rsidRPr="00EC4713" w:rsidRDefault="00EC4713" w:rsidP="00EC4713">
                  <w:pPr>
                    <w:jc w:val="center"/>
                    <w:rPr>
                      <w:rFonts w:ascii="Times New Roman" w:eastAsia="宋体" w:hAnsi="Times New Roman" w:cs="Times New Roman"/>
                      <w:color w:val="000000"/>
                      <w:sz w:val="18"/>
                      <w:szCs w:val="21"/>
                    </w:rPr>
                  </w:pPr>
                  <w:r w:rsidRPr="00EC4713">
                    <w:rPr>
                      <w:rFonts w:ascii="Times New Roman" w:eastAsia="宋体" w:hAnsi="Times New Roman" w:cs="Times New Roman"/>
                      <w:color w:val="000000"/>
                      <w:sz w:val="18"/>
                      <w:szCs w:val="21"/>
                    </w:rPr>
                    <w:t>等效连续声级</w:t>
                  </w:r>
                </w:p>
              </w:tc>
              <w:tc>
                <w:tcPr>
                  <w:tcW w:w="1250" w:type="pct"/>
                  <w:tcBorders>
                    <w:top w:val="single" w:sz="4" w:space="0" w:color="auto"/>
                    <w:bottom w:val="single" w:sz="12" w:space="0" w:color="auto"/>
                  </w:tcBorders>
                  <w:vAlign w:val="center"/>
                </w:tcPr>
                <w:p w14:paraId="6FE984ED" w14:textId="2A36961E" w:rsidR="00EC4713" w:rsidRPr="00EC4713" w:rsidRDefault="00EC4713" w:rsidP="00EC4713">
                  <w:pPr>
                    <w:jc w:val="center"/>
                    <w:rPr>
                      <w:rFonts w:ascii="Times New Roman" w:eastAsia="宋体" w:hAnsi="Times New Roman" w:cs="Times New Roman"/>
                      <w:color w:val="000000"/>
                      <w:sz w:val="18"/>
                      <w:szCs w:val="21"/>
                    </w:rPr>
                  </w:pPr>
                  <w:r w:rsidRPr="00EC4713">
                    <w:rPr>
                      <w:rFonts w:ascii="Times New Roman" w:eastAsia="宋体" w:hAnsi="Times New Roman" w:cs="Times New Roman"/>
                      <w:color w:val="000000"/>
                      <w:sz w:val="18"/>
                      <w:szCs w:val="21"/>
                    </w:rPr>
                    <w:t>2</w:t>
                  </w:r>
                  <w:r w:rsidRPr="00EC4713">
                    <w:rPr>
                      <w:rFonts w:ascii="Times New Roman" w:eastAsia="宋体" w:hAnsi="Times New Roman" w:cs="Times New Roman"/>
                      <w:color w:val="000000"/>
                      <w:sz w:val="18"/>
                      <w:szCs w:val="21"/>
                    </w:rPr>
                    <w:t>次（昼、夜）</w:t>
                  </w:r>
                  <w:r w:rsidRPr="00EC4713">
                    <w:rPr>
                      <w:rFonts w:ascii="Times New Roman" w:eastAsia="宋体" w:hAnsi="Times New Roman" w:cs="Times New Roman"/>
                      <w:color w:val="000000"/>
                      <w:sz w:val="18"/>
                      <w:szCs w:val="21"/>
                    </w:rPr>
                    <w:t>/</w:t>
                  </w:r>
                  <w:r w:rsidRPr="00EC4713">
                    <w:rPr>
                      <w:rFonts w:ascii="Times New Roman" w:eastAsia="宋体" w:hAnsi="Times New Roman" w:cs="Times New Roman"/>
                      <w:color w:val="000000"/>
                      <w:sz w:val="18"/>
                      <w:szCs w:val="21"/>
                    </w:rPr>
                    <w:t>天</w:t>
                  </w:r>
                  <w:r w:rsidRPr="00EC4713">
                    <w:rPr>
                      <w:rFonts w:ascii="Times New Roman" w:eastAsia="宋体" w:hAnsi="Times New Roman" w:cs="Times New Roman"/>
                      <w:color w:val="000000"/>
                      <w:sz w:val="18"/>
                      <w:szCs w:val="21"/>
                    </w:rPr>
                    <w:t>×</w:t>
                  </w:r>
                  <w:r w:rsidR="005C6B64">
                    <w:rPr>
                      <w:rFonts w:ascii="Times New Roman" w:eastAsia="宋体" w:hAnsi="Times New Roman" w:cs="Times New Roman"/>
                      <w:color w:val="000000"/>
                      <w:sz w:val="18"/>
                      <w:szCs w:val="21"/>
                    </w:rPr>
                    <w:t>2</w:t>
                  </w:r>
                  <w:r w:rsidRPr="00EC4713">
                    <w:rPr>
                      <w:rFonts w:ascii="Times New Roman" w:eastAsia="宋体" w:hAnsi="Times New Roman" w:cs="Times New Roman"/>
                      <w:color w:val="000000"/>
                      <w:sz w:val="18"/>
                      <w:szCs w:val="21"/>
                    </w:rPr>
                    <w:t>天</w:t>
                  </w:r>
                </w:p>
              </w:tc>
            </w:tr>
          </w:tbl>
          <w:p w14:paraId="378172DC" w14:textId="112160CA" w:rsidR="00EC4713" w:rsidRPr="00EC4713" w:rsidRDefault="00EC4713" w:rsidP="005C6B64">
            <w:pPr>
              <w:spacing w:line="300" w:lineRule="auto"/>
              <w:ind w:firstLineChars="200" w:firstLine="480"/>
              <w:rPr>
                <w:rFonts w:ascii="Times New Roman" w:eastAsia="宋体" w:hAnsi="Times New Roman" w:cs="Times New Roman"/>
                <w:color w:val="000000"/>
                <w:sz w:val="24"/>
                <w:szCs w:val="24"/>
              </w:rPr>
            </w:pPr>
          </w:p>
        </w:tc>
      </w:tr>
    </w:tbl>
    <w:p w14:paraId="77A2278C" w14:textId="77777777" w:rsidR="00EC4713" w:rsidRPr="00EC4713" w:rsidRDefault="00EC4713" w:rsidP="00EC4713">
      <w:pPr>
        <w:keepNext/>
        <w:keepLines/>
        <w:spacing w:line="360" w:lineRule="auto"/>
        <w:outlineLvl w:val="1"/>
        <w:rPr>
          <w:rFonts w:ascii="Times New Roman" w:eastAsia="宋体" w:hAnsi="Times New Roman" w:cs="Times New Roman"/>
          <w:b/>
          <w:bCs/>
          <w:color w:val="000000"/>
          <w:sz w:val="30"/>
          <w:szCs w:val="30"/>
        </w:rPr>
      </w:pPr>
      <w:bookmarkStart w:id="11" w:name="_Toc41983023"/>
      <w:r w:rsidRPr="00EC4713">
        <w:rPr>
          <w:rFonts w:ascii="Times New Roman" w:eastAsia="宋体" w:hAnsi="Times New Roman" w:cs="Times New Roman"/>
          <w:b/>
          <w:bCs/>
          <w:color w:val="000000"/>
          <w:sz w:val="30"/>
          <w:szCs w:val="30"/>
        </w:rPr>
        <w:lastRenderedPageBreak/>
        <w:t>表七</w:t>
      </w:r>
      <w:r w:rsidRPr="00EC4713">
        <w:rPr>
          <w:rFonts w:ascii="Times New Roman" w:eastAsia="宋体" w:hAnsi="Times New Roman" w:cs="Times New Roman"/>
          <w:b/>
          <w:bCs/>
          <w:color w:val="000000"/>
          <w:sz w:val="30"/>
          <w:szCs w:val="30"/>
        </w:rPr>
        <w:t xml:space="preserve">  </w:t>
      </w:r>
      <w:r w:rsidRPr="00EC4713">
        <w:rPr>
          <w:rFonts w:ascii="Times New Roman" w:eastAsia="宋体" w:hAnsi="Times New Roman" w:cs="Times New Roman"/>
          <w:b/>
          <w:bCs/>
          <w:color w:val="000000"/>
          <w:sz w:val="30"/>
          <w:szCs w:val="30"/>
        </w:rPr>
        <w:t>验收监测结果</w:t>
      </w:r>
      <w:bookmarkEnd w:id="11"/>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040"/>
      </w:tblGrid>
      <w:tr w:rsidR="00EC4713" w:rsidRPr="00EC4713" w14:paraId="3B89077B" w14:textId="77777777" w:rsidTr="00603628">
        <w:trPr>
          <w:trHeight w:val="13167"/>
        </w:trPr>
        <w:tc>
          <w:tcPr>
            <w:tcW w:w="5000" w:type="pct"/>
          </w:tcPr>
          <w:p w14:paraId="22D42F0E" w14:textId="77777777" w:rsidR="00EC4713" w:rsidRPr="00EC4713" w:rsidRDefault="00EC4713" w:rsidP="00EC4713">
            <w:pPr>
              <w:spacing w:line="300" w:lineRule="auto"/>
              <w:ind w:firstLineChars="200" w:firstLine="482"/>
              <w:rPr>
                <w:rFonts w:ascii="Times New Roman" w:eastAsia="黑体" w:hAnsi="Times New Roman" w:cs="Times New Roman"/>
                <w:b/>
                <w:bCs/>
                <w:sz w:val="24"/>
                <w:szCs w:val="24"/>
              </w:rPr>
            </w:pPr>
            <w:r w:rsidRPr="00EC4713">
              <w:rPr>
                <w:rFonts w:ascii="Times New Roman" w:eastAsia="黑体" w:hAnsi="Times New Roman" w:cs="Times New Roman"/>
                <w:b/>
                <w:bCs/>
                <w:sz w:val="24"/>
                <w:szCs w:val="24"/>
              </w:rPr>
              <w:t xml:space="preserve">7.1 </w:t>
            </w:r>
            <w:r w:rsidRPr="00EC4713">
              <w:rPr>
                <w:rFonts w:ascii="Times New Roman" w:eastAsia="黑体" w:hAnsi="Times New Roman" w:cs="Times New Roman"/>
                <w:b/>
                <w:bCs/>
                <w:sz w:val="24"/>
                <w:szCs w:val="24"/>
              </w:rPr>
              <w:t>生产工况分析</w:t>
            </w:r>
          </w:p>
          <w:p w14:paraId="1E9218CA" w14:textId="77777777" w:rsidR="00576501" w:rsidRDefault="00576501" w:rsidP="00EC4713">
            <w:pPr>
              <w:spacing w:line="300" w:lineRule="auto"/>
              <w:ind w:firstLineChars="200" w:firstLine="480"/>
              <w:rPr>
                <w:rFonts w:ascii="Times New Roman" w:eastAsia="宋体" w:hAnsi="Times New Roman" w:cs="Times New Roman"/>
                <w:color w:val="000000"/>
                <w:sz w:val="24"/>
                <w:szCs w:val="24"/>
              </w:rPr>
            </w:pPr>
            <w:r w:rsidRPr="00576501">
              <w:rPr>
                <w:rFonts w:ascii="Times New Roman" w:eastAsia="宋体" w:hAnsi="Times New Roman" w:cs="Times New Roman" w:hint="eastAsia"/>
                <w:color w:val="000000"/>
                <w:sz w:val="24"/>
                <w:szCs w:val="24"/>
              </w:rPr>
              <w:t>根据《建设项目竣工环境保护验收技术规范医疗机构》（</w:t>
            </w:r>
            <w:r w:rsidRPr="00576501">
              <w:rPr>
                <w:rFonts w:ascii="Times New Roman" w:eastAsia="宋体" w:hAnsi="Times New Roman" w:cs="Times New Roman" w:hint="eastAsia"/>
                <w:color w:val="000000"/>
                <w:sz w:val="24"/>
                <w:szCs w:val="24"/>
              </w:rPr>
              <w:t>HJ794-2016</w:t>
            </w:r>
            <w:r w:rsidRPr="00576501">
              <w:rPr>
                <w:rFonts w:ascii="Times New Roman" w:eastAsia="宋体" w:hAnsi="Times New Roman" w:cs="Times New Roman" w:hint="eastAsia"/>
                <w:color w:val="000000"/>
                <w:sz w:val="24"/>
                <w:szCs w:val="24"/>
              </w:rPr>
              <w:t>）中验收工况的要求，医疗机构建设项目验收监测应在医疗机构正常营运、营运规模达到设计规模</w:t>
            </w:r>
            <w:r w:rsidRPr="00576501">
              <w:rPr>
                <w:rFonts w:ascii="Times New Roman" w:eastAsia="宋体" w:hAnsi="Times New Roman" w:cs="Times New Roman" w:hint="eastAsia"/>
                <w:color w:val="000000"/>
                <w:sz w:val="24"/>
                <w:szCs w:val="24"/>
              </w:rPr>
              <w:t>75%</w:t>
            </w:r>
            <w:r w:rsidRPr="00576501">
              <w:rPr>
                <w:rFonts w:ascii="Times New Roman" w:eastAsia="宋体" w:hAnsi="Times New Roman" w:cs="Times New Roman" w:hint="eastAsia"/>
                <w:color w:val="000000"/>
                <w:sz w:val="24"/>
                <w:szCs w:val="24"/>
              </w:rPr>
              <w:t>以上</w:t>
            </w:r>
            <w:r w:rsidRPr="00576501">
              <w:rPr>
                <w:rFonts w:ascii="Times New Roman" w:eastAsia="宋体" w:hAnsi="Times New Roman" w:cs="Times New Roman" w:hint="eastAsia"/>
                <w:color w:val="000000"/>
                <w:sz w:val="24"/>
                <w:szCs w:val="24"/>
              </w:rPr>
              <w:t>(</w:t>
            </w:r>
            <w:r w:rsidRPr="00576501">
              <w:rPr>
                <w:rFonts w:ascii="Times New Roman" w:eastAsia="宋体" w:hAnsi="Times New Roman" w:cs="Times New Roman" w:hint="eastAsia"/>
                <w:color w:val="000000"/>
                <w:sz w:val="24"/>
                <w:szCs w:val="24"/>
              </w:rPr>
              <w:t>含</w:t>
            </w:r>
            <w:r w:rsidRPr="00576501">
              <w:rPr>
                <w:rFonts w:ascii="Times New Roman" w:eastAsia="宋体" w:hAnsi="Times New Roman" w:cs="Times New Roman" w:hint="eastAsia"/>
                <w:color w:val="000000"/>
                <w:sz w:val="24"/>
                <w:szCs w:val="24"/>
              </w:rPr>
              <w:t>75%)</w:t>
            </w:r>
            <w:r w:rsidRPr="00576501">
              <w:rPr>
                <w:rFonts w:ascii="Times New Roman" w:eastAsia="宋体" w:hAnsi="Times New Roman" w:cs="Times New Roman" w:hint="eastAsia"/>
                <w:color w:val="000000"/>
                <w:sz w:val="24"/>
                <w:szCs w:val="24"/>
              </w:rPr>
              <w:t>的情况下进行；如果短期内营运规模确实无法达到设计规模</w:t>
            </w:r>
            <w:r w:rsidRPr="00576501">
              <w:rPr>
                <w:rFonts w:ascii="Times New Roman" w:eastAsia="宋体" w:hAnsi="Times New Roman" w:cs="Times New Roman" w:hint="eastAsia"/>
                <w:color w:val="000000"/>
                <w:sz w:val="24"/>
                <w:szCs w:val="24"/>
              </w:rPr>
              <w:t>75%</w:t>
            </w:r>
            <w:r w:rsidRPr="00576501">
              <w:rPr>
                <w:rFonts w:ascii="Times New Roman" w:eastAsia="宋体" w:hAnsi="Times New Roman" w:cs="Times New Roman" w:hint="eastAsia"/>
                <w:color w:val="000000"/>
                <w:sz w:val="24"/>
                <w:szCs w:val="24"/>
              </w:rPr>
              <w:t>以上的，验收监测应在医疗机构正常营运工况下进行，记录医院实际营运工况，包括门诊量、急诊量、医务人员数量、住院床位数，以及环保设施运行的负荷等</w:t>
            </w:r>
          </w:p>
          <w:p w14:paraId="411DF60A" w14:textId="5C7208F4" w:rsidR="00EC4713" w:rsidRPr="00EC4713" w:rsidRDefault="007819AC" w:rsidP="00EC4713">
            <w:pPr>
              <w:spacing w:line="300" w:lineRule="auto"/>
              <w:ind w:firstLineChars="200" w:firstLine="480"/>
              <w:rPr>
                <w:rFonts w:ascii="Times New Roman" w:eastAsia="宋体" w:hAnsi="Times New Roman" w:cs="Times New Roman"/>
                <w:color w:val="000000"/>
                <w:sz w:val="24"/>
                <w:szCs w:val="24"/>
              </w:rPr>
            </w:pPr>
            <w:r w:rsidRPr="007819AC">
              <w:rPr>
                <w:rFonts w:ascii="Times New Roman" w:eastAsia="宋体" w:hAnsi="Times New Roman" w:cs="Times New Roman" w:hint="eastAsia"/>
                <w:color w:val="000000"/>
                <w:sz w:val="24"/>
                <w:szCs w:val="24"/>
              </w:rPr>
              <w:t>验收监测期间，医院营运情况稳定，环境保护设施运行正常，项目负荷统计情况见表</w:t>
            </w:r>
            <w:r>
              <w:rPr>
                <w:rFonts w:ascii="Times New Roman" w:eastAsia="宋体" w:hAnsi="Times New Roman" w:cs="Times New Roman" w:hint="eastAsia"/>
                <w:color w:val="000000"/>
                <w:sz w:val="24"/>
                <w:szCs w:val="24"/>
              </w:rPr>
              <w:t>7</w:t>
            </w:r>
            <w:r w:rsidRPr="007819AC">
              <w:rPr>
                <w:rFonts w:ascii="Times New Roman" w:eastAsia="宋体" w:hAnsi="Times New Roman" w:cs="Times New Roman" w:hint="eastAsia"/>
                <w:color w:val="000000"/>
                <w:sz w:val="24"/>
                <w:szCs w:val="24"/>
              </w:rPr>
              <w:t>-1</w:t>
            </w:r>
            <w:r>
              <w:rPr>
                <w:rFonts w:ascii="Times New Roman" w:eastAsia="宋体" w:hAnsi="Times New Roman" w:cs="Times New Roman" w:hint="eastAsia"/>
                <w:color w:val="000000"/>
                <w:sz w:val="24"/>
                <w:szCs w:val="24"/>
              </w:rPr>
              <w:t>。</w:t>
            </w:r>
          </w:p>
          <w:p w14:paraId="3574C230" w14:textId="77777777" w:rsidR="00EC4713" w:rsidRPr="00EC4713" w:rsidRDefault="00EC4713" w:rsidP="00EC4713">
            <w:pPr>
              <w:jc w:val="center"/>
              <w:rPr>
                <w:rFonts w:ascii="Times New Roman" w:eastAsia="黑体" w:hAnsi="Times New Roman" w:cs="Times New Roman"/>
                <w:szCs w:val="24"/>
              </w:rPr>
            </w:pPr>
            <w:r w:rsidRPr="00EC4713">
              <w:rPr>
                <w:rFonts w:ascii="Times New Roman" w:eastAsia="黑体" w:hAnsi="Times New Roman" w:cs="Times New Roman" w:hint="eastAsia"/>
                <w:szCs w:val="24"/>
              </w:rPr>
              <w:t>表</w:t>
            </w:r>
            <w:r w:rsidRPr="00EC4713">
              <w:rPr>
                <w:rFonts w:ascii="Times New Roman" w:eastAsia="黑体" w:hAnsi="Times New Roman" w:cs="Times New Roman" w:hint="eastAsia"/>
                <w:szCs w:val="24"/>
              </w:rPr>
              <w:t xml:space="preserve">7-1  </w:t>
            </w:r>
            <w:bookmarkStart w:id="12" w:name="_Hlk185956866"/>
            <w:r w:rsidRPr="00EC4713">
              <w:rPr>
                <w:rFonts w:ascii="Times New Roman" w:eastAsia="黑体" w:hAnsi="Times New Roman" w:cs="Times New Roman" w:hint="eastAsia"/>
                <w:szCs w:val="24"/>
              </w:rPr>
              <w:t>监测期间生产负荷情况一览表</w:t>
            </w:r>
            <w:bookmarkEnd w:id="12"/>
          </w:p>
          <w:tbl>
            <w:tblPr>
              <w:tblW w:w="5000" w:type="pct"/>
              <w:jc w:val="center"/>
              <w:tblBorders>
                <w:top w:val="single" w:sz="12" w:space="0" w:color="000000"/>
                <w:bottom w:val="single" w:sz="12" w:space="0" w:color="000000"/>
                <w:insideH w:val="single" w:sz="2" w:space="0" w:color="000000"/>
                <w:insideV w:val="single" w:sz="2" w:space="0" w:color="000000"/>
              </w:tblBorders>
              <w:tblLook w:val="04A0" w:firstRow="1" w:lastRow="0" w:firstColumn="1" w:lastColumn="0" w:noHBand="0" w:noVBand="1"/>
            </w:tblPr>
            <w:tblGrid>
              <w:gridCol w:w="1047"/>
              <w:gridCol w:w="2289"/>
              <w:gridCol w:w="1830"/>
              <w:gridCol w:w="1830"/>
              <w:gridCol w:w="1828"/>
            </w:tblGrid>
            <w:tr w:rsidR="00576501" w14:paraId="000E3682" w14:textId="77777777" w:rsidTr="00870F17">
              <w:trPr>
                <w:trHeight w:val="340"/>
                <w:jc w:val="center"/>
              </w:trPr>
              <w:tc>
                <w:tcPr>
                  <w:tcW w:w="593" w:type="pct"/>
                  <w:tcBorders>
                    <w:top w:val="single" w:sz="12" w:space="0" w:color="000000"/>
                    <w:bottom w:val="single" w:sz="12" w:space="0" w:color="auto"/>
                  </w:tcBorders>
                  <w:vAlign w:val="center"/>
                </w:tcPr>
                <w:p w14:paraId="25D01604" w14:textId="77777777" w:rsidR="00576501" w:rsidRPr="00576501" w:rsidRDefault="00576501" w:rsidP="00576501">
                  <w:pPr>
                    <w:pStyle w:val="affb"/>
                    <w:spacing w:line="240" w:lineRule="auto"/>
                    <w:jc w:val="center"/>
                    <w:rPr>
                      <w:rFonts w:ascii="Times New Roman" w:eastAsia="宋体" w:hAnsi="Times New Roman" w:cs="Times New Roman"/>
                      <w:b/>
                      <w:bCs w:val="0"/>
                      <w:szCs w:val="18"/>
                    </w:rPr>
                  </w:pPr>
                  <w:bookmarkStart w:id="13" w:name="_Hlk185956858"/>
                  <w:r w:rsidRPr="00576501">
                    <w:rPr>
                      <w:rFonts w:ascii="Times New Roman" w:eastAsia="宋体" w:hAnsi="Times New Roman" w:cs="Times New Roman"/>
                      <w:b/>
                      <w:bCs w:val="0"/>
                      <w:szCs w:val="18"/>
                    </w:rPr>
                    <w:t>监测日期</w:t>
                  </w:r>
                </w:p>
              </w:tc>
              <w:tc>
                <w:tcPr>
                  <w:tcW w:w="1297" w:type="pct"/>
                  <w:tcBorders>
                    <w:top w:val="single" w:sz="12" w:space="0" w:color="000000"/>
                    <w:bottom w:val="single" w:sz="12" w:space="0" w:color="auto"/>
                  </w:tcBorders>
                  <w:vAlign w:val="center"/>
                </w:tcPr>
                <w:p w14:paraId="3AE96A1A" w14:textId="77777777" w:rsidR="00576501" w:rsidRPr="00576501" w:rsidRDefault="00576501" w:rsidP="00576501">
                  <w:pPr>
                    <w:pStyle w:val="affb"/>
                    <w:spacing w:line="240" w:lineRule="auto"/>
                    <w:jc w:val="center"/>
                    <w:rPr>
                      <w:rFonts w:ascii="Times New Roman" w:eastAsia="宋体" w:hAnsi="Times New Roman" w:cs="Times New Roman"/>
                      <w:b/>
                      <w:bCs w:val="0"/>
                      <w:szCs w:val="18"/>
                    </w:rPr>
                  </w:pPr>
                  <w:r w:rsidRPr="00576501">
                    <w:rPr>
                      <w:rFonts w:ascii="Times New Roman" w:eastAsia="宋体" w:hAnsi="Times New Roman" w:cs="Times New Roman"/>
                      <w:b/>
                      <w:bCs w:val="0"/>
                      <w:szCs w:val="18"/>
                    </w:rPr>
                    <w:t>类别</w:t>
                  </w:r>
                </w:p>
              </w:tc>
              <w:tc>
                <w:tcPr>
                  <w:tcW w:w="1037" w:type="pct"/>
                  <w:tcBorders>
                    <w:top w:val="single" w:sz="12" w:space="0" w:color="000000"/>
                    <w:bottom w:val="single" w:sz="12" w:space="0" w:color="auto"/>
                  </w:tcBorders>
                  <w:vAlign w:val="center"/>
                </w:tcPr>
                <w:p w14:paraId="27982856" w14:textId="77777777" w:rsidR="00576501" w:rsidRPr="00576501" w:rsidRDefault="00576501" w:rsidP="00576501">
                  <w:pPr>
                    <w:pStyle w:val="affb"/>
                    <w:spacing w:line="240" w:lineRule="auto"/>
                    <w:jc w:val="center"/>
                    <w:rPr>
                      <w:rFonts w:ascii="Times New Roman" w:eastAsia="宋体" w:hAnsi="Times New Roman" w:cs="Times New Roman"/>
                      <w:b/>
                      <w:bCs w:val="0"/>
                      <w:szCs w:val="18"/>
                    </w:rPr>
                  </w:pPr>
                  <w:r w:rsidRPr="00576501">
                    <w:rPr>
                      <w:rFonts w:ascii="Times New Roman" w:eastAsia="宋体" w:hAnsi="Times New Roman" w:cs="Times New Roman"/>
                      <w:b/>
                      <w:bCs w:val="0"/>
                      <w:szCs w:val="18"/>
                    </w:rPr>
                    <w:t>设计量</w:t>
                  </w:r>
                </w:p>
              </w:tc>
              <w:tc>
                <w:tcPr>
                  <w:tcW w:w="1037" w:type="pct"/>
                  <w:tcBorders>
                    <w:top w:val="single" w:sz="12" w:space="0" w:color="000000"/>
                    <w:bottom w:val="single" w:sz="12" w:space="0" w:color="auto"/>
                  </w:tcBorders>
                  <w:vAlign w:val="center"/>
                </w:tcPr>
                <w:p w14:paraId="13502A43" w14:textId="77777777" w:rsidR="00576501" w:rsidRPr="00576501" w:rsidRDefault="00576501" w:rsidP="00576501">
                  <w:pPr>
                    <w:pStyle w:val="affb"/>
                    <w:spacing w:line="240" w:lineRule="auto"/>
                    <w:jc w:val="center"/>
                    <w:rPr>
                      <w:rFonts w:ascii="Times New Roman" w:eastAsia="宋体" w:hAnsi="Times New Roman" w:cs="Times New Roman"/>
                      <w:b/>
                      <w:bCs w:val="0"/>
                      <w:szCs w:val="18"/>
                    </w:rPr>
                  </w:pPr>
                  <w:r w:rsidRPr="00576501">
                    <w:rPr>
                      <w:rFonts w:ascii="Times New Roman" w:eastAsia="宋体" w:hAnsi="Times New Roman" w:cs="Times New Roman"/>
                      <w:b/>
                      <w:bCs w:val="0"/>
                      <w:szCs w:val="18"/>
                    </w:rPr>
                    <w:t>实际情况</w:t>
                  </w:r>
                </w:p>
              </w:tc>
              <w:tc>
                <w:tcPr>
                  <w:tcW w:w="1036" w:type="pct"/>
                  <w:tcBorders>
                    <w:top w:val="single" w:sz="12" w:space="0" w:color="000000"/>
                    <w:bottom w:val="single" w:sz="12" w:space="0" w:color="auto"/>
                  </w:tcBorders>
                  <w:vAlign w:val="center"/>
                </w:tcPr>
                <w:p w14:paraId="0571F69A" w14:textId="77777777" w:rsidR="00576501" w:rsidRPr="00576501" w:rsidRDefault="00576501" w:rsidP="00576501">
                  <w:pPr>
                    <w:pStyle w:val="affb"/>
                    <w:spacing w:line="240" w:lineRule="auto"/>
                    <w:jc w:val="center"/>
                    <w:rPr>
                      <w:rFonts w:ascii="Times New Roman" w:eastAsia="宋体" w:hAnsi="Times New Roman" w:cs="Times New Roman"/>
                      <w:b/>
                      <w:bCs w:val="0"/>
                      <w:szCs w:val="18"/>
                    </w:rPr>
                  </w:pPr>
                  <w:r w:rsidRPr="00576501">
                    <w:rPr>
                      <w:rFonts w:ascii="Times New Roman" w:eastAsia="宋体" w:hAnsi="Times New Roman" w:cs="Times New Roman"/>
                      <w:b/>
                      <w:bCs w:val="0"/>
                      <w:szCs w:val="18"/>
                    </w:rPr>
                    <w:t>负荷</w:t>
                  </w:r>
                </w:p>
              </w:tc>
            </w:tr>
            <w:tr w:rsidR="00870F17" w14:paraId="237497EA" w14:textId="77777777" w:rsidTr="00870F17">
              <w:trPr>
                <w:trHeight w:val="340"/>
                <w:jc w:val="center"/>
              </w:trPr>
              <w:tc>
                <w:tcPr>
                  <w:tcW w:w="593" w:type="pct"/>
                  <w:vMerge w:val="restart"/>
                  <w:tcBorders>
                    <w:top w:val="single" w:sz="12" w:space="0" w:color="auto"/>
                    <w:right w:val="single" w:sz="4" w:space="0" w:color="auto"/>
                  </w:tcBorders>
                  <w:vAlign w:val="center"/>
                </w:tcPr>
                <w:p w14:paraId="3C4DD46C" w14:textId="16082DBF" w:rsidR="00870F17" w:rsidRPr="00576501" w:rsidRDefault="00870F17" w:rsidP="00870F17">
                  <w:pPr>
                    <w:ind w:leftChars="-50" w:left="-105" w:rightChars="-50" w:right="-105"/>
                    <w:jc w:val="center"/>
                    <w:rPr>
                      <w:rFonts w:ascii="Times New Roman" w:eastAsia="宋体" w:hAnsi="Times New Roman" w:cs="Times New Roman"/>
                      <w:color w:val="000000"/>
                      <w:sz w:val="18"/>
                      <w:szCs w:val="18"/>
                    </w:rPr>
                  </w:pPr>
                  <w:r w:rsidRPr="00576501">
                    <w:rPr>
                      <w:rFonts w:ascii="Times New Roman" w:eastAsia="宋体" w:hAnsi="Times New Roman" w:cs="Times New Roman"/>
                      <w:color w:val="000000"/>
                      <w:sz w:val="18"/>
                      <w:szCs w:val="18"/>
                    </w:rPr>
                    <w:t>2024/</w:t>
                  </w:r>
                  <w:r>
                    <w:rPr>
                      <w:rFonts w:ascii="Times New Roman" w:eastAsia="宋体" w:hAnsi="Times New Roman" w:cs="Times New Roman"/>
                      <w:color w:val="000000"/>
                      <w:sz w:val="18"/>
                      <w:szCs w:val="18"/>
                    </w:rPr>
                    <w:t>10/20</w:t>
                  </w:r>
                </w:p>
              </w:tc>
              <w:tc>
                <w:tcPr>
                  <w:tcW w:w="1297" w:type="pct"/>
                  <w:tcBorders>
                    <w:top w:val="single" w:sz="12" w:space="0" w:color="auto"/>
                    <w:left w:val="single" w:sz="4" w:space="0" w:color="auto"/>
                    <w:bottom w:val="single" w:sz="4" w:space="0" w:color="auto"/>
                    <w:right w:val="single" w:sz="4" w:space="0" w:color="auto"/>
                  </w:tcBorders>
                  <w:vAlign w:val="center"/>
                </w:tcPr>
                <w:p w14:paraId="10DAF9BF" w14:textId="77777777" w:rsidR="00870F17" w:rsidRPr="00576501" w:rsidRDefault="00870F17" w:rsidP="00870F17">
                  <w:pPr>
                    <w:pStyle w:val="affb"/>
                    <w:spacing w:line="240" w:lineRule="auto"/>
                    <w:jc w:val="center"/>
                    <w:rPr>
                      <w:rFonts w:ascii="Times New Roman" w:eastAsia="宋体" w:hAnsi="Times New Roman" w:cs="Times New Roman"/>
                      <w:szCs w:val="18"/>
                    </w:rPr>
                  </w:pPr>
                  <w:r w:rsidRPr="00576501">
                    <w:rPr>
                      <w:rFonts w:ascii="Times New Roman" w:eastAsia="宋体" w:hAnsi="Times New Roman" w:cs="Times New Roman"/>
                      <w:szCs w:val="18"/>
                    </w:rPr>
                    <w:t>住院床位数</w:t>
                  </w:r>
                  <w:r w:rsidRPr="00576501">
                    <w:rPr>
                      <w:rFonts w:ascii="Times New Roman" w:eastAsia="宋体" w:hAnsi="Times New Roman" w:cs="Times New Roman"/>
                      <w:szCs w:val="18"/>
                    </w:rPr>
                    <w:t>(</w:t>
                  </w:r>
                  <w:r w:rsidRPr="00576501">
                    <w:rPr>
                      <w:rFonts w:ascii="Times New Roman" w:eastAsia="宋体" w:hAnsi="Times New Roman" w:cs="Times New Roman"/>
                      <w:szCs w:val="18"/>
                    </w:rPr>
                    <w:t>张</w:t>
                  </w:r>
                  <w:r w:rsidRPr="00576501">
                    <w:rPr>
                      <w:rFonts w:ascii="Times New Roman" w:eastAsia="宋体" w:hAnsi="Times New Roman" w:cs="Times New Roman"/>
                      <w:szCs w:val="18"/>
                    </w:rPr>
                    <w:t>)</w:t>
                  </w:r>
                </w:p>
              </w:tc>
              <w:tc>
                <w:tcPr>
                  <w:tcW w:w="1037" w:type="pct"/>
                  <w:tcBorders>
                    <w:top w:val="single" w:sz="12" w:space="0" w:color="auto"/>
                    <w:left w:val="single" w:sz="4" w:space="0" w:color="auto"/>
                    <w:bottom w:val="single" w:sz="4" w:space="0" w:color="auto"/>
                    <w:right w:val="single" w:sz="4" w:space="0" w:color="auto"/>
                  </w:tcBorders>
                  <w:vAlign w:val="center"/>
                </w:tcPr>
                <w:p w14:paraId="3BABD294" w14:textId="085403F4" w:rsidR="00870F17" w:rsidRPr="00576501" w:rsidRDefault="00870F17" w:rsidP="00870F17">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20</w:t>
                  </w:r>
                </w:p>
              </w:tc>
              <w:tc>
                <w:tcPr>
                  <w:tcW w:w="1037" w:type="pct"/>
                  <w:tcBorders>
                    <w:top w:val="single" w:sz="12" w:space="0" w:color="auto"/>
                    <w:left w:val="single" w:sz="4" w:space="0" w:color="auto"/>
                    <w:bottom w:val="single" w:sz="4" w:space="0" w:color="auto"/>
                    <w:right w:val="single" w:sz="4" w:space="0" w:color="auto"/>
                  </w:tcBorders>
                  <w:vAlign w:val="center"/>
                </w:tcPr>
                <w:p w14:paraId="49BA4877" w14:textId="1DF50316" w:rsidR="00870F17" w:rsidRPr="00576501" w:rsidRDefault="00870F17" w:rsidP="00870F17">
                  <w:pPr>
                    <w:pStyle w:val="affb"/>
                    <w:spacing w:line="240" w:lineRule="auto"/>
                    <w:jc w:val="center"/>
                    <w:rPr>
                      <w:rFonts w:ascii="Times New Roman" w:eastAsia="宋体" w:hAnsi="Times New Roman" w:cs="Times New Roman"/>
                      <w:szCs w:val="18"/>
                    </w:rPr>
                  </w:pPr>
                  <w:r>
                    <w:rPr>
                      <w:rFonts w:ascii="Times New Roman" w:eastAsia="宋体" w:hAnsi="Times New Roman" w:cs="Times New Roman" w:hint="eastAsia"/>
                      <w:szCs w:val="18"/>
                    </w:rPr>
                    <w:t>0</w:t>
                  </w:r>
                </w:p>
              </w:tc>
              <w:tc>
                <w:tcPr>
                  <w:tcW w:w="1036" w:type="pct"/>
                  <w:tcBorders>
                    <w:top w:val="single" w:sz="12" w:space="0" w:color="auto"/>
                    <w:left w:val="single" w:sz="4" w:space="0" w:color="auto"/>
                    <w:bottom w:val="single" w:sz="4" w:space="0" w:color="auto"/>
                  </w:tcBorders>
                  <w:vAlign w:val="center"/>
                </w:tcPr>
                <w:p w14:paraId="0A7AC8C3" w14:textId="77055840" w:rsidR="00870F17" w:rsidRPr="00576501" w:rsidRDefault="00870F17" w:rsidP="00870F17">
                  <w:pPr>
                    <w:pStyle w:val="affb"/>
                    <w:spacing w:line="240" w:lineRule="auto"/>
                    <w:jc w:val="center"/>
                    <w:rPr>
                      <w:rFonts w:ascii="Times New Roman" w:eastAsia="宋体" w:hAnsi="Times New Roman" w:cs="Times New Roman"/>
                      <w:szCs w:val="18"/>
                    </w:rPr>
                  </w:pPr>
                  <w:r>
                    <w:rPr>
                      <w:rFonts w:ascii="Times New Roman" w:eastAsia="宋体" w:hAnsi="Times New Roman" w:cs="Times New Roman" w:hint="eastAsia"/>
                      <w:szCs w:val="18"/>
                    </w:rPr>
                    <w:t>0</w:t>
                  </w:r>
                </w:p>
              </w:tc>
            </w:tr>
            <w:tr w:rsidR="00870F17" w14:paraId="08B05B93" w14:textId="77777777" w:rsidTr="00870F17">
              <w:trPr>
                <w:trHeight w:val="340"/>
                <w:jc w:val="center"/>
              </w:trPr>
              <w:tc>
                <w:tcPr>
                  <w:tcW w:w="593" w:type="pct"/>
                  <w:vMerge/>
                  <w:tcBorders>
                    <w:right w:val="single" w:sz="4" w:space="0" w:color="auto"/>
                  </w:tcBorders>
                  <w:vAlign w:val="center"/>
                </w:tcPr>
                <w:p w14:paraId="4AF4B2E4" w14:textId="77777777" w:rsidR="00870F17" w:rsidRPr="00576501" w:rsidRDefault="00870F17" w:rsidP="00870F17">
                  <w:pPr>
                    <w:ind w:leftChars="-50" w:left="-105" w:rightChars="-50" w:right="-105"/>
                    <w:jc w:val="center"/>
                    <w:rPr>
                      <w:rFonts w:ascii="Times New Roman" w:eastAsia="宋体" w:hAnsi="Times New Roman" w:cs="Times New Roman"/>
                      <w:color w:val="000000"/>
                      <w:sz w:val="18"/>
                      <w:szCs w:val="18"/>
                    </w:rPr>
                  </w:pPr>
                </w:p>
              </w:tc>
              <w:tc>
                <w:tcPr>
                  <w:tcW w:w="1297" w:type="pct"/>
                  <w:tcBorders>
                    <w:top w:val="single" w:sz="4" w:space="0" w:color="auto"/>
                    <w:left w:val="single" w:sz="4" w:space="0" w:color="auto"/>
                    <w:bottom w:val="single" w:sz="4" w:space="0" w:color="auto"/>
                    <w:right w:val="single" w:sz="4" w:space="0" w:color="auto"/>
                  </w:tcBorders>
                  <w:vAlign w:val="center"/>
                </w:tcPr>
                <w:p w14:paraId="287FA83A" w14:textId="77777777" w:rsidR="00870F17" w:rsidRPr="00576501" w:rsidRDefault="00870F17" w:rsidP="00870F17">
                  <w:pPr>
                    <w:pStyle w:val="affb"/>
                    <w:spacing w:line="240" w:lineRule="auto"/>
                    <w:jc w:val="center"/>
                    <w:rPr>
                      <w:rFonts w:ascii="Times New Roman" w:eastAsia="宋体" w:hAnsi="Times New Roman" w:cs="Times New Roman"/>
                      <w:szCs w:val="18"/>
                    </w:rPr>
                  </w:pPr>
                  <w:r w:rsidRPr="00576501">
                    <w:rPr>
                      <w:rFonts w:ascii="Times New Roman" w:eastAsia="宋体" w:hAnsi="Times New Roman" w:cs="Times New Roman"/>
                      <w:szCs w:val="18"/>
                    </w:rPr>
                    <w:t>门诊量</w:t>
                  </w:r>
                  <w:r w:rsidRPr="00576501">
                    <w:rPr>
                      <w:rFonts w:ascii="Times New Roman" w:eastAsia="宋体" w:hAnsi="Times New Roman" w:cs="Times New Roman"/>
                      <w:szCs w:val="18"/>
                    </w:rPr>
                    <w:t>(</w:t>
                  </w:r>
                  <w:r w:rsidRPr="00576501">
                    <w:rPr>
                      <w:rFonts w:ascii="Times New Roman" w:eastAsia="宋体" w:hAnsi="Times New Roman" w:cs="Times New Roman"/>
                      <w:szCs w:val="18"/>
                    </w:rPr>
                    <w:t>人</w:t>
                  </w:r>
                  <w:r w:rsidRPr="00576501">
                    <w:rPr>
                      <w:rFonts w:ascii="Times New Roman" w:eastAsia="宋体" w:hAnsi="Times New Roman" w:cs="Times New Roman"/>
                      <w:szCs w:val="18"/>
                    </w:rPr>
                    <w:t>/</w:t>
                  </w:r>
                  <w:r w:rsidRPr="00576501">
                    <w:rPr>
                      <w:rFonts w:ascii="Times New Roman" w:eastAsia="宋体" w:hAnsi="Times New Roman" w:cs="Times New Roman"/>
                      <w:szCs w:val="18"/>
                    </w:rPr>
                    <w:t>天</w:t>
                  </w:r>
                  <w:r w:rsidRPr="00576501">
                    <w:rPr>
                      <w:rFonts w:ascii="Times New Roman" w:eastAsia="宋体" w:hAnsi="Times New Roman" w:cs="Times New Roman"/>
                      <w:szCs w:val="18"/>
                    </w:rPr>
                    <w:t>)</w:t>
                  </w:r>
                </w:p>
              </w:tc>
              <w:tc>
                <w:tcPr>
                  <w:tcW w:w="1037" w:type="pct"/>
                  <w:tcBorders>
                    <w:top w:val="single" w:sz="4" w:space="0" w:color="auto"/>
                    <w:left w:val="single" w:sz="4" w:space="0" w:color="auto"/>
                    <w:bottom w:val="single" w:sz="4" w:space="0" w:color="auto"/>
                    <w:right w:val="single" w:sz="4" w:space="0" w:color="auto"/>
                  </w:tcBorders>
                  <w:vAlign w:val="center"/>
                </w:tcPr>
                <w:p w14:paraId="446572EA" w14:textId="1A28647C" w:rsidR="00870F17" w:rsidRPr="00576501" w:rsidRDefault="00870F17" w:rsidP="00870F17">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1</w:t>
                  </w:r>
                  <w:r>
                    <w:rPr>
                      <w:rFonts w:ascii="Times New Roman" w:eastAsia="宋体" w:hAnsi="Times New Roman" w:cs="Times New Roman"/>
                      <w:color w:val="000000"/>
                      <w:sz w:val="18"/>
                      <w:szCs w:val="18"/>
                    </w:rPr>
                    <w:t>50</w:t>
                  </w:r>
                </w:p>
              </w:tc>
              <w:tc>
                <w:tcPr>
                  <w:tcW w:w="1037" w:type="pct"/>
                  <w:tcBorders>
                    <w:top w:val="single" w:sz="4" w:space="0" w:color="auto"/>
                    <w:left w:val="single" w:sz="4" w:space="0" w:color="auto"/>
                    <w:bottom w:val="single" w:sz="4" w:space="0" w:color="auto"/>
                    <w:right w:val="single" w:sz="4" w:space="0" w:color="auto"/>
                  </w:tcBorders>
                  <w:vAlign w:val="center"/>
                </w:tcPr>
                <w:p w14:paraId="02F65D8B" w14:textId="63B1E8C8" w:rsidR="00870F17" w:rsidRPr="00576501" w:rsidRDefault="00102DAC" w:rsidP="00870F17">
                  <w:pPr>
                    <w:pStyle w:val="affb"/>
                    <w:spacing w:line="240" w:lineRule="auto"/>
                    <w:jc w:val="center"/>
                    <w:rPr>
                      <w:rFonts w:ascii="Times New Roman" w:eastAsia="宋体" w:hAnsi="Times New Roman" w:cs="Times New Roman"/>
                      <w:szCs w:val="18"/>
                    </w:rPr>
                  </w:pPr>
                  <w:r>
                    <w:rPr>
                      <w:rFonts w:ascii="Times New Roman" w:eastAsia="宋体" w:hAnsi="Times New Roman" w:cs="Times New Roman" w:hint="eastAsia"/>
                      <w:szCs w:val="18"/>
                    </w:rPr>
                    <w:t>1</w:t>
                  </w:r>
                  <w:r>
                    <w:rPr>
                      <w:rFonts w:ascii="Times New Roman" w:eastAsia="宋体" w:hAnsi="Times New Roman" w:cs="Times New Roman"/>
                      <w:szCs w:val="18"/>
                    </w:rPr>
                    <w:t>25</w:t>
                  </w:r>
                </w:p>
              </w:tc>
              <w:tc>
                <w:tcPr>
                  <w:tcW w:w="1036" w:type="pct"/>
                  <w:tcBorders>
                    <w:top w:val="single" w:sz="4" w:space="0" w:color="auto"/>
                    <w:left w:val="single" w:sz="4" w:space="0" w:color="auto"/>
                    <w:bottom w:val="single" w:sz="4" w:space="0" w:color="auto"/>
                  </w:tcBorders>
                  <w:vAlign w:val="center"/>
                </w:tcPr>
                <w:p w14:paraId="406F4B81" w14:textId="7221BBB5" w:rsidR="00870F17" w:rsidRPr="00576501" w:rsidRDefault="00102DAC" w:rsidP="00870F17">
                  <w:pPr>
                    <w:pStyle w:val="affb"/>
                    <w:spacing w:line="240" w:lineRule="auto"/>
                    <w:jc w:val="center"/>
                    <w:rPr>
                      <w:rFonts w:ascii="Times New Roman" w:eastAsia="宋体" w:hAnsi="Times New Roman" w:cs="Times New Roman"/>
                      <w:szCs w:val="18"/>
                    </w:rPr>
                  </w:pPr>
                  <w:r>
                    <w:rPr>
                      <w:rFonts w:ascii="Times New Roman" w:eastAsia="宋体" w:hAnsi="Times New Roman" w:cs="Times New Roman" w:hint="eastAsia"/>
                      <w:szCs w:val="18"/>
                    </w:rPr>
                    <w:t>8</w:t>
                  </w:r>
                  <w:r>
                    <w:rPr>
                      <w:rFonts w:ascii="Times New Roman" w:eastAsia="宋体" w:hAnsi="Times New Roman" w:cs="Times New Roman"/>
                      <w:szCs w:val="18"/>
                    </w:rPr>
                    <w:t>3.33%</w:t>
                  </w:r>
                </w:p>
              </w:tc>
            </w:tr>
            <w:tr w:rsidR="00870F17" w14:paraId="4C513621" w14:textId="77777777" w:rsidTr="00870F17">
              <w:trPr>
                <w:trHeight w:val="340"/>
                <w:jc w:val="center"/>
              </w:trPr>
              <w:tc>
                <w:tcPr>
                  <w:tcW w:w="593" w:type="pct"/>
                  <w:vMerge/>
                  <w:tcBorders>
                    <w:bottom w:val="single" w:sz="4" w:space="0" w:color="auto"/>
                    <w:right w:val="single" w:sz="4" w:space="0" w:color="auto"/>
                  </w:tcBorders>
                  <w:vAlign w:val="center"/>
                </w:tcPr>
                <w:p w14:paraId="70B5DA5C" w14:textId="77777777" w:rsidR="00870F17" w:rsidRPr="00576501" w:rsidRDefault="00870F17" w:rsidP="00870F17">
                  <w:pPr>
                    <w:ind w:leftChars="-50" w:left="-105" w:rightChars="-50" w:right="-105"/>
                    <w:jc w:val="center"/>
                    <w:rPr>
                      <w:rFonts w:ascii="Times New Roman" w:eastAsia="宋体" w:hAnsi="Times New Roman" w:cs="Times New Roman"/>
                      <w:color w:val="000000"/>
                      <w:sz w:val="18"/>
                      <w:szCs w:val="18"/>
                    </w:rPr>
                  </w:pPr>
                </w:p>
              </w:tc>
              <w:tc>
                <w:tcPr>
                  <w:tcW w:w="1297" w:type="pct"/>
                  <w:tcBorders>
                    <w:top w:val="single" w:sz="4" w:space="0" w:color="auto"/>
                    <w:left w:val="single" w:sz="4" w:space="0" w:color="auto"/>
                    <w:bottom w:val="single" w:sz="4" w:space="0" w:color="auto"/>
                    <w:right w:val="single" w:sz="4" w:space="0" w:color="auto"/>
                  </w:tcBorders>
                  <w:vAlign w:val="center"/>
                </w:tcPr>
                <w:p w14:paraId="0B86F1F6" w14:textId="77777777" w:rsidR="00870F17" w:rsidRPr="00576501" w:rsidRDefault="00870F17" w:rsidP="00870F17">
                  <w:pPr>
                    <w:pStyle w:val="affb"/>
                    <w:spacing w:line="240" w:lineRule="auto"/>
                    <w:jc w:val="center"/>
                    <w:rPr>
                      <w:rFonts w:ascii="Times New Roman" w:eastAsia="宋体" w:hAnsi="Times New Roman" w:cs="Times New Roman"/>
                      <w:szCs w:val="18"/>
                    </w:rPr>
                  </w:pPr>
                  <w:r w:rsidRPr="00576501">
                    <w:rPr>
                      <w:rFonts w:ascii="Times New Roman" w:eastAsia="宋体" w:hAnsi="Times New Roman" w:cs="Times New Roman"/>
                      <w:szCs w:val="18"/>
                    </w:rPr>
                    <w:t>污水处理设施负荷（</w:t>
                  </w:r>
                  <w:r w:rsidRPr="00576501">
                    <w:rPr>
                      <w:rFonts w:ascii="Times New Roman" w:eastAsia="宋体" w:hAnsi="Times New Roman" w:cs="Times New Roman"/>
                      <w:szCs w:val="18"/>
                    </w:rPr>
                    <w:t>m</w:t>
                  </w:r>
                  <w:r w:rsidRPr="00576501">
                    <w:rPr>
                      <w:rFonts w:ascii="Times New Roman" w:eastAsia="宋体" w:hAnsi="Times New Roman" w:cs="Times New Roman"/>
                      <w:szCs w:val="18"/>
                      <w:vertAlign w:val="superscript"/>
                    </w:rPr>
                    <w:t>3</w:t>
                  </w:r>
                  <w:r w:rsidRPr="00576501">
                    <w:rPr>
                      <w:rFonts w:ascii="Times New Roman" w:eastAsia="宋体" w:hAnsi="Times New Roman" w:cs="Times New Roman"/>
                      <w:szCs w:val="18"/>
                    </w:rPr>
                    <w:t>/d</w:t>
                  </w:r>
                  <w:r w:rsidRPr="00576501">
                    <w:rPr>
                      <w:rFonts w:ascii="Times New Roman" w:eastAsia="宋体" w:hAnsi="Times New Roman" w:cs="Times New Roman"/>
                      <w:szCs w:val="18"/>
                    </w:rPr>
                    <w:t>）</w:t>
                  </w:r>
                </w:p>
              </w:tc>
              <w:tc>
                <w:tcPr>
                  <w:tcW w:w="1037" w:type="pct"/>
                  <w:tcBorders>
                    <w:top w:val="single" w:sz="4" w:space="0" w:color="auto"/>
                    <w:left w:val="single" w:sz="4" w:space="0" w:color="auto"/>
                    <w:bottom w:val="single" w:sz="4" w:space="0" w:color="auto"/>
                    <w:right w:val="single" w:sz="4" w:space="0" w:color="auto"/>
                  </w:tcBorders>
                  <w:vAlign w:val="center"/>
                </w:tcPr>
                <w:p w14:paraId="52FD2BA1" w14:textId="1AA3AF68" w:rsidR="00870F17" w:rsidRPr="00576501" w:rsidRDefault="00870F17" w:rsidP="00870F17">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50</w:t>
                  </w:r>
                </w:p>
              </w:tc>
              <w:tc>
                <w:tcPr>
                  <w:tcW w:w="1037" w:type="pct"/>
                  <w:tcBorders>
                    <w:top w:val="single" w:sz="4" w:space="0" w:color="auto"/>
                    <w:left w:val="single" w:sz="4" w:space="0" w:color="auto"/>
                    <w:bottom w:val="single" w:sz="4" w:space="0" w:color="auto"/>
                    <w:right w:val="single" w:sz="4" w:space="0" w:color="auto"/>
                  </w:tcBorders>
                  <w:vAlign w:val="center"/>
                </w:tcPr>
                <w:p w14:paraId="557FA158" w14:textId="1CAC5011" w:rsidR="00870F17" w:rsidRPr="00576501" w:rsidRDefault="00A3756B" w:rsidP="00870F17">
                  <w:pPr>
                    <w:pStyle w:val="affb"/>
                    <w:spacing w:line="240" w:lineRule="auto"/>
                    <w:jc w:val="center"/>
                    <w:rPr>
                      <w:rFonts w:ascii="Times New Roman" w:eastAsia="宋体" w:hAnsi="Times New Roman" w:cs="Times New Roman"/>
                      <w:szCs w:val="18"/>
                    </w:rPr>
                  </w:pPr>
                  <w:r>
                    <w:rPr>
                      <w:rFonts w:ascii="Times New Roman" w:eastAsia="宋体" w:hAnsi="Times New Roman" w:cs="Times New Roman"/>
                      <w:szCs w:val="18"/>
                    </w:rPr>
                    <w:t>2.9</w:t>
                  </w:r>
                </w:p>
              </w:tc>
              <w:tc>
                <w:tcPr>
                  <w:tcW w:w="1036" w:type="pct"/>
                  <w:tcBorders>
                    <w:top w:val="single" w:sz="4" w:space="0" w:color="auto"/>
                    <w:left w:val="single" w:sz="4" w:space="0" w:color="auto"/>
                    <w:bottom w:val="single" w:sz="4" w:space="0" w:color="auto"/>
                  </w:tcBorders>
                  <w:vAlign w:val="center"/>
                </w:tcPr>
                <w:p w14:paraId="1C5D8F5A" w14:textId="2C3A4770" w:rsidR="00870F17" w:rsidRPr="00576501" w:rsidRDefault="00A3756B" w:rsidP="00870F17">
                  <w:pPr>
                    <w:pStyle w:val="affb"/>
                    <w:spacing w:line="240" w:lineRule="auto"/>
                    <w:jc w:val="center"/>
                    <w:rPr>
                      <w:rFonts w:ascii="Times New Roman" w:eastAsia="宋体" w:hAnsi="Times New Roman" w:cs="Times New Roman"/>
                      <w:szCs w:val="18"/>
                    </w:rPr>
                  </w:pPr>
                  <w:r>
                    <w:rPr>
                      <w:rFonts w:ascii="Times New Roman" w:eastAsia="宋体" w:hAnsi="Times New Roman" w:cs="Times New Roman"/>
                      <w:szCs w:val="18"/>
                    </w:rPr>
                    <w:t>5.8</w:t>
                  </w:r>
                  <w:r w:rsidR="00102DAC">
                    <w:rPr>
                      <w:rFonts w:ascii="Times New Roman" w:eastAsia="宋体" w:hAnsi="Times New Roman" w:cs="Times New Roman"/>
                      <w:szCs w:val="18"/>
                    </w:rPr>
                    <w:t>%</w:t>
                  </w:r>
                </w:p>
              </w:tc>
            </w:tr>
            <w:tr w:rsidR="00870F17" w14:paraId="78CE15BF" w14:textId="77777777" w:rsidTr="00870F17">
              <w:trPr>
                <w:trHeight w:val="340"/>
                <w:jc w:val="center"/>
              </w:trPr>
              <w:tc>
                <w:tcPr>
                  <w:tcW w:w="593" w:type="pct"/>
                  <w:vMerge w:val="restart"/>
                  <w:tcBorders>
                    <w:right w:val="single" w:sz="4" w:space="0" w:color="auto"/>
                  </w:tcBorders>
                  <w:vAlign w:val="center"/>
                </w:tcPr>
                <w:p w14:paraId="7B5041AF" w14:textId="3E056483" w:rsidR="00870F17" w:rsidRPr="00576501" w:rsidRDefault="00870F17" w:rsidP="00870F17">
                  <w:pPr>
                    <w:ind w:leftChars="-50" w:left="-105" w:rightChars="-50" w:right="-105"/>
                    <w:jc w:val="center"/>
                    <w:rPr>
                      <w:rFonts w:ascii="Times New Roman" w:eastAsia="宋体" w:hAnsi="Times New Roman" w:cs="Times New Roman"/>
                      <w:color w:val="000000"/>
                      <w:sz w:val="18"/>
                      <w:szCs w:val="18"/>
                    </w:rPr>
                  </w:pPr>
                  <w:r w:rsidRPr="00576501">
                    <w:rPr>
                      <w:rFonts w:ascii="Times New Roman" w:eastAsia="宋体" w:hAnsi="Times New Roman" w:cs="Times New Roman"/>
                      <w:color w:val="000000"/>
                      <w:sz w:val="18"/>
                      <w:szCs w:val="18"/>
                    </w:rPr>
                    <w:t>2024/</w:t>
                  </w:r>
                  <w:r>
                    <w:rPr>
                      <w:rFonts w:ascii="Times New Roman" w:eastAsia="宋体" w:hAnsi="Times New Roman" w:cs="Times New Roman"/>
                      <w:color w:val="000000"/>
                      <w:sz w:val="18"/>
                      <w:szCs w:val="18"/>
                    </w:rPr>
                    <w:t>10/21</w:t>
                  </w:r>
                </w:p>
              </w:tc>
              <w:tc>
                <w:tcPr>
                  <w:tcW w:w="1297" w:type="pct"/>
                  <w:tcBorders>
                    <w:top w:val="single" w:sz="4" w:space="0" w:color="auto"/>
                    <w:left w:val="single" w:sz="4" w:space="0" w:color="auto"/>
                    <w:bottom w:val="single" w:sz="4" w:space="0" w:color="auto"/>
                    <w:right w:val="single" w:sz="4" w:space="0" w:color="auto"/>
                  </w:tcBorders>
                  <w:vAlign w:val="center"/>
                </w:tcPr>
                <w:p w14:paraId="50F4C219" w14:textId="4D2833DF" w:rsidR="00870F17" w:rsidRPr="00576501" w:rsidRDefault="00870F17" w:rsidP="00870F17">
                  <w:pPr>
                    <w:pStyle w:val="affb"/>
                    <w:spacing w:line="240" w:lineRule="auto"/>
                    <w:jc w:val="center"/>
                    <w:rPr>
                      <w:rFonts w:ascii="Times New Roman" w:eastAsia="宋体" w:hAnsi="Times New Roman" w:cs="Times New Roman"/>
                      <w:szCs w:val="18"/>
                    </w:rPr>
                  </w:pPr>
                  <w:r w:rsidRPr="00576501">
                    <w:rPr>
                      <w:rFonts w:ascii="Times New Roman" w:eastAsia="宋体" w:hAnsi="Times New Roman" w:cs="Times New Roman"/>
                      <w:szCs w:val="18"/>
                    </w:rPr>
                    <w:t>住院床位数</w:t>
                  </w:r>
                  <w:r w:rsidRPr="00576501">
                    <w:rPr>
                      <w:rFonts w:ascii="Times New Roman" w:eastAsia="宋体" w:hAnsi="Times New Roman" w:cs="Times New Roman"/>
                      <w:szCs w:val="18"/>
                    </w:rPr>
                    <w:t>(</w:t>
                  </w:r>
                  <w:r w:rsidRPr="00576501">
                    <w:rPr>
                      <w:rFonts w:ascii="Times New Roman" w:eastAsia="宋体" w:hAnsi="Times New Roman" w:cs="Times New Roman"/>
                      <w:szCs w:val="18"/>
                    </w:rPr>
                    <w:t>张</w:t>
                  </w:r>
                  <w:r w:rsidRPr="00576501">
                    <w:rPr>
                      <w:rFonts w:ascii="Times New Roman" w:eastAsia="宋体" w:hAnsi="Times New Roman" w:cs="Times New Roman"/>
                      <w:szCs w:val="18"/>
                    </w:rPr>
                    <w:t>)</w:t>
                  </w:r>
                </w:p>
              </w:tc>
              <w:tc>
                <w:tcPr>
                  <w:tcW w:w="1037" w:type="pct"/>
                  <w:tcBorders>
                    <w:top w:val="single" w:sz="4" w:space="0" w:color="auto"/>
                    <w:left w:val="single" w:sz="4" w:space="0" w:color="auto"/>
                    <w:bottom w:val="single" w:sz="4" w:space="0" w:color="auto"/>
                    <w:right w:val="single" w:sz="4" w:space="0" w:color="auto"/>
                  </w:tcBorders>
                  <w:vAlign w:val="center"/>
                </w:tcPr>
                <w:p w14:paraId="58C71145" w14:textId="148CF1C4" w:rsidR="00870F17" w:rsidRDefault="00870F17" w:rsidP="00870F17">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20</w:t>
                  </w:r>
                </w:p>
              </w:tc>
              <w:tc>
                <w:tcPr>
                  <w:tcW w:w="1037" w:type="pct"/>
                  <w:tcBorders>
                    <w:top w:val="single" w:sz="4" w:space="0" w:color="auto"/>
                    <w:left w:val="single" w:sz="4" w:space="0" w:color="auto"/>
                    <w:bottom w:val="single" w:sz="4" w:space="0" w:color="auto"/>
                    <w:right w:val="single" w:sz="4" w:space="0" w:color="auto"/>
                  </w:tcBorders>
                  <w:vAlign w:val="center"/>
                </w:tcPr>
                <w:p w14:paraId="67EE7C40" w14:textId="5B84217B" w:rsidR="00870F17" w:rsidRDefault="00870F17" w:rsidP="00870F17">
                  <w:pPr>
                    <w:pStyle w:val="affb"/>
                    <w:spacing w:line="240" w:lineRule="auto"/>
                    <w:jc w:val="center"/>
                    <w:rPr>
                      <w:rFonts w:ascii="Times New Roman" w:eastAsia="宋体" w:hAnsi="Times New Roman" w:cs="Times New Roman"/>
                      <w:szCs w:val="18"/>
                    </w:rPr>
                  </w:pPr>
                  <w:r>
                    <w:rPr>
                      <w:rFonts w:ascii="Times New Roman" w:eastAsia="宋体" w:hAnsi="Times New Roman" w:cs="Times New Roman" w:hint="eastAsia"/>
                      <w:szCs w:val="18"/>
                    </w:rPr>
                    <w:t>0</w:t>
                  </w:r>
                </w:p>
              </w:tc>
              <w:tc>
                <w:tcPr>
                  <w:tcW w:w="1036" w:type="pct"/>
                  <w:tcBorders>
                    <w:top w:val="single" w:sz="4" w:space="0" w:color="auto"/>
                    <w:left w:val="single" w:sz="4" w:space="0" w:color="auto"/>
                    <w:bottom w:val="single" w:sz="4" w:space="0" w:color="auto"/>
                  </w:tcBorders>
                  <w:vAlign w:val="center"/>
                </w:tcPr>
                <w:p w14:paraId="43218A94" w14:textId="23179706" w:rsidR="00870F17" w:rsidRDefault="00870F17" w:rsidP="00870F17">
                  <w:pPr>
                    <w:pStyle w:val="affb"/>
                    <w:spacing w:line="240" w:lineRule="auto"/>
                    <w:jc w:val="center"/>
                    <w:rPr>
                      <w:rFonts w:ascii="Times New Roman" w:eastAsia="宋体" w:hAnsi="Times New Roman" w:cs="Times New Roman"/>
                      <w:szCs w:val="18"/>
                    </w:rPr>
                  </w:pPr>
                  <w:r>
                    <w:rPr>
                      <w:rFonts w:ascii="Times New Roman" w:eastAsia="宋体" w:hAnsi="Times New Roman" w:cs="Times New Roman" w:hint="eastAsia"/>
                      <w:szCs w:val="18"/>
                    </w:rPr>
                    <w:t>0</w:t>
                  </w:r>
                </w:p>
              </w:tc>
            </w:tr>
            <w:tr w:rsidR="00870F17" w14:paraId="35929181" w14:textId="77777777" w:rsidTr="00870F17">
              <w:trPr>
                <w:trHeight w:val="340"/>
                <w:jc w:val="center"/>
              </w:trPr>
              <w:tc>
                <w:tcPr>
                  <w:tcW w:w="593" w:type="pct"/>
                  <w:vMerge/>
                  <w:tcBorders>
                    <w:right w:val="single" w:sz="4" w:space="0" w:color="auto"/>
                  </w:tcBorders>
                  <w:vAlign w:val="center"/>
                </w:tcPr>
                <w:p w14:paraId="69F4557B" w14:textId="77777777" w:rsidR="00870F17" w:rsidRPr="00576501" w:rsidRDefault="00870F17" w:rsidP="00870F17">
                  <w:pPr>
                    <w:ind w:leftChars="-50" w:left="-105" w:rightChars="-50" w:right="-105"/>
                    <w:jc w:val="center"/>
                    <w:rPr>
                      <w:rFonts w:ascii="Times New Roman" w:eastAsia="宋体" w:hAnsi="Times New Roman" w:cs="Times New Roman"/>
                      <w:color w:val="000000"/>
                      <w:sz w:val="18"/>
                      <w:szCs w:val="18"/>
                    </w:rPr>
                  </w:pPr>
                </w:p>
              </w:tc>
              <w:tc>
                <w:tcPr>
                  <w:tcW w:w="1297" w:type="pct"/>
                  <w:tcBorders>
                    <w:top w:val="single" w:sz="4" w:space="0" w:color="auto"/>
                    <w:left w:val="single" w:sz="4" w:space="0" w:color="auto"/>
                    <w:bottom w:val="single" w:sz="4" w:space="0" w:color="auto"/>
                    <w:right w:val="single" w:sz="4" w:space="0" w:color="auto"/>
                  </w:tcBorders>
                  <w:vAlign w:val="center"/>
                </w:tcPr>
                <w:p w14:paraId="5D803596" w14:textId="1A5ACF26" w:rsidR="00870F17" w:rsidRPr="00576501" w:rsidRDefault="00870F17" w:rsidP="00870F17">
                  <w:pPr>
                    <w:pStyle w:val="affb"/>
                    <w:spacing w:line="240" w:lineRule="auto"/>
                    <w:jc w:val="center"/>
                    <w:rPr>
                      <w:rFonts w:ascii="Times New Roman" w:eastAsia="宋体" w:hAnsi="Times New Roman" w:cs="Times New Roman"/>
                      <w:szCs w:val="18"/>
                    </w:rPr>
                  </w:pPr>
                  <w:r w:rsidRPr="00576501">
                    <w:rPr>
                      <w:rFonts w:ascii="Times New Roman" w:eastAsia="宋体" w:hAnsi="Times New Roman" w:cs="Times New Roman"/>
                      <w:szCs w:val="18"/>
                    </w:rPr>
                    <w:t>门诊量</w:t>
                  </w:r>
                  <w:r w:rsidRPr="00576501">
                    <w:rPr>
                      <w:rFonts w:ascii="Times New Roman" w:eastAsia="宋体" w:hAnsi="Times New Roman" w:cs="Times New Roman"/>
                      <w:szCs w:val="18"/>
                    </w:rPr>
                    <w:t>(</w:t>
                  </w:r>
                  <w:r w:rsidRPr="00576501">
                    <w:rPr>
                      <w:rFonts w:ascii="Times New Roman" w:eastAsia="宋体" w:hAnsi="Times New Roman" w:cs="Times New Roman"/>
                      <w:szCs w:val="18"/>
                    </w:rPr>
                    <w:t>人</w:t>
                  </w:r>
                  <w:r w:rsidRPr="00576501">
                    <w:rPr>
                      <w:rFonts w:ascii="Times New Roman" w:eastAsia="宋体" w:hAnsi="Times New Roman" w:cs="Times New Roman"/>
                      <w:szCs w:val="18"/>
                    </w:rPr>
                    <w:t>/</w:t>
                  </w:r>
                  <w:r w:rsidRPr="00576501">
                    <w:rPr>
                      <w:rFonts w:ascii="Times New Roman" w:eastAsia="宋体" w:hAnsi="Times New Roman" w:cs="Times New Roman"/>
                      <w:szCs w:val="18"/>
                    </w:rPr>
                    <w:t>天</w:t>
                  </w:r>
                  <w:r w:rsidRPr="00576501">
                    <w:rPr>
                      <w:rFonts w:ascii="Times New Roman" w:eastAsia="宋体" w:hAnsi="Times New Roman" w:cs="Times New Roman"/>
                      <w:szCs w:val="18"/>
                    </w:rPr>
                    <w:t>)</w:t>
                  </w:r>
                </w:p>
              </w:tc>
              <w:tc>
                <w:tcPr>
                  <w:tcW w:w="1037" w:type="pct"/>
                  <w:tcBorders>
                    <w:top w:val="single" w:sz="4" w:space="0" w:color="auto"/>
                    <w:left w:val="single" w:sz="4" w:space="0" w:color="auto"/>
                    <w:bottom w:val="single" w:sz="4" w:space="0" w:color="auto"/>
                    <w:right w:val="single" w:sz="4" w:space="0" w:color="auto"/>
                  </w:tcBorders>
                  <w:vAlign w:val="center"/>
                </w:tcPr>
                <w:p w14:paraId="1A949688" w14:textId="7E239C87" w:rsidR="00870F17" w:rsidRDefault="00870F17" w:rsidP="00870F17">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1</w:t>
                  </w:r>
                  <w:r>
                    <w:rPr>
                      <w:rFonts w:ascii="Times New Roman" w:eastAsia="宋体" w:hAnsi="Times New Roman" w:cs="Times New Roman"/>
                      <w:color w:val="000000"/>
                      <w:sz w:val="18"/>
                      <w:szCs w:val="18"/>
                    </w:rPr>
                    <w:t>50</w:t>
                  </w:r>
                </w:p>
              </w:tc>
              <w:tc>
                <w:tcPr>
                  <w:tcW w:w="1037" w:type="pct"/>
                  <w:tcBorders>
                    <w:top w:val="single" w:sz="4" w:space="0" w:color="auto"/>
                    <w:left w:val="single" w:sz="4" w:space="0" w:color="auto"/>
                    <w:bottom w:val="single" w:sz="4" w:space="0" w:color="auto"/>
                    <w:right w:val="single" w:sz="4" w:space="0" w:color="auto"/>
                  </w:tcBorders>
                  <w:vAlign w:val="center"/>
                </w:tcPr>
                <w:p w14:paraId="515FAD7B" w14:textId="7A88542E" w:rsidR="00870F17" w:rsidRDefault="00102DAC" w:rsidP="00870F17">
                  <w:pPr>
                    <w:pStyle w:val="affb"/>
                    <w:spacing w:line="240" w:lineRule="auto"/>
                    <w:jc w:val="center"/>
                    <w:rPr>
                      <w:rFonts w:ascii="Times New Roman" w:eastAsia="宋体" w:hAnsi="Times New Roman" w:cs="Times New Roman"/>
                      <w:szCs w:val="18"/>
                    </w:rPr>
                  </w:pPr>
                  <w:r>
                    <w:rPr>
                      <w:rFonts w:ascii="Times New Roman" w:eastAsia="宋体" w:hAnsi="Times New Roman" w:cs="Times New Roman" w:hint="eastAsia"/>
                      <w:szCs w:val="18"/>
                    </w:rPr>
                    <w:t>1</w:t>
                  </w:r>
                  <w:r>
                    <w:rPr>
                      <w:rFonts w:ascii="Times New Roman" w:eastAsia="宋体" w:hAnsi="Times New Roman" w:cs="Times New Roman"/>
                      <w:szCs w:val="18"/>
                    </w:rPr>
                    <w:t>27</w:t>
                  </w:r>
                </w:p>
              </w:tc>
              <w:tc>
                <w:tcPr>
                  <w:tcW w:w="1036" w:type="pct"/>
                  <w:tcBorders>
                    <w:top w:val="single" w:sz="4" w:space="0" w:color="auto"/>
                    <w:left w:val="single" w:sz="4" w:space="0" w:color="auto"/>
                    <w:bottom w:val="single" w:sz="4" w:space="0" w:color="auto"/>
                  </w:tcBorders>
                  <w:vAlign w:val="center"/>
                </w:tcPr>
                <w:p w14:paraId="5E8F2BDC" w14:textId="1F817099" w:rsidR="00870F17" w:rsidRDefault="00102DAC" w:rsidP="00870F17">
                  <w:pPr>
                    <w:pStyle w:val="affb"/>
                    <w:spacing w:line="240" w:lineRule="auto"/>
                    <w:jc w:val="center"/>
                    <w:rPr>
                      <w:rFonts w:ascii="Times New Roman" w:eastAsia="宋体" w:hAnsi="Times New Roman" w:cs="Times New Roman"/>
                      <w:szCs w:val="18"/>
                    </w:rPr>
                  </w:pPr>
                  <w:r>
                    <w:rPr>
                      <w:rFonts w:ascii="Times New Roman" w:eastAsia="宋体" w:hAnsi="Times New Roman" w:cs="Times New Roman" w:hint="eastAsia"/>
                      <w:szCs w:val="18"/>
                    </w:rPr>
                    <w:t>8</w:t>
                  </w:r>
                  <w:r>
                    <w:rPr>
                      <w:rFonts w:ascii="Times New Roman" w:eastAsia="宋体" w:hAnsi="Times New Roman" w:cs="Times New Roman"/>
                      <w:szCs w:val="18"/>
                    </w:rPr>
                    <w:t>4.67%</w:t>
                  </w:r>
                </w:p>
              </w:tc>
            </w:tr>
            <w:tr w:rsidR="00870F17" w14:paraId="64C4F66B" w14:textId="77777777" w:rsidTr="00870F17">
              <w:trPr>
                <w:trHeight w:val="340"/>
                <w:jc w:val="center"/>
              </w:trPr>
              <w:tc>
                <w:tcPr>
                  <w:tcW w:w="593" w:type="pct"/>
                  <w:vMerge/>
                  <w:tcBorders>
                    <w:bottom w:val="single" w:sz="4" w:space="0" w:color="auto"/>
                    <w:right w:val="single" w:sz="4" w:space="0" w:color="auto"/>
                  </w:tcBorders>
                  <w:vAlign w:val="center"/>
                </w:tcPr>
                <w:p w14:paraId="76798D2B" w14:textId="77777777" w:rsidR="00870F17" w:rsidRPr="00576501" w:rsidRDefault="00870F17" w:rsidP="00870F17">
                  <w:pPr>
                    <w:ind w:leftChars="-50" w:left="-105" w:rightChars="-50" w:right="-105"/>
                    <w:jc w:val="center"/>
                    <w:rPr>
                      <w:rFonts w:ascii="Times New Roman" w:eastAsia="宋体" w:hAnsi="Times New Roman" w:cs="Times New Roman"/>
                      <w:color w:val="000000"/>
                      <w:sz w:val="18"/>
                      <w:szCs w:val="18"/>
                    </w:rPr>
                  </w:pPr>
                </w:p>
              </w:tc>
              <w:tc>
                <w:tcPr>
                  <w:tcW w:w="1297" w:type="pct"/>
                  <w:tcBorders>
                    <w:top w:val="single" w:sz="4" w:space="0" w:color="auto"/>
                    <w:left w:val="single" w:sz="4" w:space="0" w:color="auto"/>
                    <w:bottom w:val="single" w:sz="4" w:space="0" w:color="auto"/>
                    <w:right w:val="single" w:sz="4" w:space="0" w:color="auto"/>
                  </w:tcBorders>
                  <w:vAlign w:val="center"/>
                </w:tcPr>
                <w:p w14:paraId="3029B0F8" w14:textId="28C9B62E" w:rsidR="00870F17" w:rsidRPr="00576501" w:rsidRDefault="00870F17" w:rsidP="00870F17">
                  <w:pPr>
                    <w:pStyle w:val="affb"/>
                    <w:spacing w:line="240" w:lineRule="auto"/>
                    <w:jc w:val="center"/>
                    <w:rPr>
                      <w:rFonts w:ascii="Times New Roman" w:eastAsia="宋体" w:hAnsi="Times New Roman" w:cs="Times New Roman"/>
                      <w:szCs w:val="18"/>
                    </w:rPr>
                  </w:pPr>
                  <w:r w:rsidRPr="00576501">
                    <w:rPr>
                      <w:rFonts w:ascii="Times New Roman" w:eastAsia="宋体" w:hAnsi="Times New Roman" w:cs="Times New Roman"/>
                      <w:szCs w:val="18"/>
                    </w:rPr>
                    <w:t>污水处理设施负荷（</w:t>
                  </w:r>
                  <w:r w:rsidRPr="00576501">
                    <w:rPr>
                      <w:rFonts w:ascii="Times New Roman" w:eastAsia="宋体" w:hAnsi="Times New Roman" w:cs="Times New Roman"/>
                      <w:szCs w:val="18"/>
                    </w:rPr>
                    <w:t>m</w:t>
                  </w:r>
                  <w:r w:rsidRPr="00576501">
                    <w:rPr>
                      <w:rFonts w:ascii="Times New Roman" w:eastAsia="宋体" w:hAnsi="Times New Roman" w:cs="Times New Roman"/>
                      <w:szCs w:val="18"/>
                      <w:vertAlign w:val="superscript"/>
                    </w:rPr>
                    <w:t>3</w:t>
                  </w:r>
                  <w:r w:rsidRPr="00576501">
                    <w:rPr>
                      <w:rFonts w:ascii="Times New Roman" w:eastAsia="宋体" w:hAnsi="Times New Roman" w:cs="Times New Roman"/>
                      <w:szCs w:val="18"/>
                    </w:rPr>
                    <w:t>/d</w:t>
                  </w:r>
                  <w:r w:rsidRPr="00576501">
                    <w:rPr>
                      <w:rFonts w:ascii="Times New Roman" w:eastAsia="宋体" w:hAnsi="Times New Roman" w:cs="Times New Roman"/>
                      <w:szCs w:val="18"/>
                    </w:rPr>
                    <w:t>）</w:t>
                  </w:r>
                </w:p>
              </w:tc>
              <w:tc>
                <w:tcPr>
                  <w:tcW w:w="1037" w:type="pct"/>
                  <w:tcBorders>
                    <w:top w:val="single" w:sz="4" w:space="0" w:color="auto"/>
                    <w:left w:val="single" w:sz="4" w:space="0" w:color="auto"/>
                    <w:bottom w:val="single" w:sz="4" w:space="0" w:color="auto"/>
                    <w:right w:val="single" w:sz="4" w:space="0" w:color="auto"/>
                  </w:tcBorders>
                  <w:vAlign w:val="center"/>
                </w:tcPr>
                <w:p w14:paraId="4A76E7CB" w14:textId="3738ED51" w:rsidR="00870F17" w:rsidRDefault="00870F17" w:rsidP="00870F17">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50</w:t>
                  </w:r>
                </w:p>
              </w:tc>
              <w:tc>
                <w:tcPr>
                  <w:tcW w:w="1037" w:type="pct"/>
                  <w:tcBorders>
                    <w:top w:val="single" w:sz="4" w:space="0" w:color="auto"/>
                    <w:left w:val="single" w:sz="4" w:space="0" w:color="auto"/>
                    <w:bottom w:val="single" w:sz="4" w:space="0" w:color="auto"/>
                    <w:right w:val="single" w:sz="4" w:space="0" w:color="auto"/>
                  </w:tcBorders>
                  <w:vAlign w:val="center"/>
                </w:tcPr>
                <w:p w14:paraId="4EA73E72" w14:textId="1FE1ADE5" w:rsidR="00870F17" w:rsidRDefault="00A3756B" w:rsidP="00870F17">
                  <w:pPr>
                    <w:pStyle w:val="affb"/>
                    <w:spacing w:line="240" w:lineRule="auto"/>
                    <w:jc w:val="center"/>
                    <w:rPr>
                      <w:rFonts w:ascii="Times New Roman" w:eastAsia="宋体" w:hAnsi="Times New Roman" w:cs="Times New Roman"/>
                      <w:szCs w:val="18"/>
                    </w:rPr>
                  </w:pPr>
                  <w:r>
                    <w:rPr>
                      <w:rFonts w:ascii="Times New Roman" w:eastAsia="宋体" w:hAnsi="Times New Roman" w:cs="Times New Roman"/>
                      <w:szCs w:val="18"/>
                    </w:rPr>
                    <w:t>2.9</w:t>
                  </w:r>
                </w:p>
              </w:tc>
              <w:tc>
                <w:tcPr>
                  <w:tcW w:w="1036" w:type="pct"/>
                  <w:tcBorders>
                    <w:top w:val="single" w:sz="4" w:space="0" w:color="auto"/>
                    <w:left w:val="single" w:sz="4" w:space="0" w:color="auto"/>
                    <w:bottom w:val="single" w:sz="4" w:space="0" w:color="auto"/>
                  </w:tcBorders>
                  <w:vAlign w:val="center"/>
                </w:tcPr>
                <w:p w14:paraId="0113843E" w14:textId="57836313" w:rsidR="00870F17" w:rsidRDefault="00A3756B" w:rsidP="00870F17">
                  <w:pPr>
                    <w:pStyle w:val="affb"/>
                    <w:spacing w:line="240" w:lineRule="auto"/>
                    <w:jc w:val="center"/>
                    <w:rPr>
                      <w:rFonts w:ascii="Times New Roman" w:eastAsia="宋体" w:hAnsi="Times New Roman" w:cs="Times New Roman"/>
                      <w:szCs w:val="18"/>
                    </w:rPr>
                  </w:pPr>
                  <w:r>
                    <w:rPr>
                      <w:rFonts w:ascii="Times New Roman" w:eastAsia="宋体" w:hAnsi="Times New Roman" w:cs="Times New Roman"/>
                      <w:szCs w:val="18"/>
                    </w:rPr>
                    <w:t>5.8</w:t>
                  </w:r>
                  <w:r w:rsidR="00102DAC">
                    <w:rPr>
                      <w:rFonts w:ascii="Times New Roman" w:eastAsia="宋体" w:hAnsi="Times New Roman" w:cs="Times New Roman"/>
                      <w:szCs w:val="18"/>
                    </w:rPr>
                    <w:t>%</w:t>
                  </w:r>
                </w:p>
              </w:tc>
            </w:tr>
            <w:tr w:rsidR="00870F17" w14:paraId="1092659C" w14:textId="77777777" w:rsidTr="00870F17">
              <w:trPr>
                <w:trHeight w:val="340"/>
                <w:jc w:val="center"/>
              </w:trPr>
              <w:tc>
                <w:tcPr>
                  <w:tcW w:w="593" w:type="pct"/>
                  <w:vMerge w:val="restart"/>
                  <w:tcBorders>
                    <w:right w:val="single" w:sz="4" w:space="0" w:color="auto"/>
                  </w:tcBorders>
                  <w:vAlign w:val="center"/>
                </w:tcPr>
                <w:p w14:paraId="18E3FB05" w14:textId="6292E9EB" w:rsidR="00870F17" w:rsidRPr="00576501" w:rsidRDefault="00870F17" w:rsidP="00870F17">
                  <w:pPr>
                    <w:ind w:leftChars="-50" w:left="-105" w:rightChars="-50" w:right="-105"/>
                    <w:jc w:val="center"/>
                    <w:rPr>
                      <w:rFonts w:ascii="Times New Roman" w:eastAsia="宋体" w:hAnsi="Times New Roman" w:cs="Times New Roman"/>
                      <w:color w:val="000000"/>
                      <w:sz w:val="18"/>
                      <w:szCs w:val="18"/>
                    </w:rPr>
                  </w:pPr>
                  <w:r w:rsidRPr="00576501">
                    <w:rPr>
                      <w:rFonts w:ascii="Times New Roman" w:eastAsia="宋体" w:hAnsi="Times New Roman" w:cs="Times New Roman"/>
                      <w:color w:val="000000"/>
                      <w:sz w:val="18"/>
                      <w:szCs w:val="18"/>
                    </w:rPr>
                    <w:t>2024/</w:t>
                  </w:r>
                  <w:r>
                    <w:rPr>
                      <w:rFonts w:ascii="Times New Roman" w:eastAsia="宋体" w:hAnsi="Times New Roman" w:cs="Times New Roman" w:hint="eastAsia"/>
                      <w:color w:val="000000"/>
                      <w:sz w:val="18"/>
                      <w:szCs w:val="18"/>
                    </w:rPr>
                    <w:t>12</w:t>
                  </w:r>
                  <w:r w:rsidRPr="00576501">
                    <w:rPr>
                      <w:rFonts w:ascii="Times New Roman" w:eastAsia="宋体" w:hAnsi="Times New Roman" w:cs="Times New Roman"/>
                      <w:color w:val="000000"/>
                      <w:sz w:val="18"/>
                      <w:szCs w:val="18"/>
                    </w:rPr>
                    <w:t>/</w:t>
                  </w:r>
                  <w:r>
                    <w:rPr>
                      <w:rFonts w:ascii="Times New Roman" w:eastAsia="宋体" w:hAnsi="Times New Roman" w:cs="Times New Roman" w:hint="eastAsia"/>
                      <w:color w:val="000000"/>
                      <w:sz w:val="18"/>
                      <w:szCs w:val="18"/>
                    </w:rPr>
                    <w:t>5</w:t>
                  </w:r>
                </w:p>
              </w:tc>
              <w:tc>
                <w:tcPr>
                  <w:tcW w:w="1297" w:type="pct"/>
                  <w:tcBorders>
                    <w:top w:val="single" w:sz="4" w:space="0" w:color="auto"/>
                    <w:left w:val="single" w:sz="4" w:space="0" w:color="auto"/>
                    <w:bottom w:val="single" w:sz="4" w:space="0" w:color="auto"/>
                    <w:right w:val="single" w:sz="4" w:space="0" w:color="auto"/>
                  </w:tcBorders>
                  <w:vAlign w:val="center"/>
                </w:tcPr>
                <w:p w14:paraId="7D21B5EC" w14:textId="3924C6B2" w:rsidR="00870F17" w:rsidRPr="00576501" w:rsidRDefault="00870F17" w:rsidP="00870F17">
                  <w:pPr>
                    <w:pStyle w:val="affb"/>
                    <w:spacing w:line="240" w:lineRule="auto"/>
                    <w:jc w:val="center"/>
                    <w:rPr>
                      <w:rFonts w:ascii="Times New Roman" w:eastAsia="宋体" w:hAnsi="Times New Roman" w:cs="Times New Roman"/>
                      <w:szCs w:val="18"/>
                    </w:rPr>
                  </w:pPr>
                  <w:r w:rsidRPr="00576501">
                    <w:rPr>
                      <w:rFonts w:ascii="Times New Roman" w:eastAsia="宋体" w:hAnsi="Times New Roman" w:cs="Times New Roman"/>
                      <w:szCs w:val="18"/>
                    </w:rPr>
                    <w:t>住院床位数</w:t>
                  </w:r>
                  <w:r w:rsidRPr="00576501">
                    <w:rPr>
                      <w:rFonts w:ascii="Times New Roman" w:eastAsia="宋体" w:hAnsi="Times New Roman" w:cs="Times New Roman"/>
                      <w:szCs w:val="18"/>
                    </w:rPr>
                    <w:t>(</w:t>
                  </w:r>
                  <w:r w:rsidRPr="00576501">
                    <w:rPr>
                      <w:rFonts w:ascii="Times New Roman" w:eastAsia="宋体" w:hAnsi="Times New Roman" w:cs="Times New Roman"/>
                      <w:szCs w:val="18"/>
                    </w:rPr>
                    <w:t>张</w:t>
                  </w:r>
                  <w:r w:rsidRPr="00576501">
                    <w:rPr>
                      <w:rFonts w:ascii="Times New Roman" w:eastAsia="宋体" w:hAnsi="Times New Roman" w:cs="Times New Roman"/>
                      <w:szCs w:val="18"/>
                    </w:rPr>
                    <w:t>)</w:t>
                  </w:r>
                </w:p>
              </w:tc>
              <w:tc>
                <w:tcPr>
                  <w:tcW w:w="1037" w:type="pct"/>
                  <w:tcBorders>
                    <w:top w:val="single" w:sz="4" w:space="0" w:color="auto"/>
                    <w:left w:val="single" w:sz="4" w:space="0" w:color="auto"/>
                    <w:bottom w:val="single" w:sz="4" w:space="0" w:color="auto"/>
                    <w:right w:val="single" w:sz="4" w:space="0" w:color="auto"/>
                  </w:tcBorders>
                  <w:vAlign w:val="center"/>
                </w:tcPr>
                <w:p w14:paraId="114D070A" w14:textId="52E76AD6" w:rsidR="00870F17" w:rsidRDefault="00870F17" w:rsidP="00870F17">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20</w:t>
                  </w:r>
                </w:p>
              </w:tc>
              <w:tc>
                <w:tcPr>
                  <w:tcW w:w="1037" w:type="pct"/>
                  <w:tcBorders>
                    <w:top w:val="single" w:sz="4" w:space="0" w:color="auto"/>
                    <w:left w:val="single" w:sz="4" w:space="0" w:color="auto"/>
                    <w:bottom w:val="single" w:sz="4" w:space="0" w:color="auto"/>
                    <w:right w:val="single" w:sz="4" w:space="0" w:color="auto"/>
                  </w:tcBorders>
                  <w:vAlign w:val="center"/>
                </w:tcPr>
                <w:p w14:paraId="5313B81D" w14:textId="12FA7B39" w:rsidR="00870F17" w:rsidRDefault="00870F17" w:rsidP="00870F17">
                  <w:pPr>
                    <w:pStyle w:val="affb"/>
                    <w:spacing w:line="240" w:lineRule="auto"/>
                    <w:jc w:val="center"/>
                    <w:rPr>
                      <w:rFonts w:ascii="Times New Roman" w:eastAsia="宋体" w:hAnsi="Times New Roman" w:cs="Times New Roman"/>
                      <w:szCs w:val="18"/>
                    </w:rPr>
                  </w:pPr>
                  <w:r>
                    <w:rPr>
                      <w:rFonts w:ascii="Times New Roman" w:eastAsia="宋体" w:hAnsi="Times New Roman" w:cs="Times New Roman" w:hint="eastAsia"/>
                      <w:szCs w:val="18"/>
                    </w:rPr>
                    <w:t>0</w:t>
                  </w:r>
                </w:p>
              </w:tc>
              <w:tc>
                <w:tcPr>
                  <w:tcW w:w="1036" w:type="pct"/>
                  <w:tcBorders>
                    <w:top w:val="single" w:sz="4" w:space="0" w:color="auto"/>
                    <w:left w:val="single" w:sz="4" w:space="0" w:color="auto"/>
                    <w:bottom w:val="single" w:sz="4" w:space="0" w:color="auto"/>
                  </w:tcBorders>
                  <w:vAlign w:val="center"/>
                </w:tcPr>
                <w:p w14:paraId="368B1431" w14:textId="2E55E744" w:rsidR="00870F17" w:rsidRDefault="00870F17" w:rsidP="00870F17">
                  <w:pPr>
                    <w:pStyle w:val="affb"/>
                    <w:spacing w:line="240" w:lineRule="auto"/>
                    <w:jc w:val="center"/>
                    <w:rPr>
                      <w:rFonts w:ascii="Times New Roman" w:eastAsia="宋体" w:hAnsi="Times New Roman" w:cs="Times New Roman"/>
                      <w:szCs w:val="18"/>
                    </w:rPr>
                  </w:pPr>
                  <w:r>
                    <w:rPr>
                      <w:rFonts w:ascii="Times New Roman" w:eastAsia="宋体" w:hAnsi="Times New Roman" w:cs="Times New Roman" w:hint="eastAsia"/>
                      <w:szCs w:val="18"/>
                    </w:rPr>
                    <w:t>0</w:t>
                  </w:r>
                </w:p>
              </w:tc>
            </w:tr>
            <w:tr w:rsidR="00870F17" w14:paraId="62524938" w14:textId="77777777" w:rsidTr="00757DE8">
              <w:trPr>
                <w:trHeight w:val="340"/>
                <w:jc w:val="center"/>
              </w:trPr>
              <w:tc>
                <w:tcPr>
                  <w:tcW w:w="593" w:type="pct"/>
                  <w:vMerge/>
                  <w:tcBorders>
                    <w:right w:val="single" w:sz="4" w:space="0" w:color="auto"/>
                  </w:tcBorders>
                  <w:vAlign w:val="center"/>
                </w:tcPr>
                <w:p w14:paraId="34940427" w14:textId="77777777" w:rsidR="00870F17" w:rsidRPr="00576501" w:rsidRDefault="00870F17" w:rsidP="00870F17">
                  <w:pPr>
                    <w:ind w:leftChars="-50" w:left="-105" w:rightChars="-50" w:right="-105"/>
                    <w:jc w:val="center"/>
                    <w:rPr>
                      <w:rFonts w:ascii="Times New Roman" w:eastAsia="宋体" w:hAnsi="Times New Roman" w:cs="Times New Roman"/>
                      <w:color w:val="000000"/>
                      <w:sz w:val="18"/>
                      <w:szCs w:val="18"/>
                    </w:rPr>
                  </w:pPr>
                </w:p>
              </w:tc>
              <w:tc>
                <w:tcPr>
                  <w:tcW w:w="1297" w:type="pct"/>
                  <w:tcBorders>
                    <w:top w:val="single" w:sz="4" w:space="0" w:color="auto"/>
                    <w:left w:val="single" w:sz="4" w:space="0" w:color="auto"/>
                    <w:bottom w:val="single" w:sz="4" w:space="0" w:color="auto"/>
                    <w:right w:val="single" w:sz="4" w:space="0" w:color="auto"/>
                  </w:tcBorders>
                  <w:vAlign w:val="center"/>
                </w:tcPr>
                <w:p w14:paraId="2D702C14" w14:textId="3095DFF7" w:rsidR="00870F17" w:rsidRPr="00576501" w:rsidRDefault="00870F17" w:rsidP="00870F17">
                  <w:pPr>
                    <w:pStyle w:val="affb"/>
                    <w:spacing w:line="240" w:lineRule="auto"/>
                    <w:jc w:val="center"/>
                    <w:rPr>
                      <w:rFonts w:ascii="Times New Roman" w:eastAsia="宋体" w:hAnsi="Times New Roman" w:cs="Times New Roman"/>
                      <w:szCs w:val="18"/>
                    </w:rPr>
                  </w:pPr>
                  <w:r w:rsidRPr="00576501">
                    <w:rPr>
                      <w:rFonts w:ascii="Times New Roman" w:eastAsia="宋体" w:hAnsi="Times New Roman" w:cs="Times New Roman"/>
                      <w:szCs w:val="18"/>
                    </w:rPr>
                    <w:t>门诊量</w:t>
                  </w:r>
                  <w:r w:rsidRPr="00576501">
                    <w:rPr>
                      <w:rFonts w:ascii="Times New Roman" w:eastAsia="宋体" w:hAnsi="Times New Roman" w:cs="Times New Roman"/>
                      <w:szCs w:val="18"/>
                    </w:rPr>
                    <w:t>(</w:t>
                  </w:r>
                  <w:r w:rsidRPr="00576501">
                    <w:rPr>
                      <w:rFonts w:ascii="Times New Roman" w:eastAsia="宋体" w:hAnsi="Times New Roman" w:cs="Times New Roman"/>
                      <w:szCs w:val="18"/>
                    </w:rPr>
                    <w:t>人</w:t>
                  </w:r>
                  <w:r w:rsidRPr="00576501">
                    <w:rPr>
                      <w:rFonts w:ascii="Times New Roman" w:eastAsia="宋体" w:hAnsi="Times New Roman" w:cs="Times New Roman"/>
                      <w:szCs w:val="18"/>
                    </w:rPr>
                    <w:t>/</w:t>
                  </w:r>
                  <w:r w:rsidRPr="00576501">
                    <w:rPr>
                      <w:rFonts w:ascii="Times New Roman" w:eastAsia="宋体" w:hAnsi="Times New Roman" w:cs="Times New Roman"/>
                      <w:szCs w:val="18"/>
                    </w:rPr>
                    <w:t>天</w:t>
                  </w:r>
                  <w:r w:rsidRPr="00576501">
                    <w:rPr>
                      <w:rFonts w:ascii="Times New Roman" w:eastAsia="宋体" w:hAnsi="Times New Roman" w:cs="Times New Roman"/>
                      <w:szCs w:val="18"/>
                    </w:rPr>
                    <w:t>)</w:t>
                  </w:r>
                </w:p>
              </w:tc>
              <w:tc>
                <w:tcPr>
                  <w:tcW w:w="1037" w:type="pct"/>
                  <w:tcBorders>
                    <w:top w:val="single" w:sz="4" w:space="0" w:color="auto"/>
                    <w:left w:val="single" w:sz="4" w:space="0" w:color="auto"/>
                    <w:bottom w:val="single" w:sz="4" w:space="0" w:color="auto"/>
                    <w:right w:val="single" w:sz="4" w:space="0" w:color="auto"/>
                  </w:tcBorders>
                  <w:vAlign w:val="center"/>
                </w:tcPr>
                <w:p w14:paraId="4357C1EC" w14:textId="00BDCC6B" w:rsidR="00870F17" w:rsidRDefault="00870F17" w:rsidP="00870F17">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1</w:t>
                  </w:r>
                  <w:r>
                    <w:rPr>
                      <w:rFonts w:ascii="Times New Roman" w:eastAsia="宋体" w:hAnsi="Times New Roman" w:cs="Times New Roman"/>
                      <w:color w:val="000000"/>
                      <w:sz w:val="18"/>
                      <w:szCs w:val="18"/>
                    </w:rPr>
                    <w:t>50</w:t>
                  </w:r>
                </w:p>
              </w:tc>
              <w:tc>
                <w:tcPr>
                  <w:tcW w:w="1037" w:type="pct"/>
                  <w:tcBorders>
                    <w:top w:val="single" w:sz="4" w:space="0" w:color="auto"/>
                    <w:left w:val="single" w:sz="4" w:space="0" w:color="auto"/>
                    <w:bottom w:val="single" w:sz="4" w:space="0" w:color="auto"/>
                    <w:right w:val="single" w:sz="4" w:space="0" w:color="auto"/>
                  </w:tcBorders>
                  <w:vAlign w:val="center"/>
                </w:tcPr>
                <w:p w14:paraId="18B75F97" w14:textId="0C57D581" w:rsidR="00870F17" w:rsidRDefault="00870F17" w:rsidP="00870F17">
                  <w:pPr>
                    <w:pStyle w:val="affb"/>
                    <w:spacing w:line="240" w:lineRule="auto"/>
                    <w:jc w:val="center"/>
                    <w:rPr>
                      <w:rFonts w:ascii="Times New Roman" w:eastAsia="宋体" w:hAnsi="Times New Roman" w:cs="Times New Roman"/>
                      <w:szCs w:val="18"/>
                    </w:rPr>
                  </w:pPr>
                  <w:r>
                    <w:rPr>
                      <w:rFonts w:ascii="Times New Roman" w:eastAsia="宋体" w:hAnsi="Times New Roman" w:cs="Times New Roman" w:hint="eastAsia"/>
                      <w:szCs w:val="18"/>
                    </w:rPr>
                    <w:t>1</w:t>
                  </w:r>
                  <w:r>
                    <w:rPr>
                      <w:rFonts w:ascii="Times New Roman" w:eastAsia="宋体" w:hAnsi="Times New Roman" w:cs="Times New Roman"/>
                      <w:szCs w:val="18"/>
                    </w:rPr>
                    <w:t>33</w:t>
                  </w:r>
                </w:p>
              </w:tc>
              <w:tc>
                <w:tcPr>
                  <w:tcW w:w="1036" w:type="pct"/>
                  <w:tcBorders>
                    <w:top w:val="single" w:sz="4" w:space="0" w:color="auto"/>
                    <w:left w:val="single" w:sz="4" w:space="0" w:color="auto"/>
                    <w:bottom w:val="single" w:sz="4" w:space="0" w:color="auto"/>
                  </w:tcBorders>
                  <w:vAlign w:val="center"/>
                </w:tcPr>
                <w:p w14:paraId="4DDAEA10" w14:textId="20A664EC" w:rsidR="00870F17" w:rsidRDefault="00870F17" w:rsidP="00870F17">
                  <w:pPr>
                    <w:pStyle w:val="affb"/>
                    <w:spacing w:line="240" w:lineRule="auto"/>
                    <w:jc w:val="center"/>
                    <w:rPr>
                      <w:rFonts w:ascii="Times New Roman" w:eastAsia="宋体" w:hAnsi="Times New Roman" w:cs="Times New Roman"/>
                      <w:szCs w:val="18"/>
                    </w:rPr>
                  </w:pPr>
                  <w:r>
                    <w:rPr>
                      <w:rFonts w:ascii="Times New Roman" w:eastAsia="宋体" w:hAnsi="Times New Roman" w:cs="Times New Roman" w:hint="eastAsia"/>
                      <w:szCs w:val="18"/>
                    </w:rPr>
                    <w:t>8</w:t>
                  </w:r>
                  <w:r>
                    <w:rPr>
                      <w:rFonts w:ascii="Times New Roman" w:eastAsia="宋体" w:hAnsi="Times New Roman" w:cs="Times New Roman"/>
                      <w:szCs w:val="18"/>
                    </w:rPr>
                    <w:t>8.67%</w:t>
                  </w:r>
                </w:p>
              </w:tc>
            </w:tr>
            <w:tr w:rsidR="00870F17" w14:paraId="198E09F4" w14:textId="77777777" w:rsidTr="00870F17">
              <w:trPr>
                <w:trHeight w:val="340"/>
                <w:jc w:val="center"/>
              </w:trPr>
              <w:tc>
                <w:tcPr>
                  <w:tcW w:w="593" w:type="pct"/>
                  <w:vMerge/>
                  <w:tcBorders>
                    <w:bottom w:val="single" w:sz="4" w:space="0" w:color="auto"/>
                    <w:right w:val="single" w:sz="4" w:space="0" w:color="auto"/>
                  </w:tcBorders>
                  <w:vAlign w:val="center"/>
                </w:tcPr>
                <w:p w14:paraId="5D986973" w14:textId="77777777" w:rsidR="00870F17" w:rsidRPr="00576501" w:rsidRDefault="00870F17" w:rsidP="00870F17">
                  <w:pPr>
                    <w:ind w:leftChars="-50" w:left="-105" w:rightChars="-50" w:right="-105"/>
                    <w:jc w:val="center"/>
                    <w:rPr>
                      <w:rFonts w:ascii="Times New Roman" w:eastAsia="宋体" w:hAnsi="Times New Roman" w:cs="Times New Roman"/>
                      <w:color w:val="000000"/>
                      <w:sz w:val="18"/>
                      <w:szCs w:val="18"/>
                    </w:rPr>
                  </w:pPr>
                </w:p>
              </w:tc>
              <w:tc>
                <w:tcPr>
                  <w:tcW w:w="1297" w:type="pct"/>
                  <w:tcBorders>
                    <w:top w:val="single" w:sz="4" w:space="0" w:color="auto"/>
                    <w:left w:val="single" w:sz="4" w:space="0" w:color="auto"/>
                    <w:bottom w:val="single" w:sz="4" w:space="0" w:color="auto"/>
                    <w:right w:val="single" w:sz="4" w:space="0" w:color="auto"/>
                  </w:tcBorders>
                  <w:vAlign w:val="center"/>
                </w:tcPr>
                <w:p w14:paraId="3B124EC6" w14:textId="2A7A7369" w:rsidR="00870F17" w:rsidRPr="00576501" w:rsidRDefault="00870F17" w:rsidP="00870F17">
                  <w:pPr>
                    <w:pStyle w:val="affb"/>
                    <w:spacing w:line="240" w:lineRule="auto"/>
                    <w:jc w:val="center"/>
                    <w:rPr>
                      <w:rFonts w:ascii="Times New Roman" w:eastAsia="宋体" w:hAnsi="Times New Roman" w:cs="Times New Roman"/>
                      <w:szCs w:val="18"/>
                    </w:rPr>
                  </w:pPr>
                  <w:r w:rsidRPr="00576501">
                    <w:rPr>
                      <w:rFonts w:ascii="Times New Roman" w:eastAsia="宋体" w:hAnsi="Times New Roman" w:cs="Times New Roman"/>
                      <w:szCs w:val="18"/>
                    </w:rPr>
                    <w:t>污水处理设施负荷（</w:t>
                  </w:r>
                  <w:r w:rsidRPr="00576501">
                    <w:rPr>
                      <w:rFonts w:ascii="Times New Roman" w:eastAsia="宋体" w:hAnsi="Times New Roman" w:cs="Times New Roman"/>
                      <w:szCs w:val="18"/>
                    </w:rPr>
                    <w:t>m</w:t>
                  </w:r>
                  <w:r w:rsidRPr="00576501">
                    <w:rPr>
                      <w:rFonts w:ascii="Times New Roman" w:eastAsia="宋体" w:hAnsi="Times New Roman" w:cs="Times New Roman"/>
                      <w:szCs w:val="18"/>
                      <w:vertAlign w:val="superscript"/>
                    </w:rPr>
                    <w:t>3</w:t>
                  </w:r>
                  <w:r w:rsidRPr="00576501">
                    <w:rPr>
                      <w:rFonts w:ascii="Times New Roman" w:eastAsia="宋体" w:hAnsi="Times New Roman" w:cs="Times New Roman"/>
                      <w:szCs w:val="18"/>
                    </w:rPr>
                    <w:t>/d</w:t>
                  </w:r>
                  <w:r w:rsidRPr="00576501">
                    <w:rPr>
                      <w:rFonts w:ascii="Times New Roman" w:eastAsia="宋体" w:hAnsi="Times New Roman" w:cs="Times New Roman"/>
                      <w:szCs w:val="18"/>
                    </w:rPr>
                    <w:t>）</w:t>
                  </w:r>
                </w:p>
              </w:tc>
              <w:tc>
                <w:tcPr>
                  <w:tcW w:w="1037" w:type="pct"/>
                  <w:tcBorders>
                    <w:top w:val="single" w:sz="4" w:space="0" w:color="auto"/>
                    <w:left w:val="single" w:sz="4" w:space="0" w:color="auto"/>
                    <w:bottom w:val="single" w:sz="4" w:space="0" w:color="auto"/>
                    <w:right w:val="single" w:sz="4" w:space="0" w:color="auto"/>
                  </w:tcBorders>
                  <w:vAlign w:val="center"/>
                </w:tcPr>
                <w:p w14:paraId="4864CE48" w14:textId="36AA51C8" w:rsidR="00870F17" w:rsidRDefault="00870F17" w:rsidP="00870F17">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50</w:t>
                  </w:r>
                </w:p>
              </w:tc>
              <w:tc>
                <w:tcPr>
                  <w:tcW w:w="1037" w:type="pct"/>
                  <w:tcBorders>
                    <w:top w:val="single" w:sz="4" w:space="0" w:color="auto"/>
                    <w:left w:val="single" w:sz="4" w:space="0" w:color="auto"/>
                    <w:bottom w:val="single" w:sz="4" w:space="0" w:color="auto"/>
                    <w:right w:val="single" w:sz="4" w:space="0" w:color="auto"/>
                  </w:tcBorders>
                  <w:vAlign w:val="center"/>
                </w:tcPr>
                <w:p w14:paraId="5E4A7D84" w14:textId="3F10448E" w:rsidR="00870F17" w:rsidRDefault="00870F17" w:rsidP="00870F17">
                  <w:pPr>
                    <w:pStyle w:val="affb"/>
                    <w:spacing w:line="240" w:lineRule="auto"/>
                    <w:jc w:val="center"/>
                    <w:rPr>
                      <w:rFonts w:ascii="Times New Roman" w:eastAsia="宋体" w:hAnsi="Times New Roman" w:cs="Times New Roman"/>
                      <w:szCs w:val="18"/>
                    </w:rPr>
                  </w:pPr>
                  <w:r>
                    <w:rPr>
                      <w:rFonts w:ascii="Times New Roman" w:eastAsia="宋体" w:hAnsi="Times New Roman" w:cs="Times New Roman" w:hint="eastAsia"/>
                      <w:szCs w:val="18"/>
                    </w:rPr>
                    <w:t>3</w:t>
                  </w:r>
                </w:p>
              </w:tc>
              <w:tc>
                <w:tcPr>
                  <w:tcW w:w="1036" w:type="pct"/>
                  <w:tcBorders>
                    <w:top w:val="single" w:sz="4" w:space="0" w:color="auto"/>
                    <w:left w:val="single" w:sz="4" w:space="0" w:color="auto"/>
                    <w:bottom w:val="single" w:sz="4" w:space="0" w:color="auto"/>
                  </w:tcBorders>
                  <w:vAlign w:val="center"/>
                </w:tcPr>
                <w:p w14:paraId="6ABE173A" w14:textId="6E22C41D" w:rsidR="00870F17" w:rsidRDefault="00870F17" w:rsidP="00870F17">
                  <w:pPr>
                    <w:pStyle w:val="affb"/>
                    <w:spacing w:line="240" w:lineRule="auto"/>
                    <w:jc w:val="center"/>
                    <w:rPr>
                      <w:rFonts w:ascii="Times New Roman" w:eastAsia="宋体" w:hAnsi="Times New Roman" w:cs="Times New Roman"/>
                      <w:szCs w:val="18"/>
                    </w:rPr>
                  </w:pPr>
                  <w:r>
                    <w:rPr>
                      <w:rFonts w:ascii="Times New Roman" w:eastAsia="宋体" w:hAnsi="Times New Roman" w:cs="Times New Roman" w:hint="eastAsia"/>
                      <w:szCs w:val="18"/>
                    </w:rPr>
                    <w:t>6</w:t>
                  </w:r>
                  <w:r>
                    <w:rPr>
                      <w:rFonts w:ascii="Times New Roman" w:eastAsia="宋体" w:hAnsi="Times New Roman" w:cs="Times New Roman"/>
                      <w:szCs w:val="18"/>
                    </w:rPr>
                    <w:t>%</w:t>
                  </w:r>
                </w:p>
              </w:tc>
            </w:tr>
            <w:tr w:rsidR="00870F17" w14:paraId="05B11EA0" w14:textId="77777777" w:rsidTr="00870F17">
              <w:trPr>
                <w:trHeight w:val="340"/>
                <w:jc w:val="center"/>
              </w:trPr>
              <w:tc>
                <w:tcPr>
                  <w:tcW w:w="593" w:type="pct"/>
                  <w:vMerge w:val="restart"/>
                  <w:tcBorders>
                    <w:top w:val="single" w:sz="4" w:space="0" w:color="auto"/>
                    <w:right w:val="single" w:sz="4" w:space="0" w:color="auto"/>
                  </w:tcBorders>
                  <w:vAlign w:val="center"/>
                </w:tcPr>
                <w:p w14:paraId="62965FEF" w14:textId="1AE81979" w:rsidR="00870F17" w:rsidRPr="00576501" w:rsidRDefault="00870F17" w:rsidP="00870F17">
                  <w:pPr>
                    <w:ind w:leftChars="-50" w:left="-105" w:rightChars="-50" w:right="-105"/>
                    <w:jc w:val="center"/>
                    <w:rPr>
                      <w:rFonts w:ascii="Times New Roman" w:eastAsia="宋体" w:hAnsi="Times New Roman" w:cs="Times New Roman"/>
                      <w:color w:val="000000"/>
                      <w:sz w:val="18"/>
                      <w:szCs w:val="18"/>
                    </w:rPr>
                  </w:pPr>
                  <w:r w:rsidRPr="00576501">
                    <w:rPr>
                      <w:rFonts w:ascii="Times New Roman" w:eastAsia="宋体" w:hAnsi="Times New Roman" w:cs="Times New Roman"/>
                      <w:color w:val="000000"/>
                      <w:sz w:val="18"/>
                      <w:szCs w:val="18"/>
                    </w:rPr>
                    <w:t>2024/</w:t>
                  </w:r>
                  <w:r>
                    <w:rPr>
                      <w:rFonts w:ascii="Times New Roman" w:eastAsia="宋体" w:hAnsi="Times New Roman" w:cs="Times New Roman" w:hint="eastAsia"/>
                      <w:color w:val="000000"/>
                      <w:sz w:val="18"/>
                      <w:szCs w:val="18"/>
                    </w:rPr>
                    <w:t>12</w:t>
                  </w:r>
                  <w:r w:rsidRPr="00576501">
                    <w:rPr>
                      <w:rFonts w:ascii="Times New Roman" w:eastAsia="宋体" w:hAnsi="Times New Roman" w:cs="Times New Roman"/>
                      <w:color w:val="000000"/>
                      <w:sz w:val="18"/>
                      <w:szCs w:val="18"/>
                    </w:rPr>
                    <w:t>/</w:t>
                  </w:r>
                  <w:r>
                    <w:rPr>
                      <w:rFonts w:ascii="Times New Roman" w:eastAsia="宋体" w:hAnsi="Times New Roman" w:cs="Times New Roman" w:hint="eastAsia"/>
                      <w:color w:val="000000"/>
                      <w:sz w:val="18"/>
                      <w:szCs w:val="18"/>
                    </w:rPr>
                    <w:t>6</w:t>
                  </w:r>
                </w:p>
              </w:tc>
              <w:tc>
                <w:tcPr>
                  <w:tcW w:w="1297" w:type="pct"/>
                  <w:tcBorders>
                    <w:top w:val="single" w:sz="4" w:space="0" w:color="auto"/>
                    <w:left w:val="single" w:sz="4" w:space="0" w:color="auto"/>
                    <w:bottom w:val="single" w:sz="4" w:space="0" w:color="auto"/>
                    <w:right w:val="single" w:sz="4" w:space="0" w:color="auto"/>
                  </w:tcBorders>
                  <w:vAlign w:val="center"/>
                </w:tcPr>
                <w:p w14:paraId="3DEB4CC2" w14:textId="77777777" w:rsidR="00870F17" w:rsidRPr="00576501" w:rsidRDefault="00870F17" w:rsidP="00870F17">
                  <w:pPr>
                    <w:pStyle w:val="affb"/>
                    <w:spacing w:line="240" w:lineRule="auto"/>
                    <w:jc w:val="center"/>
                    <w:rPr>
                      <w:rFonts w:ascii="Times New Roman" w:eastAsia="宋体" w:hAnsi="Times New Roman" w:cs="Times New Roman"/>
                      <w:szCs w:val="18"/>
                    </w:rPr>
                  </w:pPr>
                  <w:r w:rsidRPr="00576501">
                    <w:rPr>
                      <w:rFonts w:ascii="Times New Roman" w:eastAsia="宋体" w:hAnsi="Times New Roman" w:cs="Times New Roman"/>
                      <w:szCs w:val="18"/>
                    </w:rPr>
                    <w:t>住院床位数</w:t>
                  </w:r>
                  <w:r w:rsidRPr="00576501">
                    <w:rPr>
                      <w:rFonts w:ascii="Times New Roman" w:eastAsia="宋体" w:hAnsi="Times New Roman" w:cs="Times New Roman"/>
                      <w:szCs w:val="18"/>
                    </w:rPr>
                    <w:t>(</w:t>
                  </w:r>
                  <w:r w:rsidRPr="00576501">
                    <w:rPr>
                      <w:rFonts w:ascii="Times New Roman" w:eastAsia="宋体" w:hAnsi="Times New Roman" w:cs="Times New Roman"/>
                      <w:szCs w:val="18"/>
                    </w:rPr>
                    <w:t>张</w:t>
                  </w:r>
                  <w:r w:rsidRPr="00576501">
                    <w:rPr>
                      <w:rFonts w:ascii="Times New Roman" w:eastAsia="宋体" w:hAnsi="Times New Roman" w:cs="Times New Roman"/>
                      <w:szCs w:val="18"/>
                    </w:rPr>
                    <w:t>)</w:t>
                  </w:r>
                </w:p>
              </w:tc>
              <w:tc>
                <w:tcPr>
                  <w:tcW w:w="1037" w:type="pct"/>
                  <w:tcBorders>
                    <w:top w:val="single" w:sz="4" w:space="0" w:color="auto"/>
                    <w:left w:val="single" w:sz="4" w:space="0" w:color="auto"/>
                    <w:bottom w:val="single" w:sz="4" w:space="0" w:color="auto"/>
                    <w:right w:val="single" w:sz="4" w:space="0" w:color="auto"/>
                  </w:tcBorders>
                  <w:vAlign w:val="center"/>
                </w:tcPr>
                <w:p w14:paraId="06EC8EC3" w14:textId="03A639CD" w:rsidR="00870F17" w:rsidRPr="00576501" w:rsidRDefault="00870F17" w:rsidP="00870F17">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20</w:t>
                  </w:r>
                </w:p>
              </w:tc>
              <w:tc>
                <w:tcPr>
                  <w:tcW w:w="1037" w:type="pct"/>
                  <w:tcBorders>
                    <w:top w:val="single" w:sz="4" w:space="0" w:color="auto"/>
                    <w:left w:val="single" w:sz="4" w:space="0" w:color="auto"/>
                    <w:bottom w:val="single" w:sz="4" w:space="0" w:color="auto"/>
                    <w:right w:val="single" w:sz="4" w:space="0" w:color="auto"/>
                  </w:tcBorders>
                  <w:vAlign w:val="center"/>
                </w:tcPr>
                <w:p w14:paraId="3C2D91FA" w14:textId="4987355D" w:rsidR="00870F17" w:rsidRPr="00576501" w:rsidRDefault="00870F17" w:rsidP="00870F17">
                  <w:pPr>
                    <w:pStyle w:val="affb"/>
                    <w:spacing w:line="240" w:lineRule="auto"/>
                    <w:jc w:val="center"/>
                    <w:rPr>
                      <w:rFonts w:ascii="Times New Roman" w:eastAsia="宋体" w:hAnsi="Times New Roman" w:cs="Times New Roman"/>
                      <w:szCs w:val="18"/>
                    </w:rPr>
                  </w:pPr>
                  <w:r>
                    <w:rPr>
                      <w:rFonts w:ascii="Times New Roman" w:eastAsia="宋体" w:hAnsi="Times New Roman" w:cs="Times New Roman" w:hint="eastAsia"/>
                      <w:szCs w:val="18"/>
                    </w:rPr>
                    <w:t>0</w:t>
                  </w:r>
                </w:p>
              </w:tc>
              <w:tc>
                <w:tcPr>
                  <w:tcW w:w="1036" w:type="pct"/>
                  <w:tcBorders>
                    <w:top w:val="single" w:sz="4" w:space="0" w:color="auto"/>
                    <w:left w:val="single" w:sz="4" w:space="0" w:color="auto"/>
                    <w:bottom w:val="single" w:sz="4" w:space="0" w:color="auto"/>
                  </w:tcBorders>
                  <w:vAlign w:val="center"/>
                </w:tcPr>
                <w:p w14:paraId="3B45F412" w14:textId="6FC0BCAD" w:rsidR="00870F17" w:rsidRPr="00576501" w:rsidRDefault="00870F17" w:rsidP="00870F17">
                  <w:pPr>
                    <w:pStyle w:val="affb"/>
                    <w:spacing w:line="240" w:lineRule="auto"/>
                    <w:jc w:val="center"/>
                    <w:rPr>
                      <w:rFonts w:ascii="Times New Roman" w:eastAsia="宋体" w:hAnsi="Times New Roman" w:cs="Times New Roman"/>
                      <w:szCs w:val="18"/>
                    </w:rPr>
                  </w:pPr>
                  <w:r>
                    <w:rPr>
                      <w:rFonts w:ascii="Times New Roman" w:eastAsia="宋体" w:hAnsi="Times New Roman" w:cs="Times New Roman" w:hint="eastAsia"/>
                      <w:szCs w:val="18"/>
                    </w:rPr>
                    <w:t>0</w:t>
                  </w:r>
                </w:p>
              </w:tc>
            </w:tr>
            <w:tr w:rsidR="00870F17" w14:paraId="2D9EAD1D" w14:textId="77777777" w:rsidTr="00870F17">
              <w:trPr>
                <w:trHeight w:val="340"/>
                <w:jc w:val="center"/>
              </w:trPr>
              <w:tc>
                <w:tcPr>
                  <w:tcW w:w="593" w:type="pct"/>
                  <w:vMerge/>
                  <w:tcBorders>
                    <w:right w:val="single" w:sz="4" w:space="0" w:color="auto"/>
                  </w:tcBorders>
                  <w:vAlign w:val="center"/>
                </w:tcPr>
                <w:p w14:paraId="76F0898F" w14:textId="77777777" w:rsidR="00870F17" w:rsidRPr="00576501" w:rsidRDefault="00870F17" w:rsidP="00870F17">
                  <w:pPr>
                    <w:ind w:leftChars="-50" w:left="-105" w:rightChars="-50" w:right="-105"/>
                    <w:jc w:val="center"/>
                    <w:rPr>
                      <w:rFonts w:ascii="Times New Roman" w:eastAsia="宋体" w:hAnsi="Times New Roman" w:cs="Times New Roman"/>
                      <w:color w:val="000000"/>
                      <w:sz w:val="18"/>
                      <w:szCs w:val="18"/>
                    </w:rPr>
                  </w:pPr>
                </w:p>
              </w:tc>
              <w:tc>
                <w:tcPr>
                  <w:tcW w:w="1297" w:type="pct"/>
                  <w:tcBorders>
                    <w:top w:val="single" w:sz="4" w:space="0" w:color="auto"/>
                    <w:left w:val="single" w:sz="4" w:space="0" w:color="auto"/>
                    <w:bottom w:val="single" w:sz="4" w:space="0" w:color="auto"/>
                    <w:right w:val="single" w:sz="4" w:space="0" w:color="auto"/>
                  </w:tcBorders>
                  <w:vAlign w:val="center"/>
                </w:tcPr>
                <w:p w14:paraId="04DA1DF3" w14:textId="77777777" w:rsidR="00870F17" w:rsidRPr="00576501" w:rsidRDefault="00870F17" w:rsidP="00870F17">
                  <w:pPr>
                    <w:pStyle w:val="affb"/>
                    <w:spacing w:line="240" w:lineRule="auto"/>
                    <w:jc w:val="center"/>
                    <w:rPr>
                      <w:rFonts w:ascii="Times New Roman" w:eastAsia="宋体" w:hAnsi="Times New Roman" w:cs="Times New Roman"/>
                      <w:szCs w:val="18"/>
                    </w:rPr>
                  </w:pPr>
                  <w:r w:rsidRPr="00576501">
                    <w:rPr>
                      <w:rFonts w:ascii="Times New Roman" w:eastAsia="宋体" w:hAnsi="Times New Roman" w:cs="Times New Roman"/>
                      <w:szCs w:val="18"/>
                    </w:rPr>
                    <w:t>门诊量</w:t>
                  </w:r>
                  <w:r w:rsidRPr="00576501">
                    <w:rPr>
                      <w:rFonts w:ascii="Times New Roman" w:eastAsia="宋体" w:hAnsi="Times New Roman" w:cs="Times New Roman"/>
                      <w:szCs w:val="18"/>
                    </w:rPr>
                    <w:t>(</w:t>
                  </w:r>
                  <w:r w:rsidRPr="00576501">
                    <w:rPr>
                      <w:rFonts w:ascii="Times New Roman" w:eastAsia="宋体" w:hAnsi="Times New Roman" w:cs="Times New Roman"/>
                      <w:szCs w:val="18"/>
                    </w:rPr>
                    <w:t>人</w:t>
                  </w:r>
                  <w:r w:rsidRPr="00576501">
                    <w:rPr>
                      <w:rFonts w:ascii="Times New Roman" w:eastAsia="宋体" w:hAnsi="Times New Roman" w:cs="Times New Roman"/>
                      <w:szCs w:val="18"/>
                    </w:rPr>
                    <w:t>/</w:t>
                  </w:r>
                  <w:r w:rsidRPr="00576501">
                    <w:rPr>
                      <w:rFonts w:ascii="Times New Roman" w:eastAsia="宋体" w:hAnsi="Times New Roman" w:cs="Times New Roman"/>
                      <w:szCs w:val="18"/>
                    </w:rPr>
                    <w:t>天</w:t>
                  </w:r>
                  <w:r w:rsidRPr="00576501">
                    <w:rPr>
                      <w:rFonts w:ascii="Times New Roman" w:eastAsia="宋体" w:hAnsi="Times New Roman" w:cs="Times New Roman"/>
                      <w:szCs w:val="18"/>
                    </w:rPr>
                    <w:t>)</w:t>
                  </w:r>
                </w:p>
              </w:tc>
              <w:tc>
                <w:tcPr>
                  <w:tcW w:w="1037" w:type="pct"/>
                  <w:tcBorders>
                    <w:top w:val="single" w:sz="4" w:space="0" w:color="auto"/>
                    <w:left w:val="single" w:sz="4" w:space="0" w:color="auto"/>
                    <w:bottom w:val="single" w:sz="4" w:space="0" w:color="auto"/>
                    <w:right w:val="single" w:sz="4" w:space="0" w:color="auto"/>
                  </w:tcBorders>
                  <w:vAlign w:val="center"/>
                </w:tcPr>
                <w:p w14:paraId="3EBBB570" w14:textId="29C97A10" w:rsidR="00870F17" w:rsidRPr="00576501" w:rsidRDefault="00870F17" w:rsidP="00870F17">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1</w:t>
                  </w:r>
                  <w:r>
                    <w:rPr>
                      <w:rFonts w:ascii="Times New Roman" w:eastAsia="宋体" w:hAnsi="Times New Roman" w:cs="Times New Roman"/>
                      <w:color w:val="000000"/>
                      <w:sz w:val="18"/>
                      <w:szCs w:val="18"/>
                    </w:rPr>
                    <w:t>50</w:t>
                  </w:r>
                </w:p>
              </w:tc>
              <w:tc>
                <w:tcPr>
                  <w:tcW w:w="1037" w:type="pct"/>
                  <w:tcBorders>
                    <w:top w:val="single" w:sz="4" w:space="0" w:color="auto"/>
                    <w:left w:val="single" w:sz="4" w:space="0" w:color="auto"/>
                    <w:bottom w:val="single" w:sz="4" w:space="0" w:color="auto"/>
                    <w:right w:val="single" w:sz="4" w:space="0" w:color="auto"/>
                  </w:tcBorders>
                  <w:vAlign w:val="center"/>
                </w:tcPr>
                <w:p w14:paraId="422C7270" w14:textId="4009FCD6" w:rsidR="00870F17" w:rsidRPr="00576501" w:rsidRDefault="00870F17" w:rsidP="00870F17">
                  <w:pPr>
                    <w:pStyle w:val="affb"/>
                    <w:spacing w:line="240" w:lineRule="auto"/>
                    <w:jc w:val="center"/>
                    <w:rPr>
                      <w:rFonts w:ascii="Times New Roman" w:eastAsia="宋体" w:hAnsi="Times New Roman" w:cs="Times New Roman"/>
                      <w:szCs w:val="18"/>
                    </w:rPr>
                  </w:pPr>
                  <w:r>
                    <w:rPr>
                      <w:rFonts w:ascii="Times New Roman" w:eastAsia="宋体" w:hAnsi="Times New Roman" w:cs="Times New Roman" w:hint="eastAsia"/>
                      <w:szCs w:val="18"/>
                    </w:rPr>
                    <w:t>1</w:t>
                  </w:r>
                  <w:r>
                    <w:rPr>
                      <w:rFonts w:ascii="Times New Roman" w:eastAsia="宋体" w:hAnsi="Times New Roman" w:cs="Times New Roman"/>
                      <w:szCs w:val="18"/>
                    </w:rPr>
                    <w:t>73</w:t>
                  </w:r>
                </w:p>
              </w:tc>
              <w:tc>
                <w:tcPr>
                  <w:tcW w:w="1036" w:type="pct"/>
                  <w:tcBorders>
                    <w:top w:val="single" w:sz="4" w:space="0" w:color="auto"/>
                    <w:left w:val="single" w:sz="4" w:space="0" w:color="auto"/>
                    <w:bottom w:val="single" w:sz="4" w:space="0" w:color="auto"/>
                  </w:tcBorders>
                  <w:vAlign w:val="center"/>
                </w:tcPr>
                <w:p w14:paraId="3E2F09FB" w14:textId="57E7BF81" w:rsidR="00870F17" w:rsidRPr="00576501" w:rsidRDefault="00870F17" w:rsidP="00870F17">
                  <w:pPr>
                    <w:pStyle w:val="affb"/>
                    <w:spacing w:line="240" w:lineRule="auto"/>
                    <w:jc w:val="center"/>
                    <w:rPr>
                      <w:rFonts w:ascii="Times New Roman" w:eastAsia="宋体" w:hAnsi="Times New Roman" w:cs="Times New Roman"/>
                      <w:szCs w:val="18"/>
                    </w:rPr>
                  </w:pPr>
                  <w:r>
                    <w:rPr>
                      <w:rFonts w:ascii="Times New Roman" w:eastAsia="宋体" w:hAnsi="Times New Roman" w:cs="Times New Roman" w:hint="eastAsia"/>
                      <w:szCs w:val="18"/>
                    </w:rPr>
                    <w:t>1</w:t>
                  </w:r>
                  <w:r>
                    <w:rPr>
                      <w:rFonts w:ascii="Times New Roman" w:eastAsia="宋体" w:hAnsi="Times New Roman" w:cs="Times New Roman"/>
                      <w:szCs w:val="18"/>
                    </w:rPr>
                    <w:t>15.3%</w:t>
                  </w:r>
                </w:p>
              </w:tc>
            </w:tr>
            <w:tr w:rsidR="00870F17" w14:paraId="6314E618" w14:textId="77777777" w:rsidTr="00870F17">
              <w:trPr>
                <w:trHeight w:val="340"/>
                <w:jc w:val="center"/>
              </w:trPr>
              <w:tc>
                <w:tcPr>
                  <w:tcW w:w="593" w:type="pct"/>
                  <w:vMerge/>
                  <w:tcBorders>
                    <w:bottom w:val="single" w:sz="12" w:space="0" w:color="000000"/>
                    <w:right w:val="single" w:sz="4" w:space="0" w:color="auto"/>
                  </w:tcBorders>
                  <w:vAlign w:val="center"/>
                </w:tcPr>
                <w:p w14:paraId="3B63FD97" w14:textId="77777777" w:rsidR="00870F17" w:rsidRPr="00576501" w:rsidRDefault="00870F17" w:rsidP="00870F17">
                  <w:pPr>
                    <w:ind w:leftChars="-50" w:left="-105" w:rightChars="-50" w:right="-105"/>
                    <w:jc w:val="center"/>
                    <w:rPr>
                      <w:rFonts w:ascii="Times New Roman" w:eastAsia="宋体" w:hAnsi="Times New Roman" w:cs="Times New Roman"/>
                      <w:color w:val="000000"/>
                      <w:sz w:val="18"/>
                      <w:szCs w:val="18"/>
                    </w:rPr>
                  </w:pPr>
                </w:p>
              </w:tc>
              <w:tc>
                <w:tcPr>
                  <w:tcW w:w="1297" w:type="pct"/>
                  <w:tcBorders>
                    <w:top w:val="single" w:sz="4" w:space="0" w:color="auto"/>
                    <w:left w:val="single" w:sz="4" w:space="0" w:color="auto"/>
                    <w:bottom w:val="single" w:sz="12" w:space="0" w:color="000000"/>
                    <w:right w:val="single" w:sz="4" w:space="0" w:color="auto"/>
                  </w:tcBorders>
                  <w:vAlign w:val="center"/>
                </w:tcPr>
                <w:p w14:paraId="06044B59" w14:textId="77777777" w:rsidR="00870F17" w:rsidRPr="00576501" w:rsidRDefault="00870F17" w:rsidP="00870F17">
                  <w:pPr>
                    <w:pStyle w:val="affb"/>
                    <w:spacing w:line="240" w:lineRule="auto"/>
                    <w:jc w:val="center"/>
                    <w:rPr>
                      <w:rFonts w:ascii="Times New Roman" w:eastAsia="宋体" w:hAnsi="Times New Roman" w:cs="Times New Roman"/>
                      <w:szCs w:val="18"/>
                    </w:rPr>
                  </w:pPr>
                  <w:r w:rsidRPr="00576501">
                    <w:rPr>
                      <w:rFonts w:ascii="Times New Roman" w:eastAsia="宋体" w:hAnsi="Times New Roman" w:cs="Times New Roman"/>
                      <w:szCs w:val="18"/>
                    </w:rPr>
                    <w:t>污水处理设施负荷（</w:t>
                  </w:r>
                  <w:r w:rsidRPr="00576501">
                    <w:rPr>
                      <w:rFonts w:ascii="Times New Roman" w:eastAsia="宋体" w:hAnsi="Times New Roman" w:cs="Times New Roman"/>
                      <w:szCs w:val="18"/>
                    </w:rPr>
                    <w:t>m</w:t>
                  </w:r>
                  <w:r w:rsidRPr="00576501">
                    <w:rPr>
                      <w:rFonts w:ascii="Times New Roman" w:eastAsia="宋体" w:hAnsi="Times New Roman" w:cs="Times New Roman"/>
                      <w:szCs w:val="18"/>
                      <w:vertAlign w:val="superscript"/>
                    </w:rPr>
                    <w:t>3</w:t>
                  </w:r>
                  <w:r w:rsidRPr="00576501">
                    <w:rPr>
                      <w:rFonts w:ascii="Times New Roman" w:eastAsia="宋体" w:hAnsi="Times New Roman" w:cs="Times New Roman"/>
                      <w:szCs w:val="18"/>
                    </w:rPr>
                    <w:t>/d</w:t>
                  </w:r>
                  <w:r w:rsidRPr="00576501">
                    <w:rPr>
                      <w:rFonts w:ascii="Times New Roman" w:eastAsia="宋体" w:hAnsi="Times New Roman" w:cs="Times New Roman"/>
                      <w:szCs w:val="18"/>
                    </w:rPr>
                    <w:t>）</w:t>
                  </w:r>
                </w:p>
              </w:tc>
              <w:tc>
                <w:tcPr>
                  <w:tcW w:w="1037" w:type="pct"/>
                  <w:tcBorders>
                    <w:top w:val="single" w:sz="4" w:space="0" w:color="auto"/>
                    <w:left w:val="single" w:sz="4" w:space="0" w:color="auto"/>
                    <w:bottom w:val="single" w:sz="12" w:space="0" w:color="000000"/>
                    <w:right w:val="single" w:sz="4" w:space="0" w:color="auto"/>
                  </w:tcBorders>
                  <w:vAlign w:val="center"/>
                </w:tcPr>
                <w:p w14:paraId="6DCB3F5D" w14:textId="57A87C7D" w:rsidR="00870F17" w:rsidRPr="00576501" w:rsidRDefault="00870F17" w:rsidP="00870F17">
                  <w:pPr>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50</w:t>
                  </w:r>
                </w:p>
              </w:tc>
              <w:tc>
                <w:tcPr>
                  <w:tcW w:w="1037" w:type="pct"/>
                  <w:tcBorders>
                    <w:top w:val="single" w:sz="4" w:space="0" w:color="auto"/>
                    <w:left w:val="single" w:sz="4" w:space="0" w:color="auto"/>
                    <w:bottom w:val="single" w:sz="12" w:space="0" w:color="000000"/>
                    <w:right w:val="single" w:sz="4" w:space="0" w:color="auto"/>
                  </w:tcBorders>
                  <w:vAlign w:val="center"/>
                </w:tcPr>
                <w:p w14:paraId="294ACF2B" w14:textId="70856833" w:rsidR="00870F17" w:rsidRPr="00576501" w:rsidRDefault="00870F17" w:rsidP="00870F17">
                  <w:pPr>
                    <w:pStyle w:val="affb"/>
                    <w:spacing w:line="240" w:lineRule="auto"/>
                    <w:jc w:val="center"/>
                    <w:rPr>
                      <w:rFonts w:ascii="Times New Roman" w:eastAsia="宋体" w:hAnsi="Times New Roman" w:cs="Times New Roman"/>
                      <w:szCs w:val="18"/>
                    </w:rPr>
                  </w:pPr>
                  <w:r>
                    <w:rPr>
                      <w:rFonts w:ascii="Times New Roman" w:eastAsia="宋体" w:hAnsi="Times New Roman" w:cs="Times New Roman" w:hint="eastAsia"/>
                      <w:szCs w:val="18"/>
                    </w:rPr>
                    <w:t>3</w:t>
                  </w:r>
                  <w:r>
                    <w:rPr>
                      <w:rFonts w:ascii="Times New Roman" w:eastAsia="宋体" w:hAnsi="Times New Roman" w:cs="Times New Roman"/>
                      <w:szCs w:val="18"/>
                    </w:rPr>
                    <w:t>.5</w:t>
                  </w:r>
                </w:p>
              </w:tc>
              <w:tc>
                <w:tcPr>
                  <w:tcW w:w="1036" w:type="pct"/>
                  <w:tcBorders>
                    <w:top w:val="single" w:sz="4" w:space="0" w:color="auto"/>
                    <w:left w:val="single" w:sz="4" w:space="0" w:color="auto"/>
                    <w:bottom w:val="single" w:sz="12" w:space="0" w:color="000000"/>
                  </w:tcBorders>
                  <w:vAlign w:val="center"/>
                </w:tcPr>
                <w:p w14:paraId="35FA6C2E" w14:textId="5B2E71DA" w:rsidR="00870F17" w:rsidRPr="00576501" w:rsidRDefault="00870F17" w:rsidP="00870F17">
                  <w:pPr>
                    <w:pStyle w:val="affb"/>
                    <w:spacing w:line="240" w:lineRule="auto"/>
                    <w:jc w:val="center"/>
                    <w:rPr>
                      <w:rFonts w:ascii="Times New Roman" w:eastAsia="宋体" w:hAnsi="Times New Roman" w:cs="Times New Roman"/>
                      <w:szCs w:val="18"/>
                    </w:rPr>
                  </w:pPr>
                  <w:r>
                    <w:rPr>
                      <w:rFonts w:ascii="Times New Roman" w:eastAsia="宋体" w:hAnsi="Times New Roman" w:cs="Times New Roman"/>
                      <w:szCs w:val="18"/>
                    </w:rPr>
                    <w:t>7%</w:t>
                  </w:r>
                </w:p>
              </w:tc>
            </w:tr>
          </w:tbl>
          <w:bookmarkEnd w:id="13"/>
          <w:p w14:paraId="0B968366" w14:textId="77777777" w:rsidR="00EC4713" w:rsidRPr="00EC4713" w:rsidRDefault="00EC4713" w:rsidP="00EC4713">
            <w:pPr>
              <w:spacing w:line="300" w:lineRule="auto"/>
              <w:ind w:firstLineChars="200" w:firstLine="482"/>
              <w:rPr>
                <w:rFonts w:ascii="Times New Roman" w:eastAsia="黑体" w:hAnsi="Times New Roman" w:cs="Times New Roman"/>
                <w:b/>
                <w:bCs/>
                <w:sz w:val="24"/>
                <w:szCs w:val="24"/>
              </w:rPr>
            </w:pPr>
            <w:r w:rsidRPr="00EC4713">
              <w:rPr>
                <w:rFonts w:ascii="Times New Roman" w:eastAsia="黑体" w:hAnsi="Times New Roman" w:cs="Times New Roman"/>
                <w:b/>
                <w:bCs/>
                <w:sz w:val="24"/>
                <w:szCs w:val="24"/>
              </w:rPr>
              <w:t>7.2</w:t>
            </w:r>
            <w:r w:rsidRPr="00EC4713">
              <w:rPr>
                <w:rFonts w:ascii="Times New Roman" w:eastAsia="黑体" w:hAnsi="Times New Roman" w:cs="Times New Roman"/>
                <w:b/>
                <w:bCs/>
                <w:sz w:val="24"/>
                <w:szCs w:val="24"/>
              </w:rPr>
              <w:t>验收监测结果及分析</w:t>
            </w:r>
          </w:p>
          <w:p w14:paraId="283B9541" w14:textId="77777777" w:rsidR="00EC4713" w:rsidRPr="00EC4713" w:rsidRDefault="00EC4713" w:rsidP="00EC4713">
            <w:pPr>
              <w:spacing w:line="300" w:lineRule="auto"/>
              <w:ind w:firstLineChars="200" w:firstLine="482"/>
              <w:rPr>
                <w:rFonts w:ascii="Times New Roman" w:eastAsia="黑体" w:hAnsi="Times New Roman" w:cs="Times New Roman"/>
                <w:b/>
                <w:bCs/>
                <w:sz w:val="24"/>
                <w:szCs w:val="24"/>
              </w:rPr>
            </w:pPr>
            <w:r w:rsidRPr="00EC4713">
              <w:rPr>
                <w:rFonts w:ascii="Times New Roman" w:eastAsia="黑体" w:hAnsi="Times New Roman" w:cs="Times New Roman"/>
                <w:b/>
                <w:bCs/>
                <w:sz w:val="24"/>
                <w:szCs w:val="24"/>
              </w:rPr>
              <w:t>7.2.1</w:t>
            </w:r>
            <w:r w:rsidRPr="00EC4713">
              <w:rPr>
                <w:rFonts w:ascii="Times New Roman" w:eastAsia="黑体" w:hAnsi="Times New Roman" w:cs="Times New Roman"/>
                <w:b/>
                <w:bCs/>
                <w:sz w:val="24"/>
                <w:szCs w:val="24"/>
              </w:rPr>
              <w:t>废水监测结果及分析</w:t>
            </w:r>
          </w:p>
          <w:p w14:paraId="0B524E25" w14:textId="637F3821"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宋体" w:cs="Times New Roman" w:hint="eastAsia"/>
                <w:bCs/>
                <w:sz w:val="24"/>
                <w:szCs w:val="24"/>
              </w:rPr>
              <w:t>污水</w:t>
            </w:r>
            <w:r w:rsidR="007819AC">
              <w:rPr>
                <w:rFonts w:ascii="Times New Roman" w:eastAsia="宋体" w:hAnsi="宋体" w:cs="Times New Roman" w:hint="eastAsia"/>
                <w:bCs/>
                <w:sz w:val="24"/>
                <w:szCs w:val="24"/>
              </w:rPr>
              <w:t>总排口</w:t>
            </w:r>
            <w:r w:rsidRPr="00EC4713">
              <w:rPr>
                <w:rFonts w:ascii="Times New Roman" w:eastAsia="宋体" w:hAnsi="Times New Roman" w:cs="Times New Roman"/>
                <w:color w:val="000000"/>
                <w:sz w:val="24"/>
                <w:szCs w:val="24"/>
              </w:rPr>
              <w:t>监测结果见表</w:t>
            </w:r>
            <w:r w:rsidRPr="00EC4713">
              <w:rPr>
                <w:rFonts w:ascii="Times New Roman" w:eastAsia="宋体" w:hAnsi="Times New Roman" w:cs="Times New Roman"/>
                <w:color w:val="000000"/>
                <w:sz w:val="24"/>
                <w:szCs w:val="24"/>
              </w:rPr>
              <w:t>7-2</w:t>
            </w:r>
            <w:r w:rsidRPr="00EC4713">
              <w:rPr>
                <w:rFonts w:ascii="Times New Roman" w:eastAsia="宋体" w:hAnsi="Times New Roman" w:cs="Times New Roman"/>
                <w:color w:val="000000"/>
                <w:sz w:val="24"/>
                <w:szCs w:val="24"/>
              </w:rPr>
              <w:t>。</w:t>
            </w:r>
          </w:p>
          <w:p w14:paraId="6F8C91EB" w14:textId="4CDB4411" w:rsidR="00EC4713" w:rsidRPr="00EC4713" w:rsidRDefault="00EC4713" w:rsidP="00EC4713">
            <w:pPr>
              <w:wordWrap w:val="0"/>
              <w:jc w:val="center"/>
              <w:rPr>
                <w:rFonts w:ascii="Times New Roman" w:eastAsia="黑体" w:hAnsi="Times New Roman" w:cs="Times New Roman"/>
                <w:szCs w:val="24"/>
              </w:rPr>
            </w:pPr>
            <w:r w:rsidRPr="00EC4713">
              <w:rPr>
                <w:rFonts w:ascii="Times New Roman" w:eastAsia="黑体" w:hAnsi="Times New Roman" w:cs="Times New Roman" w:hint="eastAsia"/>
                <w:szCs w:val="24"/>
              </w:rPr>
              <w:t>表</w:t>
            </w:r>
            <w:r w:rsidRPr="00EC4713">
              <w:rPr>
                <w:rFonts w:ascii="Times New Roman" w:eastAsia="黑体" w:hAnsi="Times New Roman" w:cs="Times New Roman" w:hint="eastAsia"/>
                <w:szCs w:val="24"/>
              </w:rPr>
              <w:t xml:space="preserve">7-2   </w:t>
            </w:r>
            <w:r w:rsidRPr="00EC4713">
              <w:rPr>
                <w:rFonts w:ascii="Times New Roman" w:eastAsia="黑体" w:hAnsi="Times New Roman" w:cs="Times New Roman" w:hint="eastAsia"/>
                <w:szCs w:val="24"/>
              </w:rPr>
              <w:t>园区污水处理设施排口废水监测结果一览表</w:t>
            </w:r>
          </w:p>
          <w:tbl>
            <w:tblPr>
              <w:tblW w:w="4997" w:type="pct"/>
              <w:jc w:val="center"/>
              <w:tblBorders>
                <w:top w:val="single" w:sz="12" w:space="0" w:color="000000"/>
                <w:bottom w:val="single" w:sz="12" w:space="0" w:color="000000"/>
                <w:insideH w:val="single" w:sz="4" w:space="0" w:color="000000"/>
                <w:insideV w:val="single" w:sz="4" w:space="0" w:color="000000"/>
              </w:tblBorders>
              <w:tblCellMar>
                <w:top w:w="15" w:type="dxa"/>
                <w:left w:w="15" w:type="dxa"/>
                <w:bottom w:w="15" w:type="dxa"/>
                <w:right w:w="15" w:type="dxa"/>
              </w:tblCellMar>
              <w:tblLook w:val="04A0" w:firstRow="1" w:lastRow="0" w:firstColumn="1" w:lastColumn="0" w:noHBand="0" w:noVBand="1"/>
            </w:tblPr>
            <w:tblGrid>
              <w:gridCol w:w="812"/>
              <w:gridCol w:w="932"/>
              <w:gridCol w:w="803"/>
              <w:gridCol w:w="871"/>
              <w:gridCol w:w="880"/>
              <w:gridCol w:w="880"/>
              <w:gridCol w:w="757"/>
              <w:gridCol w:w="691"/>
              <w:gridCol w:w="721"/>
              <w:gridCol w:w="765"/>
              <w:gridCol w:w="707"/>
            </w:tblGrid>
            <w:tr w:rsidR="00EC4713" w:rsidRPr="00EC4713" w14:paraId="7E63BA67" w14:textId="77777777" w:rsidTr="00B4166F">
              <w:trPr>
                <w:trHeight w:val="340"/>
                <w:tblHeader/>
                <w:jc w:val="center"/>
              </w:trPr>
              <w:tc>
                <w:tcPr>
                  <w:tcW w:w="460" w:type="pct"/>
                  <w:vMerge w:val="restart"/>
                  <w:vAlign w:val="center"/>
                </w:tcPr>
                <w:p w14:paraId="7EC6D236"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r w:rsidRPr="00B4166F">
                    <w:rPr>
                      <w:rFonts w:ascii="Times New Roman" w:eastAsia="宋体" w:hAnsi="Times New Roman" w:cs="Times New Roman"/>
                      <w:b/>
                      <w:bCs/>
                      <w:color w:val="000000"/>
                      <w:sz w:val="18"/>
                      <w:szCs w:val="18"/>
                    </w:rPr>
                    <w:t>检测时间</w:t>
                  </w:r>
                </w:p>
              </w:tc>
              <w:tc>
                <w:tcPr>
                  <w:tcW w:w="528" w:type="pct"/>
                  <w:vMerge w:val="restart"/>
                  <w:vAlign w:val="center"/>
                </w:tcPr>
                <w:p w14:paraId="2C7B6CE9"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r w:rsidRPr="00B4166F">
                    <w:rPr>
                      <w:rFonts w:ascii="Times New Roman" w:eastAsia="宋体" w:hAnsi="Times New Roman" w:cs="Times New Roman"/>
                      <w:b/>
                      <w:bCs/>
                      <w:color w:val="000000"/>
                      <w:sz w:val="18"/>
                      <w:szCs w:val="18"/>
                    </w:rPr>
                    <w:t>检测点位</w:t>
                  </w:r>
                </w:p>
              </w:tc>
              <w:tc>
                <w:tcPr>
                  <w:tcW w:w="455" w:type="pct"/>
                  <w:vMerge w:val="restart"/>
                  <w:vAlign w:val="center"/>
                </w:tcPr>
                <w:p w14:paraId="160DF3E6"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r w:rsidRPr="00B4166F">
                    <w:rPr>
                      <w:rFonts w:ascii="Times New Roman" w:eastAsia="宋体" w:hAnsi="Times New Roman" w:cs="Times New Roman"/>
                      <w:b/>
                      <w:bCs/>
                      <w:color w:val="000000"/>
                      <w:sz w:val="18"/>
                      <w:szCs w:val="18"/>
                    </w:rPr>
                    <w:t>检测项目</w:t>
                  </w:r>
                </w:p>
              </w:tc>
              <w:tc>
                <w:tcPr>
                  <w:tcW w:w="2313" w:type="pct"/>
                  <w:gridSpan w:val="5"/>
                  <w:vAlign w:val="center"/>
                </w:tcPr>
                <w:p w14:paraId="30527C72"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r w:rsidRPr="00B4166F">
                    <w:rPr>
                      <w:rFonts w:ascii="Times New Roman" w:eastAsia="宋体" w:hAnsi="Times New Roman" w:cs="Times New Roman"/>
                      <w:b/>
                      <w:bCs/>
                      <w:color w:val="000000"/>
                      <w:sz w:val="18"/>
                      <w:szCs w:val="18"/>
                    </w:rPr>
                    <w:t>检测结果</w:t>
                  </w:r>
                </w:p>
              </w:tc>
              <w:tc>
                <w:tcPr>
                  <w:tcW w:w="409" w:type="pct"/>
                  <w:vMerge w:val="restart"/>
                  <w:vAlign w:val="center"/>
                </w:tcPr>
                <w:p w14:paraId="677CFC9A"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r w:rsidRPr="00B4166F">
                    <w:rPr>
                      <w:rFonts w:ascii="Times New Roman" w:eastAsia="宋体" w:hAnsi="Times New Roman" w:cs="Times New Roman"/>
                      <w:b/>
                      <w:bCs/>
                      <w:color w:val="000000"/>
                      <w:sz w:val="18"/>
                      <w:szCs w:val="18"/>
                    </w:rPr>
                    <w:t>标准</w:t>
                  </w:r>
                </w:p>
                <w:p w14:paraId="40F37BF5"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r w:rsidRPr="00B4166F">
                    <w:rPr>
                      <w:rFonts w:ascii="Times New Roman" w:eastAsia="宋体" w:hAnsi="Times New Roman" w:cs="Times New Roman"/>
                      <w:b/>
                      <w:bCs/>
                      <w:color w:val="000000"/>
                      <w:sz w:val="18"/>
                      <w:szCs w:val="18"/>
                    </w:rPr>
                    <w:t>限值</w:t>
                  </w:r>
                </w:p>
              </w:tc>
              <w:tc>
                <w:tcPr>
                  <w:tcW w:w="434" w:type="pct"/>
                  <w:vMerge w:val="restart"/>
                  <w:vAlign w:val="center"/>
                </w:tcPr>
                <w:p w14:paraId="57E741F1"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r w:rsidRPr="00B4166F">
                    <w:rPr>
                      <w:rFonts w:ascii="Times New Roman" w:eastAsia="宋体" w:hAnsi="Times New Roman" w:cs="Times New Roman"/>
                      <w:b/>
                      <w:bCs/>
                      <w:color w:val="000000"/>
                      <w:sz w:val="18"/>
                      <w:szCs w:val="18"/>
                    </w:rPr>
                    <w:t>单位</w:t>
                  </w:r>
                </w:p>
              </w:tc>
              <w:tc>
                <w:tcPr>
                  <w:tcW w:w="401" w:type="pct"/>
                  <w:vMerge w:val="restart"/>
                  <w:vAlign w:val="center"/>
                </w:tcPr>
                <w:p w14:paraId="5DD98F85"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r w:rsidRPr="00B4166F">
                    <w:rPr>
                      <w:rFonts w:ascii="Times New Roman" w:eastAsia="宋体" w:hAnsi="Times New Roman" w:cs="Times New Roman"/>
                      <w:b/>
                      <w:bCs/>
                      <w:color w:val="000000"/>
                      <w:sz w:val="18"/>
                      <w:szCs w:val="18"/>
                    </w:rPr>
                    <w:t>达标情况</w:t>
                  </w:r>
                </w:p>
              </w:tc>
            </w:tr>
            <w:tr w:rsidR="00EC4713" w:rsidRPr="00EC4713" w14:paraId="5F316892" w14:textId="77777777" w:rsidTr="00B4166F">
              <w:trPr>
                <w:trHeight w:val="340"/>
                <w:tblHeader/>
                <w:jc w:val="center"/>
              </w:trPr>
              <w:tc>
                <w:tcPr>
                  <w:tcW w:w="460" w:type="pct"/>
                  <w:vMerge/>
                  <w:tcBorders>
                    <w:bottom w:val="single" w:sz="12" w:space="0" w:color="000000"/>
                  </w:tcBorders>
                  <w:vAlign w:val="center"/>
                </w:tcPr>
                <w:p w14:paraId="52F3007F"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p>
              </w:tc>
              <w:tc>
                <w:tcPr>
                  <w:tcW w:w="528" w:type="pct"/>
                  <w:vMerge/>
                  <w:tcBorders>
                    <w:bottom w:val="single" w:sz="12" w:space="0" w:color="000000"/>
                  </w:tcBorders>
                  <w:vAlign w:val="center"/>
                </w:tcPr>
                <w:p w14:paraId="4F66E45F"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p>
              </w:tc>
              <w:tc>
                <w:tcPr>
                  <w:tcW w:w="455" w:type="pct"/>
                  <w:vMerge/>
                  <w:tcBorders>
                    <w:bottom w:val="single" w:sz="12" w:space="0" w:color="000000"/>
                  </w:tcBorders>
                  <w:vAlign w:val="center"/>
                </w:tcPr>
                <w:p w14:paraId="3954015B"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p>
              </w:tc>
              <w:tc>
                <w:tcPr>
                  <w:tcW w:w="494" w:type="pct"/>
                  <w:tcBorders>
                    <w:bottom w:val="single" w:sz="12" w:space="0" w:color="000000"/>
                  </w:tcBorders>
                  <w:vAlign w:val="center"/>
                </w:tcPr>
                <w:p w14:paraId="66C4C8A9"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r w:rsidRPr="00B4166F">
                    <w:rPr>
                      <w:rFonts w:ascii="Times New Roman" w:eastAsia="宋体" w:hAnsi="Times New Roman" w:cs="Times New Roman"/>
                      <w:b/>
                      <w:bCs/>
                      <w:color w:val="000000"/>
                      <w:sz w:val="18"/>
                      <w:szCs w:val="18"/>
                    </w:rPr>
                    <w:t>第</w:t>
                  </w:r>
                  <w:r w:rsidRPr="00B4166F">
                    <w:rPr>
                      <w:rFonts w:ascii="Times New Roman" w:eastAsia="宋体" w:hAnsi="Times New Roman" w:cs="Times New Roman"/>
                      <w:b/>
                      <w:bCs/>
                      <w:color w:val="000000"/>
                      <w:sz w:val="18"/>
                      <w:szCs w:val="18"/>
                    </w:rPr>
                    <w:t>1</w:t>
                  </w:r>
                  <w:r w:rsidRPr="00B4166F">
                    <w:rPr>
                      <w:rFonts w:ascii="Times New Roman" w:eastAsia="宋体" w:hAnsi="Times New Roman" w:cs="Times New Roman"/>
                      <w:b/>
                      <w:bCs/>
                      <w:color w:val="000000"/>
                      <w:sz w:val="18"/>
                      <w:szCs w:val="18"/>
                    </w:rPr>
                    <w:t>次</w:t>
                  </w:r>
                </w:p>
              </w:tc>
              <w:tc>
                <w:tcPr>
                  <w:tcW w:w="499" w:type="pct"/>
                  <w:tcBorders>
                    <w:bottom w:val="single" w:sz="12" w:space="0" w:color="000000"/>
                  </w:tcBorders>
                  <w:vAlign w:val="center"/>
                </w:tcPr>
                <w:p w14:paraId="2652FBF9"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r w:rsidRPr="00B4166F">
                    <w:rPr>
                      <w:rFonts w:ascii="Times New Roman" w:eastAsia="宋体" w:hAnsi="Times New Roman" w:cs="Times New Roman"/>
                      <w:b/>
                      <w:bCs/>
                      <w:color w:val="000000"/>
                      <w:sz w:val="18"/>
                      <w:szCs w:val="18"/>
                    </w:rPr>
                    <w:t>第</w:t>
                  </w:r>
                  <w:r w:rsidRPr="00B4166F">
                    <w:rPr>
                      <w:rFonts w:ascii="Times New Roman" w:eastAsia="宋体" w:hAnsi="Times New Roman" w:cs="Times New Roman"/>
                      <w:b/>
                      <w:bCs/>
                      <w:color w:val="000000"/>
                      <w:sz w:val="18"/>
                      <w:szCs w:val="18"/>
                    </w:rPr>
                    <w:t>2</w:t>
                  </w:r>
                  <w:r w:rsidRPr="00B4166F">
                    <w:rPr>
                      <w:rFonts w:ascii="Times New Roman" w:eastAsia="宋体" w:hAnsi="Times New Roman" w:cs="Times New Roman"/>
                      <w:b/>
                      <w:bCs/>
                      <w:color w:val="000000"/>
                      <w:sz w:val="18"/>
                      <w:szCs w:val="18"/>
                    </w:rPr>
                    <w:t>次</w:t>
                  </w:r>
                </w:p>
              </w:tc>
              <w:tc>
                <w:tcPr>
                  <w:tcW w:w="499" w:type="pct"/>
                  <w:tcBorders>
                    <w:bottom w:val="single" w:sz="12" w:space="0" w:color="000000"/>
                  </w:tcBorders>
                  <w:vAlign w:val="center"/>
                </w:tcPr>
                <w:p w14:paraId="58994D9B"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r w:rsidRPr="00B4166F">
                    <w:rPr>
                      <w:rFonts w:ascii="Times New Roman" w:eastAsia="宋体" w:hAnsi="Times New Roman" w:cs="Times New Roman"/>
                      <w:b/>
                      <w:bCs/>
                      <w:color w:val="000000"/>
                      <w:sz w:val="18"/>
                      <w:szCs w:val="18"/>
                    </w:rPr>
                    <w:t>第</w:t>
                  </w:r>
                  <w:r w:rsidRPr="00B4166F">
                    <w:rPr>
                      <w:rFonts w:ascii="Times New Roman" w:eastAsia="宋体" w:hAnsi="Times New Roman" w:cs="Times New Roman"/>
                      <w:b/>
                      <w:bCs/>
                      <w:color w:val="000000"/>
                      <w:sz w:val="18"/>
                      <w:szCs w:val="18"/>
                    </w:rPr>
                    <w:t>3</w:t>
                  </w:r>
                  <w:r w:rsidRPr="00B4166F">
                    <w:rPr>
                      <w:rFonts w:ascii="Times New Roman" w:eastAsia="宋体" w:hAnsi="Times New Roman" w:cs="Times New Roman"/>
                      <w:b/>
                      <w:bCs/>
                      <w:color w:val="000000"/>
                      <w:sz w:val="18"/>
                      <w:szCs w:val="18"/>
                    </w:rPr>
                    <w:t>次</w:t>
                  </w:r>
                </w:p>
              </w:tc>
              <w:tc>
                <w:tcPr>
                  <w:tcW w:w="429" w:type="pct"/>
                  <w:tcBorders>
                    <w:bottom w:val="single" w:sz="12" w:space="0" w:color="000000"/>
                  </w:tcBorders>
                  <w:vAlign w:val="center"/>
                </w:tcPr>
                <w:p w14:paraId="0C431E76"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r w:rsidRPr="00B4166F">
                    <w:rPr>
                      <w:rFonts w:ascii="Times New Roman" w:eastAsia="宋体" w:hAnsi="Times New Roman" w:cs="Times New Roman"/>
                      <w:b/>
                      <w:bCs/>
                      <w:color w:val="000000"/>
                      <w:sz w:val="18"/>
                      <w:szCs w:val="18"/>
                    </w:rPr>
                    <w:t>第</w:t>
                  </w:r>
                  <w:r w:rsidRPr="00B4166F">
                    <w:rPr>
                      <w:rFonts w:ascii="Times New Roman" w:eastAsia="宋体" w:hAnsi="Times New Roman" w:cs="Times New Roman"/>
                      <w:b/>
                      <w:bCs/>
                      <w:color w:val="000000"/>
                      <w:sz w:val="18"/>
                      <w:szCs w:val="18"/>
                    </w:rPr>
                    <w:t>4</w:t>
                  </w:r>
                  <w:r w:rsidRPr="00B4166F">
                    <w:rPr>
                      <w:rFonts w:ascii="Times New Roman" w:eastAsia="宋体" w:hAnsi="Times New Roman" w:cs="Times New Roman"/>
                      <w:b/>
                      <w:bCs/>
                      <w:color w:val="000000"/>
                      <w:sz w:val="18"/>
                      <w:szCs w:val="18"/>
                    </w:rPr>
                    <w:t>次</w:t>
                  </w:r>
                </w:p>
              </w:tc>
              <w:tc>
                <w:tcPr>
                  <w:tcW w:w="392" w:type="pct"/>
                  <w:tcBorders>
                    <w:bottom w:val="single" w:sz="12" w:space="0" w:color="000000"/>
                  </w:tcBorders>
                  <w:vAlign w:val="center"/>
                </w:tcPr>
                <w:p w14:paraId="05F43E9B"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r w:rsidRPr="00B4166F">
                    <w:rPr>
                      <w:rFonts w:ascii="Times New Roman" w:eastAsia="宋体" w:hAnsi="Times New Roman" w:cs="Times New Roman"/>
                      <w:b/>
                      <w:bCs/>
                      <w:color w:val="000000"/>
                      <w:sz w:val="18"/>
                      <w:szCs w:val="18"/>
                    </w:rPr>
                    <w:t>平均值</w:t>
                  </w:r>
                </w:p>
              </w:tc>
              <w:tc>
                <w:tcPr>
                  <w:tcW w:w="409" w:type="pct"/>
                  <w:vMerge/>
                  <w:tcBorders>
                    <w:bottom w:val="single" w:sz="12" w:space="0" w:color="000000"/>
                  </w:tcBorders>
                  <w:vAlign w:val="center"/>
                </w:tcPr>
                <w:p w14:paraId="06127A75"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p>
              </w:tc>
              <w:tc>
                <w:tcPr>
                  <w:tcW w:w="434" w:type="pct"/>
                  <w:vMerge/>
                  <w:tcBorders>
                    <w:bottom w:val="single" w:sz="12" w:space="0" w:color="000000"/>
                  </w:tcBorders>
                  <w:vAlign w:val="center"/>
                </w:tcPr>
                <w:p w14:paraId="0DF08C2F"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p>
              </w:tc>
              <w:tc>
                <w:tcPr>
                  <w:tcW w:w="401" w:type="pct"/>
                  <w:vMerge/>
                  <w:tcBorders>
                    <w:bottom w:val="single" w:sz="12" w:space="0" w:color="000000"/>
                  </w:tcBorders>
                  <w:vAlign w:val="center"/>
                </w:tcPr>
                <w:p w14:paraId="603EAAF5"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p>
              </w:tc>
            </w:tr>
            <w:tr w:rsidR="00B4166F" w:rsidRPr="00EC4713" w14:paraId="2FECC49B" w14:textId="77777777" w:rsidTr="00B4166F">
              <w:trPr>
                <w:trHeight w:val="340"/>
                <w:jc w:val="center"/>
              </w:trPr>
              <w:tc>
                <w:tcPr>
                  <w:tcW w:w="460" w:type="pct"/>
                  <w:vMerge w:val="restart"/>
                  <w:tcBorders>
                    <w:top w:val="single" w:sz="12" w:space="0" w:color="000000"/>
                    <w:tl2br w:val="nil"/>
                    <w:tr2bl w:val="nil"/>
                  </w:tcBorders>
                  <w:vAlign w:val="center"/>
                </w:tcPr>
                <w:p w14:paraId="058594A4" w14:textId="08107CDF"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2024.12.5</w:t>
                  </w:r>
                </w:p>
              </w:tc>
              <w:tc>
                <w:tcPr>
                  <w:tcW w:w="528" w:type="pct"/>
                  <w:vMerge w:val="restart"/>
                  <w:tcBorders>
                    <w:top w:val="single" w:sz="12" w:space="0" w:color="000000"/>
                    <w:tl2br w:val="nil"/>
                    <w:tr2bl w:val="nil"/>
                  </w:tcBorders>
                  <w:vAlign w:val="center"/>
                </w:tcPr>
                <w:p w14:paraId="70A404C2" w14:textId="2CCCA175"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废水总排口（</w:t>
                  </w:r>
                  <w:r w:rsidRPr="00B4166F">
                    <w:rPr>
                      <w:rFonts w:ascii="Segoe UI Symbol" w:eastAsia="宋体" w:hAnsi="Segoe UI Symbol" w:cs="Segoe UI Symbol"/>
                      <w:color w:val="000000"/>
                      <w:sz w:val="18"/>
                      <w:szCs w:val="18"/>
                    </w:rPr>
                    <w:t>★</w:t>
                  </w:r>
                  <w:r w:rsidRPr="00B4166F">
                    <w:rPr>
                      <w:rFonts w:ascii="Times New Roman" w:eastAsia="宋体" w:hAnsi="Times New Roman" w:cs="Times New Roman"/>
                      <w:color w:val="000000"/>
                      <w:sz w:val="18"/>
                      <w:szCs w:val="18"/>
                    </w:rPr>
                    <w:t>1#</w:t>
                  </w:r>
                  <w:r w:rsidRPr="00B4166F">
                    <w:rPr>
                      <w:rFonts w:ascii="Times New Roman" w:eastAsia="宋体" w:hAnsi="Times New Roman" w:cs="Times New Roman"/>
                      <w:color w:val="000000"/>
                      <w:sz w:val="18"/>
                      <w:szCs w:val="18"/>
                    </w:rPr>
                    <w:t>）</w:t>
                  </w:r>
                </w:p>
              </w:tc>
              <w:tc>
                <w:tcPr>
                  <w:tcW w:w="455" w:type="pct"/>
                  <w:tcBorders>
                    <w:top w:val="single" w:sz="12" w:space="0" w:color="000000"/>
                    <w:tl2br w:val="nil"/>
                    <w:tr2bl w:val="nil"/>
                  </w:tcBorders>
                  <w:vAlign w:val="center"/>
                </w:tcPr>
                <w:p w14:paraId="5F57749F" w14:textId="2965B302"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pH</w:t>
                  </w:r>
                  <w:r w:rsidRPr="00B4166F">
                    <w:rPr>
                      <w:rFonts w:ascii="Times New Roman" w:eastAsia="宋体" w:hAnsi="Times New Roman" w:cs="Times New Roman"/>
                      <w:sz w:val="18"/>
                      <w:szCs w:val="18"/>
                    </w:rPr>
                    <w:t>值</w:t>
                  </w:r>
                </w:p>
              </w:tc>
              <w:tc>
                <w:tcPr>
                  <w:tcW w:w="494" w:type="pct"/>
                  <w:tcBorders>
                    <w:top w:val="single" w:sz="12" w:space="0" w:color="000000"/>
                    <w:tl2br w:val="nil"/>
                    <w:tr2bl w:val="nil"/>
                  </w:tcBorders>
                  <w:vAlign w:val="center"/>
                </w:tcPr>
                <w:p w14:paraId="3921D233" w14:textId="6B9EFA59"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7.8</w:t>
                  </w:r>
                </w:p>
              </w:tc>
              <w:tc>
                <w:tcPr>
                  <w:tcW w:w="499" w:type="pct"/>
                  <w:tcBorders>
                    <w:top w:val="single" w:sz="12" w:space="0" w:color="000000"/>
                    <w:tl2br w:val="nil"/>
                    <w:tr2bl w:val="nil"/>
                  </w:tcBorders>
                  <w:vAlign w:val="center"/>
                </w:tcPr>
                <w:p w14:paraId="6189D195" w14:textId="3E1D8112"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7.8</w:t>
                  </w:r>
                </w:p>
              </w:tc>
              <w:tc>
                <w:tcPr>
                  <w:tcW w:w="499" w:type="pct"/>
                  <w:tcBorders>
                    <w:top w:val="single" w:sz="12" w:space="0" w:color="000000"/>
                    <w:tl2br w:val="nil"/>
                    <w:tr2bl w:val="nil"/>
                  </w:tcBorders>
                  <w:vAlign w:val="center"/>
                </w:tcPr>
                <w:p w14:paraId="7F3A1FE9" w14:textId="0D2106B2"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7.9</w:t>
                  </w:r>
                </w:p>
              </w:tc>
              <w:tc>
                <w:tcPr>
                  <w:tcW w:w="429" w:type="pct"/>
                  <w:tcBorders>
                    <w:top w:val="single" w:sz="12" w:space="0" w:color="000000"/>
                    <w:tl2br w:val="nil"/>
                    <w:tr2bl w:val="nil"/>
                  </w:tcBorders>
                  <w:vAlign w:val="center"/>
                </w:tcPr>
                <w:p w14:paraId="73E7253A" w14:textId="7B382A08"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7.9</w:t>
                  </w:r>
                </w:p>
              </w:tc>
              <w:tc>
                <w:tcPr>
                  <w:tcW w:w="392" w:type="pct"/>
                  <w:tcBorders>
                    <w:top w:val="single" w:sz="12" w:space="0" w:color="000000"/>
                    <w:tl2br w:val="nil"/>
                    <w:tr2bl w:val="nil"/>
                  </w:tcBorders>
                  <w:vAlign w:val="center"/>
                </w:tcPr>
                <w:p w14:paraId="058C1E61" w14:textId="1915D0CA"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7.8~7.9</w:t>
                  </w:r>
                </w:p>
              </w:tc>
              <w:tc>
                <w:tcPr>
                  <w:tcW w:w="409" w:type="pct"/>
                  <w:tcBorders>
                    <w:top w:val="single" w:sz="12" w:space="0" w:color="000000"/>
                    <w:tl2br w:val="nil"/>
                    <w:tr2bl w:val="nil"/>
                  </w:tcBorders>
                  <w:vAlign w:val="center"/>
                </w:tcPr>
                <w:p w14:paraId="6B762FE6" w14:textId="55EAF216"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6~9</w:t>
                  </w:r>
                </w:p>
              </w:tc>
              <w:tc>
                <w:tcPr>
                  <w:tcW w:w="434" w:type="pct"/>
                  <w:tcBorders>
                    <w:top w:val="single" w:sz="12" w:space="0" w:color="000000"/>
                    <w:tl2br w:val="nil"/>
                    <w:tr2bl w:val="nil"/>
                  </w:tcBorders>
                  <w:vAlign w:val="center"/>
                </w:tcPr>
                <w:p w14:paraId="30188164" w14:textId="45598FA9"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无量纲</w:t>
                  </w:r>
                </w:p>
              </w:tc>
              <w:tc>
                <w:tcPr>
                  <w:tcW w:w="401" w:type="pct"/>
                  <w:tcBorders>
                    <w:top w:val="single" w:sz="12" w:space="0" w:color="000000"/>
                    <w:tl2br w:val="nil"/>
                    <w:tr2bl w:val="nil"/>
                  </w:tcBorders>
                  <w:vAlign w:val="center"/>
                </w:tcPr>
                <w:p w14:paraId="3728B677" w14:textId="77777777"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B4166F" w:rsidRPr="00EC4713" w14:paraId="71428705" w14:textId="77777777" w:rsidTr="00B4166F">
              <w:trPr>
                <w:trHeight w:val="340"/>
                <w:jc w:val="center"/>
              </w:trPr>
              <w:tc>
                <w:tcPr>
                  <w:tcW w:w="460" w:type="pct"/>
                  <w:vMerge/>
                  <w:tcBorders>
                    <w:tl2br w:val="nil"/>
                    <w:tr2bl w:val="nil"/>
                  </w:tcBorders>
                  <w:vAlign w:val="center"/>
                </w:tcPr>
                <w:p w14:paraId="293F2BD4" w14:textId="77777777" w:rsidR="00B4166F" w:rsidRPr="00B4166F" w:rsidRDefault="00B4166F" w:rsidP="004E4AEE">
                  <w:pPr>
                    <w:adjustRightInd w:val="0"/>
                    <w:snapToGrid w:val="0"/>
                    <w:jc w:val="center"/>
                    <w:rPr>
                      <w:rFonts w:ascii="Times New Roman" w:eastAsia="宋体" w:hAnsi="Times New Roman" w:cs="Times New Roman"/>
                      <w:color w:val="000000"/>
                      <w:sz w:val="18"/>
                      <w:szCs w:val="18"/>
                    </w:rPr>
                  </w:pPr>
                </w:p>
              </w:tc>
              <w:tc>
                <w:tcPr>
                  <w:tcW w:w="528" w:type="pct"/>
                  <w:vMerge/>
                  <w:tcBorders>
                    <w:tl2br w:val="nil"/>
                    <w:tr2bl w:val="nil"/>
                  </w:tcBorders>
                  <w:vAlign w:val="center"/>
                </w:tcPr>
                <w:p w14:paraId="77811C5C" w14:textId="77777777" w:rsidR="00B4166F" w:rsidRPr="00B4166F" w:rsidRDefault="00B4166F" w:rsidP="004E4AEE">
                  <w:pPr>
                    <w:adjustRightInd w:val="0"/>
                    <w:snapToGrid w:val="0"/>
                    <w:jc w:val="center"/>
                    <w:rPr>
                      <w:rFonts w:ascii="Times New Roman" w:eastAsia="宋体" w:hAnsi="Times New Roman" w:cs="Times New Roman"/>
                      <w:color w:val="000000"/>
                      <w:sz w:val="18"/>
                      <w:szCs w:val="18"/>
                    </w:rPr>
                  </w:pPr>
                </w:p>
              </w:tc>
              <w:tc>
                <w:tcPr>
                  <w:tcW w:w="455" w:type="pct"/>
                  <w:tcBorders>
                    <w:tl2br w:val="nil"/>
                    <w:tr2bl w:val="nil"/>
                  </w:tcBorders>
                  <w:vAlign w:val="center"/>
                </w:tcPr>
                <w:p w14:paraId="2F29E60A" w14:textId="019FD29E"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化学需氧量</w:t>
                  </w:r>
                </w:p>
              </w:tc>
              <w:tc>
                <w:tcPr>
                  <w:tcW w:w="494" w:type="pct"/>
                  <w:tcBorders>
                    <w:tl2br w:val="nil"/>
                    <w:tr2bl w:val="nil"/>
                  </w:tcBorders>
                  <w:vAlign w:val="center"/>
                </w:tcPr>
                <w:p w14:paraId="756AE7C5" w14:textId="155CB6B7"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62</w:t>
                  </w:r>
                </w:p>
              </w:tc>
              <w:tc>
                <w:tcPr>
                  <w:tcW w:w="499" w:type="pct"/>
                  <w:tcBorders>
                    <w:tl2br w:val="nil"/>
                    <w:tr2bl w:val="nil"/>
                  </w:tcBorders>
                  <w:vAlign w:val="center"/>
                </w:tcPr>
                <w:p w14:paraId="214A5E1D" w14:textId="6FEC4D26"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67</w:t>
                  </w:r>
                </w:p>
              </w:tc>
              <w:tc>
                <w:tcPr>
                  <w:tcW w:w="499" w:type="pct"/>
                  <w:tcBorders>
                    <w:tl2br w:val="nil"/>
                    <w:tr2bl w:val="nil"/>
                  </w:tcBorders>
                  <w:vAlign w:val="center"/>
                </w:tcPr>
                <w:p w14:paraId="3D094797" w14:textId="7B35D07B"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67</w:t>
                  </w:r>
                </w:p>
              </w:tc>
              <w:tc>
                <w:tcPr>
                  <w:tcW w:w="429" w:type="pct"/>
                  <w:tcBorders>
                    <w:tl2br w:val="nil"/>
                    <w:tr2bl w:val="nil"/>
                  </w:tcBorders>
                  <w:vAlign w:val="center"/>
                </w:tcPr>
                <w:p w14:paraId="280C4985" w14:textId="446862B2"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69</w:t>
                  </w:r>
                </w:p>
              </w:tc>
              <w:tc>
                <w:tcPr>
                  <w:tcW w:w="392" w:type="pct"/>
                  <w:tcBorders>
                    <w:tl2br w:val="nil"/>
                    <w:tr2bl w:val="nil"/>
                  </w:tcBorders>
                  <w:vAlign w:val="center"/>
                </w:tcPr>
                <w:p w14:paraId="7A6D28BD" w14:textId="592A3BFF"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fldChar w:fldCharType="begin"/>
                  </w:r>
                  <w:r w:rsidRPr="00B4166F">
                    <w:rPr>
                      <w:rFonts w:ascii="Times New Roman" w:eastAsia="宋体" w:hAnsi="Times New Roman" w:cs="Times New Roman"/>
                      <w:color w:val="000000"/>
                      <w:sz w:val="18"/>
                      <w:szCs w:val="18"/>
                    </w:rPr>
                    <w:instrText xml:space="preserve"> = average(E11:H11) \* MERGEFORMAT </w:instrText>
                  </w:r>
                  <w:r w:rsidRPr="00B4166F">
                    <w:rPr>
                      <w:rFonts w:ascii="Times New Roman" w:eastAsia="宋体" w:hAnsi="Times New Roman" w:cs="Times New Roman"/>
                      <w:color w:val="000000"/>
                      <w:sz w:val="18"/>
                      <w:szCs w:val="18"/>
                    </w:rPr>
                    <w:fldChar w:fldCharType="separate"/>
                  </w:r>
                  <w:r w:rsidRPr="00B4166F">
                    <w:rPr>
                      <w:rFonts w:ascii="Times New Roman" w:eastAsia="宋体" w:hAnsi="Times New Roman" w:cs="Times New Roman"/>
                      <w:color w:val="000000"/>
                      <w:sz w:val="18"/>
                      <w:szCs w:val="18"/>
                    </w:rPr>
                    <w:t>66</w:t>
                  </w:r>
                  <w:r w:rsidRPr="00B4166F">
                    <w:rPr>
                      <w:rFonts w:ascii="Times New Roman" w:eastAsia="宋体" w:hAnsi="Times New Roman" w:cs="Times New Roman"/>
                      <w:color w:val="000000"/>
                      <w:sz w:val="18"/>
                      <w:szCs w:val="18"/>
                    </w:rPr>
                    <w:fldChar w:fldCharType="end"/>
                  </w:r>
                </w:p>
              </w:tc>
              <w:tc>
                <w:tcPr>
                  <w:tcW w:w="409" w:type="pct"/>
                  <w:tcBorders>
                    <w:tl2br w:val="nil"/>
                    <w:tr2bl w:val="nil"/>
                  </w:tcBorders>
                  <w:vAlign w:val="center"/>
                </w:tcPr>
                <w:p w14:paraId="48C0C80E" w14:textId="6A388D94"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250</w:t>
                  </w:r>
                </w:p>
              </w:tc>
              <w:tc>
                <w:tcPr>
                  <w:tcW w:w="434" w:type="pct"/>
                  <w:tcBorders>
                    <w:tl2br w:val="nil"/>
                    <w:tr2bl w:val="nil"/>
                  </w:tcBorders>
                  <w:vAlign w:val="center"/>
                </w:tcPr>
                <w:p w14:paraId="26C7A26B" w14:textId="684F4F65"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mg/L</w:t>
                  </w:r>
                </w:p>
              </w:tc>
              <w:tc>
                <w:tcPr>
                  <w:tcW w:w="401" w:type="pct"/>
                  <w:tcBorders>
                    <w:tl2br w:val="nil"/>
                    <w:tr2bl w:val="nil"/>
                  </w:tcBorders>
                  <w:vAlign w:val="center"/>
                </w:tcPr>
                <w:p w14:paraId="53AEBAD6" w14:textId="77777777"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B4166F" w:rsidRPr="00EC4713" w14:paraId="04736E18" w14:textId="77777777" w:rsidTr="00B4166F">
              <w:trPr>
                <w:trHeight w:val="340"/>
                <w:jc w:val="center"/>
              </w:trPr>
              <w:tc>
                <w:tcPr>
                  <w:tcW w:w="460" w:type="pct"/>
                  <w:vMerge/>
                  <w:tcBorders>
                    <w:tl2br w:val="nil"/>
                    <w:tr2bl w:val="nil"/>
                  </w:tcBorders>
                  <w:vAlign w:val="center"/>
                </w:tcPr>
                <w:p w14:paraId="2042BE82" w14:textId="77777777" w:rsidR="00B4166F" w:rsidRPr="00B4166F" w:rsidRDefault="00B4166F" w:rsidP="004E4AEE">
                  <w:pPr>
                    <w:adjustRightInd w:val="0"/>
                    <w:snapToGrid w:val="0"/>
                    <w:jc w:val="center"/>
                    <w:rPr>
                      <w:rFonts w:ascii="Times New Roman" w:eastAsia="宋体" w:hAnsi="Times New Roman" w:cs="Times New Roman"/>
                      <w:color w:val="000000"/>
                      <w:sz w:val="18"/>
                      <w:szCs w:val="18"/>
                    </w:rPr>
                  </w:pPr>
                </w:p>
              </w:tc>
              <w:tc>
                <w:tcPr>
                  <w:tcW w:w="528" w:type="pct"/>
                  <w:vMerge/>
                  <w:tcBorders>
                    <w:tl2br w:val="nil"/>
                    <w:tr2bl w:val="nil"/>
                  </w:tcBorders>
                  <w:vAlign w:val="center"/>
                </w:tcPr>
                <w:p w14:paraId="3B934616" w14:textId="77777777" w:rsidR="00B4166F" w:rsidRPr="00B4166F" w:rsidRDefault="00B4166F" w:rsidP="004E4AEE">
                  <w:pPr>
                    <w:adjustRightInd w:val="0"/>
                    <w:snapToGrid w:val="0"/>
                    <w:jc w:val="center"/>
                    <w:rPr>
                      <w:rFonts w:ascii="Times New Roman" w:eastAsia="宋体" w:hAnsi="Times New Roman" w:cs="Times New Roman"/>
                      <w:color w:val="000000"/>
                      <w:sz w:val="18"/>
                      <w:szCs w:val="18"/>
                    </w:rPr>
                  </w:pPr>
                </w:p>
              </w:tc>
              <w:tc>
                <w:tcPr>
                  <w:tcW w:w="455" w:type="pct"/>
                  <w:tcBorders>
                    <w:tl2br w:val="nil"/>
                    <w:tr2bl w:val="nil"/>
                  </w:tcBorders>
                  <w:vAlign w:val="center"/>
                </w:tcPr>
                <w:p w14:paraId="1BF49110" w14:textId="4DC9C077"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氨氮</w:t>
                  </w:r>
                </w:p>
              </w:tc>
              <w:tc>
                <w:tcPr>
                  <w:tcW w:w="494" w:type="pct"/>
                  <w:tcBorders>
                    <w:tl2br w:val="nil"/>
                    <w:tr2bl w:val="nil"/>
                  </w:tcBorders>
                  <w:vAlign w:val="center"/>
                </w:tcPr>
                <w:p w14:paraId="106DC8D7" w14:textId="3C275598"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29.1</w:t>
                  </w:r>
                </w:p>
              </w:tc>
              <w:tc>
                <w:tcPr>
                  <w:tcW w:w="499" w:type="pct"/>
                  <w:tcBorders>
                    <w:tl2br w:val="nil"/>
                    <w:tr2bl w:val="nil"/>
                  </w:tcBorders>
                  <w:vAlign w:val="center"/>
                </w:tcPr>
                <w:p w14:paraId="5EBE9228" w14:textId="7010908D"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26.4</w:t>
                  </w:r>
                </w:p>
              </w:tc>
              <w:tc>
                <w:tcPr>
                  <w:tcW w:w="499" w:type="pct"/>
                  <w:tcBorders>
                    <w:tl2br w:val="nil"/>
                    <w:tr2bl w:val="nil"/>
                  </w:tcBorders>
                  <w:vAlign w:val="center"/>
                </w:tcPr>
                <w:p w14:paraId="4FF9EF42" w14:textId="2BDA5574"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27.6</w:t>
                  </w:r>
                </w:p>
              </w:tc>
              <w:tc>
                <w:tcPr>
                  <w:tcW w:w="429" w:type="pct"/>
                  <w:tcBorders>
                    <w:tl2br w:val="nil"/>
                    <w:tr2bl w:val="nil"/>
                  </w:tcBorders>
                  <w:vAlign w:val="center"/>
                </w:tcPr>
                <w:p w14:paraId="425C91F1" w14:textId="7A37D0B5"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29.0</w:t>
                  </w:r>
                </w:p>
              </w:tc>
              <w:tc>
                <w:tcPr>
                  <w:tcW w:w="392" w:type="pct"/>
                  <w:tcBorders>
                    <w:tl2br w:val="nil"/>
                    <w:tr2bl w:val="nil"/>
                  </w:tcBorders>
                  <w:vAlign w:val="center"/>
                </w:tcPr>
                <w:p w14:paraId="745791A8" w14:textId="460DF9A1"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fldChar w:fldCharType="begin"/>
                  </w:r>
                  <w:r w:rsidRPr="00B4166F">
                    <w:rPr>
                      <w:rFonts w:ascii="Times New Roman" w:eastAsia="宋体" w:hAnsi="Times New Roman" w:cs="Times New Roman"/>
                      <w:sz w:val="18"/>
                      <w:szCs w:val="18"/>
                    </w:rPr>
                    <w:instrText xml:space="preserve"> = average(E5:H5) \* MERGEFORMAT </w:instrText>
                  </w:r>
                  <w:r w:rsidRPr="00B4166F">
                    <w:rPr>
                      <w:rFonts w:ascii="Times New Roman" w:eastAsia="宋体" w:hAnsi="Times New Roman" w:cs="Times New Roman"/>
                      <w:sz w:val="18"/>
                      <w:szCs w:val="18"/>
                    </w:rPr>
                    <w:fldChar w:fldCharType="separate"/>
                  </w:r>
                  <w:r w:rsidRPr="00B4166F">
                    <w:rPr>
                      <w:rFonts w:ascii="Times New Roman" w:eastAsia="宋体" w:hAnsi="Times New Roman" w:cs="Times New Roman"/>
                      <w:sz w:val="18"/>
                      <w:szCs w:val="18"/>
                    </w:rPr>
                    <w:t>28.0</w:t>
                  </w:r>
                  <w:r w:rsidRPr="00B4166F">
                    <w:rPr>
                      <w:rFonts w:ascii="Times New Roman" w:eastAsia="宋体" w:hAnsi="Times New Roman" w:cs="Times New Roman"/>
                      <w:sz w:val="18"/>
                      <w:szCs w:val="18"/>
                    </w:rPr>
                    <w:fldChar w:fldCharType="end"/>
                  </w:r>
                </w:p>
              </w:tc>
              <w:tc>
                <w:tcPr>
                  <w:tcW w:w="409" w:type="pct"/>
                  <w:tcBorders>
                    <w:tl2br w:val="nil"/>
                    <w:tr2bl w:val="nil"/>
                  </w:tcBorders>
                  <w:vAlign w:val="center"/>
                </w:tcPr>
                <w:p w14:paraId="5E7BC254" w14:textId="05746E95"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45</w:t>
                  </w:r>
                </w:p>
              </w:tc>
              <w:tc>
                <w:tcPr>
                  <w:tcW w:w="434" w:type="pct"/>
                  <w:tcBorders>
                    <w:tl2br w:val="nil"/>
                    <w:tr2bl w:val="nil"/>
                  </w:tcBorders>
                  <w:vAlign w:val="center"/>
                </w:tcPr>
                <w:p w14:paraId="4CDB0AB9" w14:textId="024B6F10"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mg/L</w:t>
                  </w:r>
                </w:p>
              </w:tc>
              <w:tc>
                <w:tcPr>
                  <w:tcW w:w="401" w:type="pct"/>
                  <w:tcBorders>
                    <w:tl2br w:val="nil"/>
                    <w:tr2bl w:val="nil"/>
                  </w:tcBorders>
                  <w:vAlign w:val="center"/>
                </w:tcPr>
                <w:p w14:paraId="0A373EDE" w14:textId="77777777"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B4166F" w:rsidRPr="00EC4713" w14:paraId="05D691F0" w14:textId="77777777" w:rsidTr="00B4166F">
              <w:trPr>
                <w:trHeight w:val="340"/>
                <w:jc w:val="center"/>
              </w:trPr>
              <w:tc>
                <w:tcPr>
                  <w:tcW w:w="460" w:type="pct"/>
                  <w:vMerge/>
                  <w:tcBorders>
                    <w:tl2br w:val="nil"/>
                    <w:tr2bl w:val="nil"/>
                  </w:tcBorders>
                  <w:vAlign w:val="center"/>
                </w:tcPr>
                <w:p w14:paraId="5B533EF9" w14:textId="77777777" w:rsidR="00B4166F" w:rsidRPr="00B4166F" w:rsidRDefault="00B4166F" w:rsidP="004E4AEE">
                  <w:pPr>
                    <w:adjustRightInd w:val="0"/>
                    <w:snapToGrid w:val="0"/>
                    <w:jc w:val="center"/>
                    <w:rPr>
                      <w:rFonts w:ascii="Times New Roman" w:eastAsia="宋体" w:hAnsi="Times New Roman" w:cs="Times New Roman"/>
                      <w:color w:val="000000"/>
                      <w:sz w:val="18"/>
                      <w:szCs w:val="18"/>
                    </w:rPr>
                  </w:pPr>
                </w:p>
              </w:tc>
              <w:tc>
                <w:tcPr>
                  <w:tcW w:w="528" w:type="pct"/>
                  <w:vMerge/>
                  <w:tcBorders>
                    <w:tl2br w:val="nil"/>
                    <w:tr2bl w:val="nil"/>
                  </w:tcBorders>
                  <w:vAlign w:val="center"/>
                </w:tcPr>
                <w:p w14:paraId="23A3AF66" w14:textId="77777777" w:rsidR="00B4166F" w:rsidRPr="00B4166F" w:rsidRDefault="00B4166F" w:rsidP="004E4AEE">
                  <w:pPr>
                    <w:adjustRightInd w:val="0"/>
                    <w:snapToGrid w:val="0"/>
                    <w:jc w:val="center"/>
                    <w:rPr>
                      <w:rFonts w:ascii="Times New Roman" w:eastAsia="宋体" w:hAnsi="Times New Roman" w:cs="Times New Roman"/>
                      <w:color w:val="000000"/>
                      <w:sz w:val="18"/>
                      <w:szCs w:val="18"/>
                    </w:rPr>
                  </w:pPr>
                </w:p>
              </w:tc>
              <w:tc>
                <w:tcPr>
                  <w:tcW w:w="455" w:type="pct"/>
                  <w:tcBorders>
                    <w:tl2br w:val="nil"/>
                    <w:tr2bl w:val="nil"/>
                  </w:tcBorders>
                  <w:vAlign w:val="center"/>
                </w:tcPr>
                <w:p w14:paraId="598CA6D5" w14:textId="49B2D312"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悬浮物</w:t>
                  </w:r>
                </w:p>
              </w:tc>
              <w:tc>
                <w:tcPr>
                  <w:tcW w:w="494" w:type="pct"/>
                  <w:tcBorders>
                    <w:tl2br w:val="nil"/>
                    <w:tr2bl w:val="nil"/>
                  </w:tcBorders>
                  <w:vAlign w:val="center"/>
                </w:tcPr>
                <w:p w14:paraId="03E91DDD" w14:textId="4895D22E"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20</w:t>
                  </w:r>
                </w:p>
              </w:tc>
              <w:tc>
                <w:tcPr>
                  <w:tcW w:w="499" w:type="pct"/>
                  <w:tcBorders>
                    <w:tl2br w:val="nil"/>
                    <w:tr2bl w:val="nil"/>
                  </w:tcBorders>
                  <w:vAlign w:val="center"/>
                </w:tcPr>
                <w:p w14:paraId="212B4AA7" w14:textId="2872AC48"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22</w:t>
                  </w:r>
                </w:p>
              </w:tc>
              <w:tc>
                <w:tcPr>
                  <w:tcW w:w="499" w:type="pct"/>
                  <w:tcBorders>
                    <w:tl2br w:val="nil"/>
                    <w:tr2bl w:val="nil"/>
                  </w:tcBorders>
                  <w:vAlign w:val="center"/>
                </w:tcPr>
                <w:p w14:paraId="14DBB852" w14:textId="3322F545"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21</w:t>
                  </w:r>
                </w:p>
              </w:tc>
              <w:tc>
                <w:tcPr>
                  <w:tcW w:w="429" w:type="pct"/>
                  <w:tcBorders>
                    <w:tl2br w:val="nil"/>
                    <w:tr2bl w:val="nil"/>
                  </w:tcBorders>
                  <w:vAlign w:val="center"/>
                </w:tcPr>
                <w:p w14:paraId="4C3AD87C" w14:textId="1FCDF3F8"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23</w:t>
                  </w:r>
                </w:p>
              </w:tc>
              <w:tc>
                <w:tcPr>
                  <w:tcW w:w="392" w:type="pct"/>
                  <w:tcBorders>
                    <w:tl2br w:val="nil"/>
                    <w:tr2bl w:val="nil"/>
                  </w:tcBorders>
                  <w:vAlign w:val="center"/>
                </w:tcPr>
                <w:p w14:paraId="088FFDD1" w14:textId="0E912E42"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fldChar w:fldCharType="begin"/>
                  </w:r>
                  <w:r w:rsidRPr="00B4166F">
                    <w:rPr>
                      <w:rFonts w:ascii="Times New Roman" w:eastAsia="宋体" w:hAnsi="Times New Roman" w:cs="Times New Roman"/>
                      <w:sz w:val="18"/>
                      <w:szCs w:val="18"/>
                    </w:rPr>
                    <w:instrText xml:space="preserve"> = average(E6:H6) \* MERGEFORMAT </w:instrText>
                  </w:r>
                  <w:r w:rsidRPr="00B4166F">
                    <w:rPr>
                      <w:rFonts w:ascii="Times New Roman" w:eastAsia="宋体" w:hAnsi="Times New Roman" w:cs="Times New Roman"/>
                      <w:sz w:val="18"/>
                      <w:szCs w:val="18"/>
                    </w:rPr>
                    <w:fldChar w:fldCharType="separate"/>
                  </w:r>
                  <w:r w:rsidRPr="00B4166F">
                    <w:rPr>
                      <w:rFonts w:ascii="Times New Roman" w:eastAsia="宋体" w:hAnsi="Times New Roman" w:cs="Times New Roman"/>
                      <w:sz w:val="18"/>
                      <w:szCs w:val="18"/>
                    </w:rPr>
                    <w:t>22</w:t>
                  </w:r>
                  <w:r w:rsidRPr="00B4166F">
                    <w:rPr>
                      <w:rFonts w:ascii="Times New Roman" w:eastAsia="宋体" w:hAnsi="Times New Roman" w:cs="Times New Roman"/>
                      <w:sz w:val="18"/>
                      <w:szCs w:val="18"/>
                    </w:rPr>
                    <w:fldChar w:fldCharType="end"/>
                  </w:r>
                </w:p>
              </w:tc>
              <w:tc>
                <w:tcPr>
                  <w:tcW w:w="409" w:type="pct"/>
                  <w:tcBorders>
                    <w:tl2br w:val="nil"/>
                    <w:tr2bl w:val="nil"/>
                  </w:tcBorders>
                  <w:vAlign w:val="center"/>
                </w:tcPr>
                <w:p w14:paraId="1708FC91" w14:textId="3ADF9276"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60</w:t>
                  </w:r>
                </w:p>
              </w:tc>
              <w:tc>
                <w:tcPr>
                  <w:tcW w:w="434" w:type="pct"/>
                  <w:tcBorders>
                    <w:tl2br w:val="nil"/>
                    <w:tr2bl w:val="nil"/>
                  </w:tcBorders>
                  <w:vAlign w:val="center"/>
                </w:tcPr>
                <w:p w14:paraId="4ECDFEA6" w14:textId="7BB3AD59"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mg/L</w:t>
                  </w:r>
                </w:p>
              </w:tc>
              <w:tc>
                <w:tcPr>
                  <w:tcW w:w="401" w:type="pct"/>
                  <w:tcBorders>
                    <w:tl2br w:val="nil"/>
                    <w:tr2bl w:val="nil"/>
                  </w:tcBorders>
                  <w:vAlign w:val="center"/>
                </w:tcPr>
                <w:p w14:paraId="4FAEF414" w14:textId="77777777"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B4166F" w:rsidRPr="00EC4713" w14:paraId="67BE78D9" w14:textId="77777777" w:rsidTr="00B4166F">
              <w:trPr>
                <w:trHeight w:val="340"/>
                <w:jc w:val="center"/>
              </w:trPr>
              <w:tc>
                <w:tcPr>
                  <w:tcW w:w="460" w:type="pct"/>
                  <w:vMerge/>
                  <w:tcBorders>
                    <w:tl2br w:val="nil"/>
                    <w:tr2bl w:val="nil"/>
                  </w:tcBorders>
                  <w:vAlign w:val="center"/>
                </w:tcPr>
                <w:p w14:paraId="13A96288" w14:textId="77777777" w:rsidR="00B4166F" w:rsidRPr="00B4166F" w:rsidRDefault="00B4166F" w:rsidP="004E4AEE">
                  <w:pPr>
                    <w:adjustRightInd w:val="0"/>
                    <w:snapToGrid w:val="0"/>
                    <w:jc w:val="center"/>
                    <w:rPr>
                      <w:rFonts w:ascii="Times New Roman" w:eastAsia="宋体" w:hAnsi="Times New Roman" w:cs="Times New Roman"/>
                      <w:color w:val="000000"/>
                      <w:sz w:val="18"/>
                      <w:szCs w:val="18"/>
                    </w:rPr>
                  </w:pPr>
                </w:p>
              </w:tc>
              <w:tc>
                <w:tcPr>
                  <w:tcW w:w="528" w:type="pct"/>
                  <w:vMerge/>
                  <w:tcBorders>
                    <w:tl2br w:val="nil"/>
                    <w:tr2bl w:val="nil"/>
                  </w:tcBorders>
                  <w:vAlign w:val="center"/>
                </w:tcPr>
                <w:p w14:paraId="6435B3AD" w14:textId="77777777" w:rsidR="00B4166F" w:rsidRPr="00B4166F" w:rsidRDefault="00B4166F" w:rsidP="004E4AEE">
                  <w:pPr>
                    <w:adjustRightInd w:val="0"/>
                    <w:snapToGrid w:val="0"/>
                    <w:jc w:val="center"/>
                    <w:rPr>
                      <w:rFonts w:ascii="Times New Roman" w:eastAsia="宋体" w:hAnsi="Times New Roman" w:cs="Times New Roman"/>
                      <w:color w:val="000000"/>
                      <w:sz w:val="18"/>
                      <w:szCs w:val="18"/>
                    </w:rPr>
                  </w:pPr>
                </w:p>
              </w:tc>
              <w:tc>
                <w:tcPr>
                  <w:tcW w:w="455" w:type="pct"/>
                  <w:tcBorders>
                    <w:tl2br w:val="nil"/>
                    <w:tr2bl w:val="nil"/>
                  </w:tcBorders>
                  <w:vAlign w:val="center"/>
                </w:tcPr>
                <w:p w14:paraId="7B3ADD7E" w14:textId="11E27D72"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五日生化需氧量</w:t>
                  </w:r>
                </w:p>
              </w:tc>
              <w:tc>
                <w:tcPr>
                  <w:tcW w:w="494" w:type="pct"/>
                  <w:tcBorders>
                    <w:tl2br w:val="nil"/>
                    <w:tr2bl w:val="nil"/>
                  </w:tcBorders>
                  <w:vAlign w:val="center"/>
                </w:tcPr>
                <w:p w14:paraId="1C502F53" w14:textId="3930B849"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21.8</w:t>
                  </w:r>
                </w:p>
              </w:tc>
              <w:tc>
                <w:tcPr>
                  <w:tcW w:w="499" w:type="pct"/>
                  <w:tcBorders>
                    <w:tl2br w:val="nil"/>
                    <w:tr2bl w:val="nil"/>
                  </w:tcBorders>
                  <w:vAlign w:val="center"/>
                </w:tcPr>
                <w:p w14:paraId="4B344311" w14:textId="1E837B3F"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22.7</w:t>
                  </w:r>
                </w:p>
              </w:tc>
              <w:tc>
                <w:tcPr>
                  <w:tcW w:w="499" w:type="pct"/>
                  <w:tcBorders>
                    <w:tl2br w:val="nil"/>
                    <w:tr2bl w:val="nil"/>
                  </w:tcBorders>
                  <w:vAlign w:val="center"/>
                </w:tcPr>
                <w:p w14:paraId="2EFDBAB2" w14:textId="0B6DDB96"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26.0</w:t>
                  </w:r>
                </w:p>
              </w:tc>
              <w:tc>
                <w:tcPr>
                  <w:tcW w:w="429" w:type="pct"/>
                  <w:tcBorders>
                    <w:tl2br w:val="nil"/>
                    <w:tr2bl w:val="nil"/>
                  </w:tcBorders>
                  <w:vAlign w:val="center"/>
                </w:tcPr>
                <w:p w14:paraId="56EFF822" w14:textId="26F0BAC7"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22.5</w:t>
                  </w:r>
                </w:p>
              </w:tc>
              <w:tc>
                <w:tcPr>
                  <w:tcW w:w="392" w:type="pct"/>
                  <w:tcBorders>
                    <w:tl2br w:val="nil"/>
                    <w:tr2bl w:val="nil"/>
                  </w:tcBorders>
                  <w:vAlign w:val="center"/>
                </w:tcPr>
                <w:p w14:paraId="4F0F1667" w14:textId="3F1A5C85"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fldChar w:fldCharType="begin"/>
                  </w:r>
                  <w:r w:rsidRPr="00B4166F">
                    <w:rPr>
                      <w:rFonts w:ascii="Times New Roman" w:eastAsia="宋体" w:hAnsi="Times New Roman" w:cs="Times New Roman"/>
                      <w:sz w:val="18"/>
                      <w:szCs w:val="18"/>
                    </w:rPr>
                    <w:instrText xml:space="preserve"> = average(E7:H7) \* MERGEFORMAT </w:instrText>
                  </w:r>
                  <w:r w:rsidRPr="00B4166F">
                    <w:rPr>
                      <w:rFonts w:ascii="Times New Roman" w:eastAsia="宋体" w:hAnsi="Times New Roman" w:cs="Times New Roman"/>
                      <w:sz w:val="18"/>
                      <w:szCs w:val="18"/>
                    </w:rPr>
                    <w:fldChar w:fldCharType="separate"/>
                  </w:r>
                  <w:r w:rsidRPr="00B4166F">
                    <w:rPr>
                      <w:rFonts w:ascii="Times New Roman" w:eastAsia="宋体" w:hAnsi="Times New Roman" w:cs="Times New Roman"/>
                      <w:sz w:val="18"/>
                      <w:szCs w:val="18"/>
                    </w:rPr>
                    <w:t>23.2</w:t>
                  </w:r>
                  <w:r w:rsidRPr="00B4166F">
                    <w:rPr>
                      <w:rFonts w:ascii="Times New Roman" w:eastAsia="宋体" w:hAnsi="Times New Roman" w:cs="Times New Roman"/>
                      <w:sz w:val="18"/>
                      <w:szCs w:val="18"/>
                    </w:rPr>
                    <w:fldChar w:fldCharType="end"/>
                  </w:r>
                </w:p>
              </w:tc>
              <w:tc>
                <w:tcPr>
                  <w:tcW w:w="409" w:type="pct"/>
                  <w:tcBorders>
                    <w:tl2br w:val="nil"/>
                    <w:tr2bl w:val="nil"/>
                  </w:tcBorders>
                  <w:vAlign w:val="center"/>
                </w:tcPr>
                <w:p w14:paraId="10DB5665" w14:textId="12F5D961"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100</w:t>
                  </w:r>
                </w:p>
              </w:tc>
              <w:tc>
                <w:tcPr>
                  <w:tcW w:w="434" w:type="pct"/>
                  <w:tcBorders>
                    <w:tl2br w:val="nil"/>
                    <w:tr2bl w:val="nil"/>
                  </w:tcBorders>
                  <w:vAlign w:val="center"/>
                </w:tcPr>
                <w:p w14:paraId="498E2686" w14:textId="35A4538E"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mg/L</w:t>
                  </w:r>
                </w:p>
              </w:tc>
              <w:tc>
                <w:tcPr>
                  <w:tcW w:w="401" w:type="pct"/>
                  <w:tcBorders>
                    <w:tl2br w:val="nil"/>
                    <w:tr2bl w:val="nil"/>
                  </w:tcBorders>
                  <w:vAlign w:val="center"/>
                </w:tcPr>
                <w:p w14:paraId="6D68C79B" w14:textId="77777777"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B4166F" w:rsidRPr="00EC4713" w14:paraId="7D4BBD6F" w14:textId="77777777" w:rsidTr="00B4166F">
              <w:trPr>
                <w:trHeight w:val="340"/>
                <w:jc w:val="center"/>
              </w:trPr>
              <w:tc>
                <w:tcPr>
                  <w:tcW w:w="460" w:type="pct"/>
                  <w:vMerge/>
                  <w:tcBorders>
                    <w:tl2br w:val="nil"/>
                    <w:tr2bl w:val="nil"/>
                  </w:tcBorders>
                  <w:vAlign w:val="center"/>
                </w:tcPr>
                <w:p w14:paraId="112EFA45" w14:textId="77777777" w:rsidR="00B4166F" w:rsidRPr="00B4166F" w:rsidRDefault="00B4166F" w:rsidP="004E4AEE">
                  <w:pPr>
                    <w:adjustRightInd w:val="0"/>
                    <w:snapToGrid w:val="0"/>
                    <w:jc w:val="center"/>
                    <w:rPr>
                      <w:rFonts w:ascii="Times New Roman" w:eastAsia="宋体" w:hAnsi="Times New Roman" w:cs="Times New Roman"/>
                      <w:color w:val="000000"/>
                      <w:sz w:val="18"/>
                      <w:szCs w:val="18"/>
                    </w:rPr>
                  </w:pPr>
                </w:p>
              </w:tc>
              <w:tc>
                <w:tcPr>
                  <w:tcW w:w="528" w:type="pct"/>
                  <w:vMerge/>
                  <w:tcBorders>
                    <w:tl2br w:val="nil"/>
                    <w:tr2bl w:val="nil"/>
                  </w:tcBorders>
                  <w:vAlign w:val="center"/>
                </w:tcPr>
                <w:p w14:paraId="5243EFF3" w14:textId="77777777" w:rsidR="00B4166F" w:rsidRPr="00B4166F" w:rsidRDefault="00B4166F" w:rsidP="004E4AEE">
                  <w:pPr>
                    <w:adjustRightInd w:val="0"/>
                    <w:snapToGrid w:val="0"/>
                    <w:jc w:val="center"/>
                    <w:rPr>
                      <w:rFonts w:ascii="Times New Roman" w:eastAsia="宋体" w:hAnsi="Times New Roman" w:cs="Times New Roman"/>
                      <w:color w:val="000000"/>
                      <w:sz w:val="18"/>
                      <w:szCs w:val="18"/>
                    </w:rPr>
                  </w:pPr>
                </w:p>
              </w:tc>
              <w:tc>
                <w:tcPr>
                  <w:tcW w:w="455" w:type="pct"/>
                  <w:tcBorders>
                    <w:tl2br w:val="nil"/>
                    <w:tr2bl w:val="nil"/>
                  </w:tcBorders>
                  <w:vAlign w:val="center"/>
                </w:tcPr>
                <w:p w14:paraId="135910AD" w14:textId="1D1F4E08"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kern w:val="0"/>
                      <w:sz w:val="18"/>
                      <w:szCs w:val="18"/>
                    </w:rPr>
                    <w:t>粪大肠菌群</w:t>
                  </w:r>
                </w:p>
              </w:tc>
              <w:tc>
                <w:tcPr>
                  <w:tcW w:w="494" w:type="pct"/>
                  <w:tcBorders>
                    <w:tl2br w:val="nil"/>
                    <w:tr2bl w:val="nil"/>
                  </w:tcBorders>
                  <w:vAlign w:val="center"/>
                </w:tcPr>
                <w:p w14:paraId="5AE176B1" w14:textId="60299EA3"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&lt;20</w:t>
                  </w:r>
                </w:p>
              </w:tc>
              <w:tc>
                <w:tcPr>
                  <w:tcW w:w="499" w:type="pct"/>
                  <w:tcBorders>
                    <w:tl2br w:val="nil"/>
                    <w:tr2bl w:val="nil"/>
                  </w:tcBorders>
                  <w:vAlign w:val="center"/>
                </w:tcPr>
                <w:p w14:paraId="169346D6" w14:textId="1D347B3A"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&lt;20</w:t>
                  </w:r>
                </w:p>
              </w:tc>
              <w:tc>
                <w:tcPr>
                  <w:tcW w:w="499" w:type="pct"/>
                  <w:tcBorders>
                    <w:tl2br w:val="nil"/>
                    <w:tr2bl w:val="nil"/>
                  </w:tcBorders>
                  <w:vAlign w:val="center"/>
                </w:tcPr>
                <w:p w14:paraId="2B112DC0" w14:textId="102D3A42"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&lt;20</w:t>
                  </w:r>
                </w:p>
              </w:tc>
              <w:tc>
                <w:tcPr>
                  <w:tcW w:w="429" w:type="pct"/>
                  <w:tcBorders>
                    <w:tl2br w:val="nil"/>
                    <w:tr2bl w:val="nil"/>
                  </w:tcBorders>
                  <w:vAlign w:val="center"/>
                </w:tcPr>
                <w:p w14:paraId="4D14E675" w14:textId="2D5EBE4B"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&lt;20</w:t>
                  </w:r>
                </w:p>
              </w:tc>
              <w:tc>
                <w:tcPr>
                  <w:tcW w:w="392" w:type="pct"/>
                  <w:tcBorders>
                    <w:tl2br w:val="nil"/>
                    <w:tr2bl w:val="nil"/>
                  </w:tcBorders>
                  <w:vAlign w:val="center"/>
                </w:tcPr>
                <w:p w14:paraId="35D9E9D3" w14:textId="7624D869"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&lt;20</w:t>
                  </w:r>
                </w:p>
              </w:tc>
              <w:tc>
                <w:tcPr>
                  <w:tcW w:w="409" w:type="pct"/>
                  <w:tcBorders>
                    <w:tl2br w:val="nil"/>
                    <w:tr2bl w:val="nil"/>
                  </w:tcBorders>
                  <w:vAlign w:val="center"/>
                </w:tcPr>
                <w:p w14:paraId="03EC1CE5" w14:textId="2A431025"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5000</w:t>
                  </w:r>
                </w:p>
              </w:tc>
              <w:tc>
                <w:tcPr>
                  <w:tcW w:w="434" w:type="pct"/>
                  <w:tcBorders>
                    <w:tl2br w:val="nil"/>
                    <w:tr2bl w:val="nil"/>
                  </w:tcBorders>
                  <w:vAlign w:val="center"/>
                </w:tcPr>
                <w:p w14:paraId="141D3D7C" w14:textId="631CF61F"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MPN/L</w:t>
                  </w:r>
                </w:p>
              </w:tc>
              <w:tc>
                <w:tcPr>
                  <w:tcW w:w="401" w:type="pct"/>
                  <w:tcBorders>
                    <w:tl2br w:val="nil"/>
                    <w:tr2bl w:val="nil"/>
                  </w:tcBorders>
                  <w:vAlign w:val="center"/>
                </w:tcPr>
                <w:p w14:paraId="40CC6BAE" w14:textId="77777777"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B4166F" w:rsidRPr="00EC4713" w14:paraId="486057F9" w14:textId="77777777" w:rsidTr="00B4166F">
              <w:trPr>
                <w:trHeight w:val="340"/>
                <w:jc w:val="center"/>
              </w:trPr>
              <w:tc>
                <w:tcPr>
                  <w:tcW w:w="460" w:type="pct"/>
                  <w:vMerge/>
                  <w:tcBorders>
                    <w:tl2br w:val="nil"/>
                    <w:tr2bl w:val="nil"/>
                  </w:tcBorders>
                  <w:vAlign w:val="center"/>
                </w:tcPr>
                <w:p w14:paraId="2B01FF41" w14:textId="77777777" w:rsidR="00B4166F" w:rsidRPr="00B4166F" w:rsidRDefault="00B4166F" w:rsidP="004E4AEE">
                  <w:pPr>
                    <w:adjustRightInd w:val="0"/>
                    <w:snapToGrid w:val="0"/>
                    <w:jc w:val="center"/>
                    <w:rPr>
                      <w:rFonts w:ascii="Times New Roman" w:eastAsia="宋体" w:hAnsi="Times New Roman" w:cs="Times New Roman"/>
                      <w:color w:val="000000"/>
                      <w:sz w:val="18"/>
                      <w:szCs w:val="18"/>
                    </w:rPr>
                  </w:pPr>
                </w:p>
              </w:tc>
              <w:tc>
                <w:tcPr>
                  <w:tcW w:w="528" w:type="pct"/>
                  <w:vMerge/>
                  <w:tcBorders>
                    <w:tl2br w:val="nil"/>
                    <w:tr2bl w:val="nil"/>
                  </w:tcBorders>
                  <w:vAlign w:val="center"/>
                </w:tcPr>
                <w:p w14:paraId="06AA3510" w14:textId="77777777" w:rsidR="00B4166F" w:rsidRPr="00B4166F" w:rsidRDefault="00B4166F" w:rsidP="004E4AEE">
                  <w:pPr>
                    <w:adjustRightInd w:val="0"/>
                    <w:snapToGrid w:val="0"/>
                    <w:jc w:val="center"/>
                    <w:rPr>
                      <w:rFonts w:ascii="Times New Roman" w:eastAsia="宋体" w:hAnsi="Times New Roman" w:cs="Times New Roman"/>
                      <w:color w:val="000000"/>
                      <w:sz w:val="18"/>
                      <w:szCs w:val="18"/>
                    </w:rPr>
                  </w:pPr>
                </w:p>
              </w:tc>
              <w:tc>
                <w:tcPr>
                  <w:tcW w:w="455" w:type="pct"/>
                  <w:tcBorders>
                    <w:tl2br w:val="nil"/>
                    <w:tr2bl w:val="nil"/>
                  </w:tcBorders>
                  <w:vAlign w:val="center"/>
                </w:tcPr>
                <w:p w14:paraId="4AC24F20" w14:textId="55014646"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总余氯（接触池出口）</w:t>
                  </w:r>
                </w:p>
              </w:tc>
              <w:tc>
                <w:tcPr>
                  <w:tcW w:w="494" w:type="pct"/>
                  <w:tcBorders>
                    <w:tl2br w:val="nil"/>
                    <w:tr2bl w:val="nil"/>
                  </w:tcBorders>
                  <w:vAlign w:val="center"/>
                </w:tcPr>
                <w:p w14:paraId="1B624DD4" w14:textId="58ABC4B2"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4.57</w:t>
                  </w:r>
                </w:p>
              </w:tc>
              <w:tc>
                <w:tcPr>
                  <w:tcW w:w="499" w:type="pct"/>
                  <w:tcBorders>
                    <w:tl2br w:val="nil"/>
                    <w:tr2bl w:val="nil"/>
                  </w:tcBorders>
                  <w:vAlign w:val="center"/>
                </w:tcPr>
                <w:p w14:paraId="25507145" w14:textId="01C3FF12"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5.12</w:t>
                  </w:r>
                </w:p>
              </w:tc>
              <w:tc>
                <w:tcPr>
                  <w:tcW w:w="499" w:type="pct"/>
                  <w:tcBorders>
                    <w:tl2br w:val="nil"/>
                    <w:tr2bl w:val="nil"/>
                  </w:tcBorders>
                  <w:vAlign w:val="center"/>
                </w:tcPr>
                <w:p w14:paraId="1A1620D6" w14:textId="10FDE3F9"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4.78</w:t>
                  </w:r>
                </w:p>
              </w:tc>
              <w:tc>
                <w:tcPr>
                  <w:tcW w:w="429" w:type="pct"/>
                  <w:tcBorders>
                    <w:tl2br w:val="nil"/>
                    <w:tr2bl w:val="nil"/>
                  </w:tcBorders>
                  <w:vAlign w:val="center"/>
                </w:tcPr>
                <w:p w14:paraId="5DF67121" w14:textId="108D740A"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5.54</w:t>
                  </w:r>
                </w:p>
              </w:tc>
              <w:tc>
                <w:tcPr>
                  <w:tcW w:w="392" w:type="pct"/>
                  <w:tcBorders>
                    <w:tl2br w:val="nil"/>
                    <w:tr2bl w:val="nil"/>
                  </w:tcBorders>
                  <w:vAlign w:val="center"/>
                </w:tcPr>
                <w:p w14:paraId="525EF274" w14:textId="573F876C"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fldChar w:fldCharType="begin"/>
                  </w:r>
                  <w:r w:rsidRPr="00B4166F">
                    <w:rPr>
                      <w:rFonts w:ascii="Times New Roman" w:eastAsia="宋体" w:hAnsi="Times New Roman" w:cs="Times New Roman"/>
                      <w:sz w:val="18"/>
                      <w:szCs w:val="18"/>
                    </w:rPr>
                    <w:instrText xml:space="preserve"> = average(E9:H9) \* MERGEFORMAT </w:instrText>
                  </w:r>
                  <w:r w:rsidRPr="00B4166F">
                    <w:rPr>
                      <w:rFonts w:ascii="Times New Roman" w:eastAsia="宋体" w:hAnsi="Times New Roman" w:cs="Times New Roman"/>
                      <w:sz w:val="18"/>
                      <w:szCs w:val="18"/>
                    </w:rPr>
                    <w:fldChar w:fldCharType="separate"/>
                  </w:r>
                  <w:r w:rsidRPr="00B4166F">
                    <w:rPr>
                      <w:rFonts w:ascii="Times New Roman" w:eastAsia="宋体" w:hAnsi="Times New Roman" w:cs="Times New Roman"/>
                      <w:sz w:val="18"/>
                      <w:szCs w:val="18"/>
                    </w:rPr>
                    <w:t>5.00</w:t>
                  </w:r>
                  <w:r w:rsidRPr="00B4166F">
                    <w:rPr>
                      <w:rFonts w:ascii="Times New Roman" w:eastAsia="宋体" w:hAnsi="Times New Roman" w:cs="Times New Roman"/>
                      <w:sz w:val="18"/>
                      <w:szCs w:val="18"/>
                    </w:rPr>
                    <w:fldChar w:fldCharType="end"/>
                  </w:r>
                </w:p>
              </w:tc>
              <w:tc>
                <w:tcPr>
                  <w:tcW w:w="409" w:type="pct"/>
                  <w:tcBorders>
                    <w:tl2br w:val="nil"/>
                    <w:tr2bl w:val="nil"/>
                  </w:tcBorders>
                  <w:vAlign w:val="center"/>
                </w:tcPr>
                <w:p w14:paraId="1F882276" w14:textId="417D937A" w:rsidR="00B4166F" w:rsidRPr="00B4166F" w:rsidRDefault="00612038" w:rsidP="004E4AEE">
                  <w:pPr>
                    <w:adjustRightInd w:val="0"/>
                    <w:snapToGrid w:val="0"/>
                    <w:jc w:val="center"/>
                    <w:rPr>
                      <w:rFonts w:ascii="Times New Roman" w:eastAsia="宋体" w:hAnsi="Times New Roman" w:cs="Times New Roman"/>
                      <w:color w:val="000000"/>
                      <w:sz w:val="18"/>
                      <w:szCs w:val="18"/>
                    </w:rPr>
                  </w:pPr>
                  <w:r>
                    <w:rPr>
                      <w:rFonts w:ascii="Times New Roman" w:eastAsia="宋体" w:hAnsi="Times New Roman" w:cs="Times New Roman" w:hint="eastAsia"/>
                      <w:kern w:val="0"/>
                      <w:sz w:val="18"/>
                      <w:szCs w:val="18"/>
                    </w:rPr>
                    <w:t>2</w:t>
                  </w:r>
                  <w:r>
                    <w:rPr>
                      <w:rFonts w:ascii="Times New Roman" w:eastAsia="宋体" w:hAnsi="Times New Roman" w:cs="Times New Roman"/>
                      <w:kern w:val="0"/>
                      <w:sz w:val="18"/>
                      <w:szCs w:val="18"/>
                    </w:rPr>
                    <w:t>~8</w:t>
                  </w:r>
                </w:p>
              </w:tc>
              <w:tc>
                <w:tcPr>
                  <w:tcW w:w="434" w:type="pct"/>
                  <w:tcBorders>
                    <w:tl2br w:val="nil"/>
                    <w:tr2bl w:val="nil"/>
                  </w:tcBorders>
                  <w:vAlign w:val="center"/>
                </w:tcPr>
                <w:p w14:paraId="449EC5EF" w14:textId="691AF753"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mg/L</w:t>
                  </w:r>
                </w:p>
              </w:tc>
              <w:tc>
                <w:tcPr>
                  <w:tcW w:w="401" w:type="pct"/>
                  <w:tcBorders>
                    <w:tl2br w:val="nil"/>
                    <w:tr2bl w:val="nil"/>
                  </w:tcBorders>
                  <w:vAlign w:val="center"/>
                </w:tcPr>
                <w:p w14:paraId="1A1C3D17" w14:textId="24464475" w:rsidR="00B4166F" w:rsidRPr="00B4166F" w:rsidRDefault="00B4166F" w:rsidP="004E4AEE">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B4166F" w:rsidRPr="00EC4713" w14:paraId="3F7B6384" w14:textId="77777777" w:rsidTr="00B4166F">
              <w:trPr>
                <w:trHeight w:val="340"/>
                <w:jc w:val="center"/>
              </w:trPr>
              <w:tc>
                <w:tcPr>
                  <w:tcW w:w="460" w:type="pct"/>
                  <w:vMerge w:val="restart"/>
                  <w:tcBorders>
                    <w:tl2br w:val="nil"/>
                    <w:tr2bl w:val="nil"/>
                  </w:tcBorders>
                  <w:vAlign w:val="center"/>
                </w:tcPr>
                <w:p w14:paraId="5DAF599D" w14:textId="4E8CA364"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2023.12.6</w:t>
                  </w:r>
                </w:p>
              </w:tc>
              <w:tc>
                <w:tcPr>
                  <w:tcW w:w="528" w:type="pct"/>
                  <w:vMerge/>
                  <w:tcBorders>
                    <w:tl2br w:val="nil"/>
                    <w:tr2bl w:val="nil"/>
                  </w:tcBorders>
                  <w:vAlign w:val="center"/>
                </w:tcPr>
                <w:p w14:paraId="2B0DB37A" w14:textId="77777777" w:rsidR="00B4166F" w:rsidRPr="00B4166F" w:rsidRDefault="00B4166F" w:rsidP="00B4166F">
                  <w:pPr>
                    <w:adjustRightInd w:val="0"/>
                    <w:snapToGrid w:val="0"/>
                    <w:jc w:val="center"/>
                    <w:rPr>
                      <w:rFonts w:ascii="Times New Roman" w:eastAsia="宋体" w:hAnsi="Times New Roman" w:cs="Times New Roman"/>
                      <w:color w:val="000000"/>
                      <w:sz w:val="18"/>
                      <w:szCs w:val="18"/>
                    </w:rPr>
                  </w:pPr>
                </w:p>
              </w:tc>
              <w:tc>
                <w:tcPr>
                  <w:tcW w:w="455" w:type="pct"/>
                  <w:tcBorders>
                    <w:tl2br w:val="nil"/>
                    <w:tr2bl w:val="nil"/>
                  </w:tcBorders>
                  <w:vAlign w:val="center"/>
                </w:tcPr>
                <w:p w14:paraId="47AB282F" w14:textId="62D0DA98"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pH</w:t>
                  </w:r>
                  <w:r w:rsidRPr="00B4166F">
                    <w:rPr>
                      <w:rFonts w:ascii="Times New Roman" w:eastAsia="宋体" w:hAnsi="Times New Roman" w:cs="Times New Roman"/>
                      <w:sz w:val="18"/>
                      <w:szCs w:val="18"/>
                    </w:rPr>
                    <w:t>值</w:t>
                  </w:r>
                </w:p>
              </w:tc>
              <w:tc>
                <w:tcPr>
                  <w:tcW w:w="494" w:type="pct"/>
                  <w:tcBorders>
                    <w:tl2br w:val="nil"/>
                    <w:tr2bl w:val="nil"/>
                  </w:tcBorders>
                  <w:vAlign w:val="center"/>
                </w:tcPr>
                <w:p w14:paraId="0C317D40" w14:textId="53BD15C4"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7.6</w:t>
                  </w:r>
                </w:p>
              </w:tc>
              <w:tc>
                <w:tcPr>
                  <w:tcW w:w="499" w:type="pct"/>
                  <w:tcBorders>
                    <w:tl2br w:val="nil"/>
                    <w:tr2bl w:val="nil"/>
                  </w:tcBorders>
                  <w:vAlign w:val="center"/>
                </w:tcPr>
                <w:p w14:paraId="619EC27C" w14:textId="3F8438AC"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7.7</w:t>
                  </w:r>
                </w:p>
              </w:tc>
              <w:tc>
                <w:tcPr>
                  <w:tcW w:w="499" w:type="pct"/>
                  <w:tcBorders>
                    <w:tl2br w:val="nil"/>
                    <w:tr2bl w:val="nil"/>
                  </w:tcBorders>
                  <w:vAlign w:val="center"/>
                </w:tcPr>
                <w:p w14:paraId="2297FEC4" w14:textId="74DEBE4B"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7.7</w:t>
                  </w:r>
                </w:p>
              </w:tc>
              <w:tc>
                <w:tcPr>
                  <w:tcW w:w="429" w:type="pct"/>
                  <w:tcBorders>
                    <w:tl2br w:val="nil"/>
                    <w:tr2bl w:val="nil"/>
                  </w:tcBorders>
                  <w:vAlign w:val="center"/>
                </w:tcPr>
                <w:p w14:paraId="3C157860" w14:textId="7F01941D"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7.7</w:t>
                  </w:r>
                </w:p>
              </w:tc>
              <w:tc>
                <w:tcPr>
                  <w:tcW w:w="392" w:type="pct"/>
                  <w:tcBorders>
                    <w:tl2br w:val="nil"/>
                    <w:tr2bl w:val="nil"/>
                  </w:tcBorders>
                  <w:vAlign w:val="center"/>
                </w:tcPr>
                <w:p w14:paraId="1EB7C62E" w14:textId="504F8445"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7.6~7.7</w:t>
                  </w:r>
                </w:p>
              </w:tc>
              <w:tc>
                <w:tcPr>
                  <w:tcW w:w="409" w:type="pct"/>
                  <w:tcBorders>
                    <w:tl2br w:val="nil"/>
                    <w:tr2bl w:val="nil"/>
                  </w:tcBorders>
                  <w:vAlign w:val="center"/>
                </w:tcPr>
                <w:p w14:paraId="0B3A9B3F" w14:textId="1DC37487"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6~9</w:t>
                  </w:r>
                </w:p>
              </w:tc>
              <w:tc>
                <w:tcPr>
                  <w:tcW w:w="434" w:type="pct"/>
                  <w:tcBorders>
                    <w:tl2br w:val="nil"/>
                    <w:tr2bl w:val="nil"/>
                  </w:tcBorders>
                  <w:vAlign w:val="center"/>
                </w:tcPr>
                <w:p w14:paraId="62626CC4" w14:textId="2CE31F63"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无量纲</w:t>
                  </w:r>
                </w:p>
              </w:tc>
              <w:tc>
                <w:tcPr>
                  <w:tcW w:w="401" w:type="pct"/>
                  <w:tcBorders>
                    <w:tl2br w:val="nil"/>
                    <w:tr2bl w:val="nil"/>
                  </w:tcBorders>
                  <w:vAlign w:val="center"/>
                </w:tcPr>
                <w:p w14:paraId="74F393D6" w14:textId="77777777"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B4166F" w:rsidRPr="00EC4713" w14:paraId="1DA82791" w14:textId="77777777" w:rsidTr="00B4166F">
              <w:trPr>
                <w:trHeight w:val="340"/>
                <w:jc w:val="center"/>
              </w:trPr>
              <w:tc>
                <w:tcPr>
                  <w:tcW w:w="460" w:type="pct"/>
                  <w:vMerge/>
                  <w:tcBorders>
                    <w:tl2br w:val="nil"/>
                    <w:tr2bl w:val="nil"/>
                  </w:tcBorders>
                  <w:vAlign w:val="center"/>
                </w:tcPr>
                <w:p w14:paraId="7BA592A5" w14:textId="77777777" w:rsidR="00B4166F" w:rsidRPr="00B4166F" w:rsidRDefault="00B4166F" w:rsidP="00B4166F">
                  <w:pPr>
                    <w:adjustRightInd w:val="0"/>
                    <w:snapToGrid w:val="0"/>
                    <w:jc w:val="center"/>
                    <w:rPr>
                      <w:rFonts w:ascii="Times New Roman" w:eastAsia="宋体" w:hAnsi="Times New Roman" w:cs="Times New Roman"/>
                      <w:color w:val="000000"/>
                      <w:sz w:val="18"/>
                      <w:szCs w:val="18"/>
                    </w:rPr>
                  </w:pPr>
                </w:p>
              </w:tc>
              <w:tc>
                <w:tcPr>
                  <w:tcW w:w="528" w:type="pct"/>
                  <w:vMerge/>
                  <w:tcBorders>
                    <w:tl2br w:val="nil"/>
                    <w:tr2bl w:val="nil"/>
                  </w:tcBorders>
                  <w:vAlign w:val="center"/>
                </w:tcPr>
                <w:p w14:paraId="19F7C006" w14:textId="77777777" w:rsidR="00B4166F" w:rsidRPr="00B4166F" w:rsidRDefault="00B4166F" w:rsidP="00B4166F">
                  <w:pPr>
                    <w:adjustRightInd w:val="0"/>
                    <w:snapToGrid w:val="0"/>
                    <w:jc w:val="center"/>
                    <w:rPr>
                      <w:rFonts w:ascii="Times New Roman" w:eastAsia="宋体" w:hAnsi="Times New Roman" w:cs="Times New Roman"/>
                      <w:color w:val="000000"/>
                      <w:sz w:val="18"/>
                      <w:szCs w:val="18"/>
                    </w:rPr>
                  </w:pPr>
                </w:p>
              </w:tc>
              <w:tc>
                <w:tcPr>
                  <w:tcW w:w="455" w:type="pct"/>
                  <w:tcBorders>
                    <w:tl2br w:val="nil"/>
                    <w:tr2bl w:val="nil"/>
                  </w:tcBorders>
                  <w:vAlign w:val="center"/>
                </w:tcPr>
                <w:p w14:paraId="508E783A" w14:textId="32E9DD8A"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化学需氧量</w:t>
                  </w:r>
                </w:p>
              </w:tc>
              <w:tc>
                <w:tcPr>
                  <w:tcW w:w="494" w:type="pct"/>
                  <w:tcBorders>
                    <w:tl2br w:val="nil"/>
                    <w:tr2bl w:val="nil"/>
                  </w:tcBorders>
                  <w:vAlign w:val="center"/>
                </w:tcPr>
                <w:p w14:paraId="04A71EF1" w14:textId="216837EC"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53</w:t>
                  </w:r>
                </w:p>
              </w:tc>
              <w:tc>
                <w:tcPr>
                  <w:tcW w:w="499" w:type="pct"/>
                  <w:tcBorders>
                    <w:tl2br w:val="nil"/>
                    <w:tr2bl w:val="nil"/>
                  </w:tcBorders>
                  <w:vAlign w:val="center"/>
                </w:tcPr>
                <w:p w14:paraId="1A5ABD2C" w14:textId="55E35E3B"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51</w:t>
                  </w:r>
                </w:p>
              </w:tc>
              <w:tc>
                <w:tcPr>
                  <w:tcW w:w="499" w:type="pct"/>
                  <w:tcBorders>
                    <w:tl2br w:val="nil"/>
                    <w:tr2bl w:val="nil"/>
                  </w:tcBorders>
                  <w:vAlign w:val="center"/>
                </w:tcPr>
                <w:p w14:paraId="26180E9D" w14:textId="1B4E45E5"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59</w:t>
                  </w:r>
                </w:p>
              </w:tc>
              <w:tc>
                <w:tcPr>
                  <w:tcW w:w="429" w:type="pct"/>
                  <w:tcBorders>
                    <w:tl2br w:val="nil"/>
                    <w:tr2bl w:val="nil"/>
                  </w:tcBorders>
                  <w:vAlign w:val="center"/>
                </w:tcPr>
                <w:p w14:paraId="03F55769" w14:textId="29B3D8BE"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55</w:t>
                  </w:r>
                </w:p>
              </w:tc>
              <w:tc>
                <w:tcPr>
                  <w:tcW w:w="392" w:type="pct"/>
                  <w:tcBorders>
                    <w:tl2br w:val="nil"/>
                    <w:tr2bl w:val="nil"/>
                  </w:tcBorders>
                  <w:vAlign w:val="center"/>
                </w:tcPr>
                <w:p w14:paraId="7626F75C" w14:textId="47A1D69D"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fldChar w:fldCharType="begin"/>
                  </w:r>
                  <w:r w:rsidRPr="00B4166F">
                    <w:rPr>
                      <w:rFonts w:ascii="Times New Roman" w:eastAsia="宋体" w:hAnsi="Times New Roman" w:cs="Times New Roman"/>
                      <w:color w:val="000000"/>
                      <w:sz w:val="18"/>
                      <w:szCs w:val="18"/>
                    </w:rPr>
                    <w:instrText xml:space="preserve"> = average(E4:H4) \* MERGEFORMAT </w:instrText>
                  </w:r>
                  <w:r w:rsidRPr="00B4166F">
                    <w:rPr>
                      <w:rFonts w:ascii="Times New Roman" w:eastAsia="宋体" w:hAnsi="Times New Roman" w:cs="Times New Roman"/>
                      <w:color w:val="000000"/>
                      <w:sz w:val="18"/>
                      <w:szCs w:val="18"/>
                    </w:rPr>
                    <w:fldChar w:fldCharType="separate"/>
                  </w:r>
                  <w:r w:rsidRPr="00B4166F">
                    <w:rPr>
                      <w:rFonts w:ascii="Times New Roman" w:eastAsia="宋体" w:hAnsi="Times New Roman" w:cs="Times New Roman"/>
                      <w:color w:val="000000"/>
                      <w:sz w:val="18"/>
                      <w:szCs w:val="18"/>
                    </w:rPr>
                    <w:t>54</w:t>
                  </w:r>
                  <w:r w:rsidRPr="00B4166F">
                    <w:rPr>
                      <w:rFonts w:ascii="Times New Roman" w:eastAsia="宋体" w:hAnsi="Times New Roman" w:cs="Times New Roman"/>
                      <w:color w:val="000000"/>
                      <w:sz w:val="18"/>
                      <w:szCs w:val="18"/>
                    </w:rPr>
                    <w:fldChar w:fldCharType="end"/>
                  </w:r>
                </w:p>
              </w:tc>
              <w:tc>
                <w:tcPr>
                  <w:tcW w:w="409" w:type="pct"/>
                  <w:tcBorders>
                    <w:tl2br w:val="nil"/>
                    <w:tr2bl w:val="nil"/>
                  </w:tcBorders>
                  <w:vAlign w:val="center"/>
                </w:tcPr>
                <w:p w14:paraId="4FEC88AB" w14:textId="13DB0395"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250</w:t>
                  </w:r>
                </w:p>
              </w:tc>
              <w:tc>
                <w:tcPr>
                  <w:tcW w:w="434" w:type="pct"/>
                  <w:tcBorders>
                    <w:tl2br w:val="nil"/>
                    <w:tr2bl w:val="nil"/>
                  </w:tcBorders>
                  <w:vAlign w:val="center"/>
                </w:tcPr>
                <w:p w14:paraId="4043F8E3" w14:textId="1AEC7739"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mg/L</w:t>
                  </w:r>
                </w:p>
              </w:tc>
              <w:tc>
                <w:tcPr>
                  <w:tcW w:w="401" w:type="pct"/>
                  <w:tcBorders>
                    <w:tl2br w:val="nil"/>
                    <w:tr2bl w:val="nil"/>
                  </w:tcBorders>
                  <w:vAlign w:val="center"/>
                </w:tcPr>
                <w:p w14:paraId="0AB00478" w14:textId="77777777"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B4166F" w:rsidRPr="00EC4713" w14:paraId="758EA959" w14:textId="77777777" w:rsidTr="00B4166F">
              <w:trPr>
                <w:trHeight w:val="340"/>
                <w:jc w:val="center"/>
              </w:trPr>
              <w:tc>
                <w:tcPr>
                  <w:tcW w:w="460" w:type="pct"/>
                  <w:vMerge/>
                  <w:tcBorders>
                    <w:tl2br w:val="nil"/>
                    <w:tr2bl w:val="nil"/>
                  </w:tcBorders>
                  <w:vAlign w:val="center"/>
                </w:tcPr>
                <w:p w14:paraId="5702B373" w14:textId="77777777" w:rsidR="00B4166F" w:rsidRPr="00B4166F" w:rsidRDefault="00B4166F" w:rsidP="00B4166F">
                  <w:pPr>
                    <w:adjustRightInd w:val="0"/>
                    <w:snapToGrid w:val="0"/>
                    <w:jc w:val="center"/>
                    <w:rPr>
                      <w:rFonts w:ascii="Times New Roman" w:eastAsia="宋体" w:hAnsi="Times New Roman" w:cs="Times New Roman"/>
                      <w:color w:val="000000"/>
                      <w:sz w:val="18"/>
                      <w:szCs w:val="18"/>
                    </w:rPr>
                  </w:pPr>
                </w:p>
              </w:tc>
              <w:tc>
                <w:tcPr>
                  <w:tcW w:w="528" w:type="pct"/>
                  <w:vMerge/>
                  <w:tcBorders>
                    <w:tl2br w:val="nil"/>
                    <w:tr2bl w:val="nil"/>
                  </w:tcBorders>
                  <w:vAlign w:val="center"/>
                </w:tcPr>
                <w:p w14:paraId="1DAB3173" w14:textId="77777777" w:rsidR="00B4166F" w:rsidRPr="00B4166F" w:rsidRDefault="00B4166F" w:rsidP="00B4166F">
                  <w:pPr>
                    <w:adjustRightInd w:val="0"/>
                    <w:snapToGrid w:val="0"/>
                    <w:jc w:val="center"/>
                    <w:rPr>
                      <w:rFonts w:ascii="Times New Roman" w:eastAsia="宋体" w:hAnsi="Times New Roman" w:cs="Times New Roman"/>
                      <w:color w:val="000000"/>
                      <w:sz w:val="18"/>
                      <w:szCs w:val="18"/>
                    </w:rPr>
                  </w:pPr>
                </w:p>
              </w:tc>
              <w:tc>
                <w:tcPr>
                  <w:tcW w:w="455" w:type="pct"/>
                  <w:tcBorders>
                    <w:tl2br w:val="nil"/>
                    <w:tr2bl w:val="nil"/>
                  </w:tcBorders>
                  <w:vAlign w:val="center"/>
                </w:tcPr>
                <w:p w14:paraId="4B94C71E" w14:textId="71520A3F"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氨氮</w:t>
                  </w:r>
                </w:p>
              </w:tc>
              <w:tc>
                <w:tcPr>
                  <w:tcW w:w="494" w:type="pct"/>
                  <w:tcBorders>
                    <w:tl2br w:val="nil"/>
                    <w:tr2bl w:val="nil"/>
                  </w:tcBorders>
                  <w:vAlign w:val="center"/>
                </w:tcPr>
                <w:p w14:paraId="25A7A889" w14:textId="3FE5525C"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41.9</w:t>
                  </w:r>
                </w:p>
              </w:tc>
              <w:tc>
                <w:tcPr>
                  <w:tcW w:w="499" w:type="pct"/>
                  <w:tcBorders>
                    <w:tl2br w:val="nil"/>
                    <w:tr2bl w:val="nil"/>
                  </w:tcBorders>
                  <w:vAlign w:val="center"/>
                </w:tcPr>
                <w:p w14:paraId="2BF9530F" w14:textId="0CF54761"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40.6</w:t>
                  </w:r>
                </w:p>
              </w:tc>
              <w:tc>
                <w:tcPr>
                  <w:tcW w:w="499" w:type="pct"/>
                  <w:tcBorders>
                    <w:tl2br w:val="nil"/>
                    <w:tr2bl w:val="nil"/>
                  </w:tcBorders>
                  <w:vAlign w:val="center"/>
                </w:tcPr>
                <w:p w14:paraId="16F41E46" w14:textId="3B59391E"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44.8</w:t>
                  </w:r>
                </w:p>
              </w:tc>
              <w:tc>
                <w:tcPr>
                  <w:tcW w:w="429" w:type="pct"/>
                  <w:tcBorders>
                    <w:tl2br w:val="nil"/>
                    <w:tr2bl w:val="nil"/>
                  </w:tcBorders>
                  <w:vAlign w:val="center"/>
                </w:tcPr>
                <w:p w14:paraId="2E3A2345" w14:textId="00C03352"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44.3</w:t>
                  </w:r>
                </w:p>
              </w:tc>
              <w:tc>
                <w:tcPr>
                  <w:tcW w:w="392" w:type="pct"/>
                  <w:tcBorders>
                    <w:tl2br w:val="nil"/>
                    <w:tr2bl w:val="nil"/>
                  </w:tcBorders>
                  <w:vAlign w:val="center"/>
                </w:tcPr>
                <w:p w14:paraId="0767DE9E" w14:textId="33B7E5D3"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fldChar w:fldCharType="begin"/>
                  </w:r>
                  <w:r w:rsidRPr="00B4166F">
                    <w:rPr>
                      <w:rFonts w:ascii="Times New Roman" w:eastAsia="宋体" w:hAnsi="Times New Roman" w:cs="Times New Roman"/>
                      <w:sz w:val="18"/>
                      <w:szCs w:val="18"/>
                    </w:rPr>
                    <w:instrText xml:space="preserve"> = average(E12:H12) \* MERGEFORMAT </w:instrText>
                  </w:r>
                  <w:r w:rsidRPr="00B4166F">
                    <w:rPr>
                      <w:rFonts w:ascii="Times New Roman" w:eastAsia="宋体" w:hAnsi="Times New Roman" w:cs="Times New Roman"/>
                      <w:sz w:val="18"/>
                      <w:szCs w:val="18"/>
                    </w:rPr>
                    <w:fldChar w:fldCharType="separate"/>
                  </w:r>
                  <w:r w:rsidRPr="00B4166F">
                    <w:rPr>
                      <w:rFonts w:ascii="Times New Roman" w:eastAsia="宋体" w:hAnsi="Times New Roman" w:cs="Times New Roman"/>
                      <w:sz w:val="18"/>
                      <w:szCs w:val="18"/>
                    </w:rPr>
                    <w:t>42.9</w:t>
                  </w:r>
                  <w:r w:rsidRPr="00B4166F">
                    <w:rPr>
                      <w:rFonts w:ascii="Times New Roman" w:eastAsia="宋体" w:hAnsi="Times New Roman" w:cs="Times New Roman"/>
                      <w:sz w:val="18"/>
                      <w:szCs w:val="18"/>
                    </w:rPr>
                    <w:fldChar w:fldCharType="end"/>
                  </w:r>
                </w:p>
              </w:tc>
              <w:tc>
                <w:tcPr>
                  <w:tcW w:w="409" w:type="pct"/>
                  <w:tcBorders>
                    <w:tl2br w:val="nil"/>
                    <w:tr2bl w:val="nil"/>
                  </w:tcBorders>
                  <w:vAlign w:val="center"/>
                </w:tcPr>
                <w:p w14:paraId="36D410FE" w14:textId="2F926C4B"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45</w:t>
                  </w:r>
                </w:p>
              </w:tc>
              <w:tc>
                <w:tcPr>
                  <w:tcW w:w="434" w:type="pct"/>
                  <w:tcBorders>
                    <w:tl2br w:val="nil"/>
                    <w:tr2bl w:val="nil"/>
                  </w:tcBorders>
                  <w:vAlign w:val="center"/>
                </w:tcPr>
                <w:p w14:paraId="009C9F98" w14:textId="18925C9D"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mg/L</w:t>
                  </w:r>
                </w:p>
              </w:tc>
              <w:tc>
                <w:tcPr>
                  <w:tcW w:w="401" w:type="pct"/>
                  <w:tcBorders>
                    <w:tl2br w:val="nil"/>
                    <w:tr2bl w:val="nil"/>
                  </w:tcBorders>
                  <w:vAlign w:val="center"/>
                </w:tcPr>
                <w:p w14:paraId="13A329FE" w14:textId="77777777"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B4166F" w:rsidRPr="00EC4713" w14:paraId="212193A8" w14:textId="77777777" w:rsidTr="00B4166F">
              <w:trPr>
                <w:trHeight w:val="340"/>
                <w:jc w:val="center"/>
              </w:trPr>
              <w:tc>
                <w:tcPr>
                  <w:tcW w:w="460" w:type="pct"/>
                  <w:vMerge/>
                  <w:tcBorders>
                    <w:tl2br w:val="nil"/>
                    <w:tr2bl w:val="nil"/>
                  </w:tcBorders>
                  <w:vAlign w:val="center"/>
                </w:tcPr>
                <w:p w14:paraId="7D03A9E3" w14:textId="77777777" w:rsidR="00B4166F" w:rsidRPr="00B4166F" w:rsidRDefault="00B4166F" w:rsidP="00B4166F">
                  <w:pPr>
                    <w:adjustRightInd w:val="0"/>
                    <w:snapToGrid w:val="0"/>
                    <w:jc w:val="center"/>
                    <w:rPr>
                      <w:rFonts w:ascii="Times New Roman" w:eastAsia="宋体" w:hAnsi="Times New Roman" w:cs="Times New Roman"/>
                      <w:color w:val="000000"/>
                      <w:sz w:val="18"/>
                      <w:szCs w:val="18"/>
                    </w:rPr>
                  </w:pPr>
                </w:p>
              </w:tc>
              <w:tc>
                <w:tcPr>
                  <w:tcW w:w="528" w:type="pct"/>
                  <w:vMerge/>
                  <w:tcBorders>
                    <w:tl2br w:val="nil"/>
                    <w:tr2bl w:val="nil"/>
                  </w:tcBorders>
                  <w:vAlign w:val="center"/>
                </w:tcPr>
                <w:p w14:paraId="109956F0" w14:textId="77777777" w:rsidR="00B4166F" w:rsidRPr="00B4166F" w:rsidRDefault="00B4166F" w:rsidP="00B4166F">
                  <w:pPr>
                    <w:adjustRightInd w:val="0"/>
                    <w:snapToGrid w:val="0"/>
                    <w:jc w:val="center"/>
                    <w:rPr>
                      <w:rFonts w:ascii="Times New Roman" w:eastAsia="宋体" w:hAnsi="Times New Roman" w:cs="Times New Roman"/>
                      <w:color w:val="000000"/>
                      <w:sz w:val="18"/>
                      <w:szCs w:val="18"/>
                    </w:rPr>
                  </w:pPr>
                </w:p>
              </w:tc>
              <w:tc>
                <w:tcPr>
                  <w:tcW w:w="455" w:type="pct"/>
                  <w:tcBorders>
                    <w:tl2br w:val="nil"/>
                    <w:tr2bl w:val="nil"/>
                  </w:tcBorders>
                  <w:vAlign w:val="center"/>
                </w:tcPr>
                <w:p w14:paraId="65A8F733" w14:textId="4484B0A9"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悬浮物</w:t>
                  </w:r>
                </w:p>
              </w:tc>
              <w:tc>
                <w:tcPr>
                  <w:tcW w:w="494" w:type="pct"/>
                  <w:tcBorders>
                    <w:tl2br w:val="nil"/>
                    <w:tr2bl w:val="nil"/>
                  </w:tcBorders>
                  <w:vAlign w:val="center"/>
                </w:tcPr>
                <w:p w14:paraId="1E203A58" w14:textId="4BE1D718"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21</w:t>
                  </w:r>
                </w:p>
              </w:tc>
              <w:tc>
                <w:tcPr>
                  <w:tcW w:w="499" w:type="pct"/>
                  <w:tcBorders>
                    <w:tl2br w:val="nil"/>
                    <w:tr2bl w:val="nil"/>
                  </w:tcBorders>
                  <w:vAlign w:val="center"/>
                </w:tcPr>
                <w:p w14:paraId="556AFB23" w14:textId="1CA6BB02"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20</w:t>
                  </w:r>
                </w:p>
              </w:tc>
              <w:tc>
                <w:tcPr>
                  <w:tcW w:w="499" w:type="pct"/>
                  <w:tcBorders>
                    <w:tl2br w:val="nil"/>
                    <w:tr2bl w:val="nil"/>
                  </w:tcBorders>
                  <w:vAlign w:val="center"/>
                </w:tcPr>
                <w:p w14:paraId="04315E43" w14:textId="7B0175D3"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22</w:t>
                  </w:r>
                </w:p>
              </w:tc>
              <w:tc>
                <w:tcPr>
                  <w:tcW w:w="429" w:type="pct"/>
                  <w:tcBorders>
                    <w:tl2br w:val="nil"/>
                    <w:tr2bl w:val="nil"/>
                  </w:tcBorders>
                  <w:vAlign w:val="center"/>
                </w:tcPr>
                <w:p w14:paraId="74F9DD12" w14:textId="0A20DFF8"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25</w:t>
                  </w:r>
                </w:p>
              </w:tc>
              <w:tc>
                <w:tcPr>
                  <w:tcW w:w="392" w:type="pct"/>
                  <w:tcBorders>
                    <w:tl2br w:val="nil"/>
                    <w:tr2bl w:val="nil"/>
                  </w:tcBorders>
                  <w:vAlign w:val="center"/>
                </w:tcPr>
                <w:p w14:paraId="30A2E63D" w14:textId="7E99B184"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fldChar w:fldCharType="begin"/>
                  </w:r>
                  <w:r w:rsidRPr="00B4166F">
                    <w:rPr>
                      <w:rFonts w:ascii="Times New Roman" w:eastAsia="宋体" w:hAnsi="Times New Roman" w:cs="Times New Roman"/>
                      <w:sz w:val="18"/>
                      <w:szCs w:val="18"/>
                    </w:rPr>
                    <w:instrText xml:space="preserve"> = average(E13:H13) \* MERGEFORMAT </w:instrText>
                  </w:r>
                  <w:r w:rsidRPr="00B4166F">
                    <w:rPr>
                      <w:rFonts w:ascii="Times New Roman" w:eastAsia="宋体" w:hAnsi="Times New Roman" w:cs="Times New Roman"/>
                      <w:sz w:val="18"/>
                      <w:szCs w:val="18"/>
                    </w:rPr>
                    <w:fldChar w:fldCharType="separate"/>
                  </w:r>
                  <w:r w:rsidRPr="00B4166F">
                    <w:rPr>
                      <w:rFonts w:ascii="Times New Roman" w:eastAsia="宋体" w:hAnsi="Times New Roman" w:cs="Times New Roman"/>
                      <w:sz w:val="18"/>
                      <w:szCs w:val="18"/>
                    </w:rPr>
                    <w:t>22</w:t>
                  </w:r>
                  <w:r w:rsidRPr="00B4166F">
                    <w:rPr>
                      <w:rFonts w:ascii="Times New Roman" w:eastAsia="宋体" w:hAnsi="Times New Roman" w:cs="Times New Roman"/>
                      <w:sz w:val="18"/>
                      <w:szCs w:val="18"/>
                    </w:rPr>
                    <w:fldChar w:fldCharType="end"/>
                  </w:r>
                </w:p>
              </w:tc>
              <w:tc>
                <w:tcPr>
                  <w:tcW w:w="409" w:type="pct"/>
                  <w:tcBorders>
                    <w:tl2br w:val="nil"/>
                    <w:tr2bl w:val="nil"/>
                  </w:tcBorders>
                  <w:vAlign w:val="center"/>
                </w:tcPr>
                <w:p w14:paraId="74677ECF" w14:textId="09AEB58E"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60</w:t>
                  </w:r>
                </w:p>
              </w:tc>
              <w:tc>
                <w:tcPr>
                  <w:tcW w:w="434" w:type="pct"/>
                  <w:tcBorders>
                    <w:tl2br w:val="nil"/>
                    <w:tr2bl w:val="nil"/>
                  </w:tcBorders>
                  <w:vAlign w:val="center"/>
                </w:tcPr>
                <w:p w14:paraId="4178C46F" w14:textId="54D2C03A"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mg/L</w:t>
                  </w:r>
                </w:p>
              </w:tc>
              <w:tc>
                <w:tcPr>
                  <w:tcW w:w="401" w:type="pct"/>
                  <w:tcBorders>
                    <w:tl2br w:val="nil"/>
                    <w:tr2bl w:val="nil"/>
                  </w:tcBorders>
                  <w:vAlign w:val="center"/>
                </w:tcPr>
                <w:p w14:paraId="5114AC44" w14:textId="77777777"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B4166F" w:rsidRPr="00EC4713" w14:paraId="55E769C9" w14:textId="77777777" w:rsidTr="00B4166F">
              <w:trPr>
                <w:trHeight w:val="340"/>
                <w:jc w:val="center"/>
              </w:trPr>
              <w:tc>
                <w:tcPr>
                  <w:tcW w:w="460" w:type="pct"/>
                  <w:vMerge/>
                  <w:tcBorders>
                    <w:tl2br w:val="nil"/>
                    <w:tr2bl w:val="nil"/>
                  </w:tcBorders>
                  <w:vAlign w:val="center"/>
                </w:tcPr>
                <w:p w14:paraId="202A5D8A" w14:textId="77777777" w:rsidR="00B4166F" w:rsidRPr="00B4166F" w:rsidRDefault="00B4166F" w:rsidP="00B4166F">
                  <w:pPr>
                    <w:adjustRightInd w:val="0"/>
                    <w:snapToGrid w:val="0"/>
                    <w:jc w:val="center"/>
                    <w:rPr>
                      <w:rFonts w:ascii="Times New Roman" w:eastAsia="宋体" w:hAnsi="Times New Roman" w:cs="Times New Roman"/>
                      <w:color w:val="000000"/>
                      <w:sz w:val="18"/>
                      <w:szCs w:val="18"/>
                    </w:rPr>
                  </w:pPr>
                </w:p>
              </w:tc>
              <w:tc>
                <w:tcPr>
                  <w:tcW w:w="528" w:type="pct"/>
                  <w:vMerge/>
                  <w:tcBorders>
                    <w:tl2br w:val="nil"/>
                    <w:tr2bl w:val="nil"/>
                  </w:tcBorders>
                  <w:vAlign w:val="center"/>
                </w:tcPr>
                <w:p w14:paraId="145331E1" w14:textId="77777777" w:rsidR="00B4166F" w:rsidRPr="00B4166F" w:rsidRDefault="00B4166F" w:rsidP="00B4166F">
                  <w:pPr>
                    <w:adjustRightInd w:val="0"/>
                    <w:snapToGrid w:val="0"/>
                    <w:jc w:val="center"/>
                    <w:rPr>
                      <w:rFonts w:ascii="Times New Roman" w:eastAsia="宋体" w:hAnsi="Times New Roman" w:cs="Times New Roman"/>
                      <w:color w:val="000000"/>
                      <w:sz w:val="18"/>
                      <w:szCs w:val="18"/>
                    </w:rPr>
                  </w:pPr>
                </w:p>
              </w:tc>
              <w:tc>
                <w:tcPr>
                  <w:tcW w:w="455" w:type="pct"/>
                  <w:tcBorders>
                    <w:tl2br w:val="nil"/>
                    <w:tr2bl w:val="nil"/>
                  </w:tcBorders>
                  <w:vAlign w:val="center"/>
                </w:tcPr>
                <w:p w14:paraId="56AD47CC" w14:textId="363047EA"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五日生化需氧量</w:t>
                  </w:r>
                </w:p>
              </w:tc>
              <w:tc>
                <w:tcPr>
                  <w:tcW w:w="494" w:type="pct"/>
                  <w:tcBorders>
                    <w:tl2br w:val="nil"/>
                    <w:tr2bl w:val="nil"/>
                  </w:tcBorders>
                  <w:vAlign w:val="center"/>
                </w:tcPr>
                <w:p w14:paraId="50A84CC0" w14:textId="428CCF96"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16.8</w:t>
                  </w:r>
                </w:p>
              </w:tc>
              <w:tc>
                <w:tcPr>
                  <w:tcW w:w="499" w:type="pct"/>
                  <w:tcBorders>
                    <w:tl2br w:val="nil"/>
                    <w:tr2bl w:val="nil"/>
                  </w:tcBorders>
                  <w:vAlign w:val="center"/>
                </w:tcPr>
                <w:p w14:paraId="63955450" w14:textId="5E2CDE01"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15.6</w:t>
                  </w:r>
                </w:p>
              </w:tc>
              <w:tc>
                <w:tcPr>
                  <w:tcW w:w="499" w:type="pct"/>
                  <w:tcBorders>
                    <w:tl2br w:val="nil"/>
                    <w:tr2bl w:val="nil"/>
                  </w:tcBorders>
                  <w:vAlign w:val="center"/>
                </w:tcPr>
                <w:p w14:paraId="72D076D9" w14:textId="108C0374"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20.0</w:t>
                  </w:r>
                </w:p>
              </w:tc>
              <w:tc>
                <w:tcPr>
                  <w:tcW w:w="429" w:type="pct"/>
                  <w:tcBorders>
                    <w:tl2br w:val="nil"/>
                    <w:tr2bl w:val="nil"/>
                  </w:tcBorders>
                  <w:vAlign w:val="center"/>
                </w:tcPr>
                <w:p w14:paraId="426C515A" w14:textId="05CE35A4"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17.4</w:t>
                  </w:r>
                </w:p>
              </w:tc>
              <w:tc>
                <w:tcPr>
                  <w:tcW w:w="392" w:type="pct"/>
                  <w:tcBorders>
                    <w:tl2br w:val="nil"/>
                    <w:tr2bl w:val="nil"/>
                  </w:tcBorders>
                  <w:vAlign w:val="center"/>
                </w:tcPr>
                <w:p w14:paraId="5079C089" w14:textId="59E9B333"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fldChar w:fldCharType="begin"/>
                  </w:r>
                  <w:r w:rsidRPr="00B4166F">
                    <w:rPr>
                      <w:rFonts w:ascii="Times New Roman" w:eastAsia="宋体" w:hAnsi="Times New Roman" w:cs="Times New Roman"/>
                      <w:sz w:val="18"/>
                      <w:szCs w:val="18"/>
                    </w:rPr>
                    <w:instrText xml:space="preserve"> = average(E14:H14) \* MERGEFORMAT </w:instrText>
                  </w:r>
                  <w:r w:rsidRPr="00B4166F">
                    <w:rPr>
                      <w:rFonts w:ascii="Times New Roman" w:eastAsia="宋体" w:hAnsi="Times New Roman" w:cs="Times New Roman"/>
                      <w:sz w:val="18"/>
                      <w:szCs w:val="18"/>
                    </w:rPr>
                    <w:fldChar w:fldCharType="separate"/>
                  </w:r>
                  <w:r w:rsidRPr="00B4166F">
                    <w:rPr>
                      <w:rFonts w:ascii="Times New Roman" w:eastAsia="宋体" w:hAnsi="Times New Roman" w:cs="Times New Roman"/>
                      <w:sz w:val="18"/>
                      <w:szCs w:val="18"/>
                    </w:rPr>
                    <w:t>17.4</w:t>
                  </w:r>
                  <w:r w:rsidRPr="00B4166F">
                    <w:rPr>
                      <w:rFonts w:ascii="Times New Roman" w:eastAsia="宋体" w:hAnsi="Times New Roman" w:cs="Times New Roman"/>
                      <w:sz w:val="18"/>
                      <w:szCs w:val="18"/>
                    </w:rPr>
                    <w:fldChar w:fldCharType="end"/>
                  </w:r>
                </w:p>
              </w:tc>
              <w:tc>
                <w:tcPr>
                  <w:tcW w:w="409" w:type="pct"/>
                  <w:tcBorders>
                    <w:tl2br w:val="nil"/>
                    <w:tr2bl w:val="nil"/>
                  </w:tcBorders>
                  <w:vAlign w:val="center"/>
                </w:tcPr>
                <w:p w14:paraId="69DC359D" w14:textId="20209E63"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100</w:t>
                  </w:r>
                </w:p>
              </w:tc>
              <w:tc>
                <w:tcPr>
                  <w:tcW w:w="434" w:type="pct"/>
                  <w:tcBorders>
                    <w:tl2br w:val="nil"/>
                    <w:tr2bl w:val="nil"/>
                  </w:tcBorders>
                  <w:vAlign w:val="center"/>
                </w:tcPr>
                <w:p w14:paraId="4001ACD0" w14:textId="167555C9"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mg/L</w:t>
                  </w:r>
                </w:p>
              </w:tc>
              <w:tc>
                <w:tcPr>
                  <w:tcW w:w="401" w:type="pct"/>
                  <w:tcBorders>
                    <w:tl2br w:val="nil"/>
                    <w:tr2bl w:val="nil"/>
                  </w:tcBorders>
                  <w:vAlign w:val="center"/>
                </w:tcPr>
                <w:p w14:paraId="1B4F8D2B" w14:textId="77777777"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B4166F" w:rsidRPr="00EC4713" w14:paraId="04516357" w14:textId="77777777" w:rsidTr="00B4166F">
              <w:trPr>
                <w:trHeight w:val="340"/>
                <w:jc w:val="center"/>
              </w:trPr>
              <w:tc>
                <w:tcPr>
                  <w:tcW w:w="460" w:type="pct"/>
                  <w:vMerge/>
                  <w:tcBorders>
                    <w:tl2br w:val="nil"/>
                    <w:tr2bl w:val="nil"/>
                  </w:tcBorders>
                  <w:vAlign w:val="center"/>
                </w:tcPr>
                <w:p w14:paraId="29D22295" w14:textId="77777777" w:rsidR="00B4166F" w:rsidRPr="00B4166F" w:rsidRDefault="00B4166F" w:rsidP="00B4166F">
                  <w:pPr>
                    <w:adjustRightInd w:val="0"/>
                    <w:snapToGrid w:val="0"/>
                    <w:jc w:val="center"/>
                    <w:rPr>
                      <w:rFonts w:ascii="Times New Roman" w:eastAsia="宋体" w:hAnsi="Times New Roman" w:cs="Times New Roman"/>
                      <w:color w:val="000000"/>
                      <w:sz w:val="18"/>
                      <w:szCs w:val="18"/>
                    </w:rPr>
                  </w:pPr>
                </w:p>
              </w:tc>
              <w:tc>
                <w:tcPr>
                  <w:tcW w:w="528" w:type="pct"/>
                  <w:vMerge/>
                  <w:tcBorders>
                    <w:tl2br w:val="nil"/>
                    <w:tr2bl w:val="nil"/>
                  </w:tcBorders>
                  <w:vAlign w:val="center"/>
                </w:tcPr>
                <w:p w14:paraId="7D856A71" w14:textId="77777777" w:rsidR="00B4166F" w:rsidRPr="00B4166F" w:rsidRDefault="00B4166F" w:rsidP="00B4166F">
                  <w:pPr>
                    <w:adjustRightInd w:val="0"/>
                    <w:snapToGrid w:val="0"/>
                    <w:jc w:val="center"/>
                    <w:rPr>
                      <w:rFonts w:ascii="Times New Roman" w:eastAsia="宋体" w:hAnsi="Times New Roman" w:cs="Times New Roman"/>
                      <w:color w:val="000000"/>
                      <w:sz w:val="18"/>
                      <w:szCs w:val="18"/>
                    </w:rPr>
                  </w:pPr>
                </w:p>
              </w:tc>
              <w:tc>
                <w:tcPr>
                  <w:tcW w:w="455" w:type="pct"/>
                  <w:tcBorders>
                    <w:tl2br w:val="nil"/>
                    <w:tr2bl w:val="nil"/>
                  </w:tcBorders>
                  <w:vAlign w:val="center"/>
                </w:tcPr>
                <w:p w14:paraId="025179B9" w14:textId="4302C7BA"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kern w:val="0"/>
                      <w:sz w:val="18"/>
                      <w:szCs w:val="18"/>
                    </w:rPr>
                    <w:t>粪大肠菌群</w:t>
                  </w:r>
                </w:p>
              </w:tc>
              <w:tc>
                <w:tcPr>
                  <w:tcW w:w="494" w:type="pct"/>
                  <w:tcBorders>
                    <w:tl2br w:val="nil"/>
                    <w:tr2bl w:val="nil"/>
                  </w:tcBorders>
                  <w:vAlign w:val="center"/>
                </w:tcPr>
                <w:p w14:paraId="0AB76DAD" w14:textId="2F5D455A"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fldChar w:fldCharType="begin"/>
                  </w:r>
                  <w:r w:rsidRPr="00B4166F">
                    <w:rPr>
                      <w:rFonts w:ascii="Times New Roman" w:eastAsia="宋体" w:hAnsi="Times New Roman" w:cs="Times New Roman"/>
                      <w:sz w:val="18"/>
                      <w:szCs w:val="18"/>
                    </w:rPr>
                    <w:instrText xml:space="preserve"> = average(E15:H15) \* MERGEFORMAT </w:instrText>
                  </w:r>
                  <w:r w:rsidRPr="00B4166F">
                    <w:rPr>
                      <w:rFonts w:ascii="Times New Roman" w:eastAsia="宋体" w:hAnsi="Times New Roman" w:cs="Times New Roman"/>
                      <w:sz w:val="18"/>
                      <w:szCs w:val="18"/>
                    </w:rPr>
                    <w:fldChar w:fldCharType="separate"/>
                  </w:r>
                  <w:r w:rsidRPr="00B4166F">
                    <w:rPr>
                      <w:rFonts w:ascii="Times New Roman" w:eastAsia="宋体" w:hAnsi="Times New Roman" w:cs="Times New Roman"/>
                      <w:sz w:val="18"/>
                      <w:szCs w:val="18"/>
                    </w:rPr>
                    <w:t>7.9×</w:t>
                  </w:r>
                  <w:r w:rsidRPr="00B4166F">
                    <w:rPr>
                      <w:rFonts w:ascii="Times New Roman" w:eastAsia="宋体" w:hAnsi="Times New Roman" w:cs="Times New Roman"/>
                      <w:sz w:val="18"/>
                      <w:szCs w:val="18"/>
                    </w:rPr>
                    <w:fldChar w:fldCharType="end"/>
                  </w:r>
                  <w:r w:rsidRPr="00B4166F">
                    <w:rPr>
                      <w:rFonts w:ascii="Times New Roman" w:eastAsia="宋体" w:hAnsi="Times New Roman" w:cs="Times New Roman"/>
                      <w:sz w:val="18"/>
                      <w:szCs w:val="18"/>
                    </w:rPr>
                    <w:t>10</w:t>
                  </w:r>
                  <w:r w:rsidRPr="00B4166F">
                    <w:rPr>
                      <w:rFonts w:ascii="Times New Roman" w:eastAsia="宋体" w:hAnsi="Times New Roman" w:cs="Times New Roman"/>
                      <w:sz w:val="18"/>
                      <w:szCs w:val="18"/>
                      <w:vertAlign w:val="superscript"/>
                    </w:rPr>
                    <w:t>2</w:t>
                  </w:r>
                </w:p>
              </w:tc>
              <w:tc>
                <w:tcPr>
                  <w:tcW w:w="499" w:type="pct"/>
                  <w:tcBorders>
                    <w:tl2br w:val="nil"/>
                    <w:tr2bl w:val="nil"/>
                  </w:tcBorders>
                  <w:vAlign w:val="center"/>
                </w:tcPr>
                <w:p w14:paraId="39F7338F" w14:textId="5F3BF723"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fldChar w:fldCharType="begin"/>
                  </w:r>
                  <w:r w:rsidRPr="00B4166F">
                    <w:rPr>
                      <w:rFonts w:ascii="Times New Roman" w:eastAsia="宋体" w:hAnsi="Times New Roman" w:cs="Times New Roman"/>
                      <w:sz w:val="18"/>
                      <w:szCs w:val="18"/>
                    </w:rPr>
                    <w:instrText xml:space="preserve"> = average(E15:H15) \* MERGEFORMAT </w:instrText>
                  </w:r>
                  <w:r w:rsidRPr="00B4166F">
                    <w:rPr>
                      <w:rFonts w:ascii="Times New Roman" w:eastAsia="宋体" w:hAnsi="Times New Roman" w:cs="Times New Roman"/>
                      <w:sz w:val="18"/>
                      <w:szCs w:val="18"/>
                    </w:rPr>
                    <w:fldChar w:fldCharType="separate"/>
                  </w:r>
                  <w:r w:rsidRPr="00B4166F">
                    <w:rPr>
                      <w:rFonts w:ascii="Times New Roman" w:eastAsia="宋体" w:hAnsi="Times New Roman" w:cs="Times New Roman"/>
                      <w:sz w:val="18"/>
                      <w:szCs w:val="18"/>
                    </w:rPr>
                    <w:t>1.2×</w:t>
                  </w:r>
                  <w:r w:rsidRPr="00B4166F">
                    <w:rPr>
                      <w:rFonts w:ascii="Times New Roman" w:eastAsia="宋体" w:hAnsi="Times New Roman" w:cs="Times New Roman"/>
                      <w:sz w:val="18"/>
                      <w:szCs w:val="18"/>
                    </w:rPr>
                    <w:fldChar w:fldCharType="end"/>
                  </w:r>
                  <w:r w:rsidRPr="00B4166F">
                    <w:rPr>
                      <w:rFonts w:ascii="Times New Roman" w:eastAsia="宋体" w:hAnsi="Times New Roman" w:cs="Times New Roman"/>
                      <w:sz w:val="18"/>
                      <w:szCs w:val="18"/>
                    </w:rPr>
                    <w:t>10</w:t>
                  </w:r>
                  <w:r w:rsidRPr="00B4166F">
                    <w:rPr>
                      <w:rFonts w:ascii="Times New Roman" w:eastAsia="宋体" w:hAnsi="Times New Roman" w:cs="Times New Roman"/>
                      <w:sz w:val="18"/>
                      <w:szCs w:val="18"/>
                      <w:vertAlign w:val="superscript"/>
                    </w:rPr>
                    <w:t>3</w:t>
                  </w:r>
                </w:p>
              </w:tc>
              <w:tc>
                <w:tcPr>
                  <w:tcW w:w="499" w:type="pct"/>
                  <w:tcBorders>
                    <w:tl2br w:val="nil"/>
                    <w:tr2bl w:val="nil"/>
                  </w:tcBorders>
                  <w:vAlign w:val="center"/>
                </w:tcPr>
                <w:p w14:paraId="5B81B7C6" w14:textId="754479CA"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fldChar w:fldCharType="begin"/>
                  </w:r>
                  <w:r w:rsidRPr="00B4166F">
                    <w:rPr>
                      <w:rFonts w:ascii="Times New Roman" w:eastAsia="宋体" w:hAnsi="Times New Roman" w:cs="Times New Roman"/>
                      <w:sz w:val="18"/>
                      <w:szCs w:val="18"/>
                    </w:rPr>
                    <w:instrText xml:space="preserve"> = average(E15:H15) \* MERGEFORMAT </w:instrText>
                  </w:r>
                  <w:r w:rsidRPr="00B4166F">
                    <w:rPr>
                      <w:rFonts w:ascii="Times New Roman" w:eastAsia="宋体" w:hAnsi="Times New Roman" w:cs="Times New Roman"/>
                      <w:sz w:val="18"/>
                      <w:szCs w:val="18"/>
                    </w:rPr>
                    <w:fldChar w:fldCharType="separate"/>
                  </w:r>
                  <w:r w:rsidRPr="00B4166F">
                    <w:rPr>
                      <w:rFonts w:ascii="Times New Roman" w:eastAsia="宋体" w:hAnsi="Times New Roman" w:cs="Times New Roman"/>
                      <w:sz w:val="18"/>
                      <w:szCs w:val="18"/>
                    </w:rPr>
                    <w:t>1.1×</w:t>
                  </w:r>
                  <w:r w:rsidRPr="00B4166F">
                    <w:rPr>
                      <w:rFonts w:ascii="Times New Roman" w:eastAsia="宋体" w:hAnsi="Times New Roman" w:cs="Times New Roman"/>
                      <w:sz w:val="18"/>
                      <w:szCs w:val="18"/>
                    </w:rPr>
                    <w:fldChar w:fldCharType="end"/>
                  </w:r>
                  <w:r w:rsidRPr="00B4166F">
                    <w:rPr>
                      <w:rFonts w:ascii="Times New Roman" w:eastAsia="宋体" w:hAnsi="Times New Roman" w:cs="Times New Roman"/>
                      <w:sz w:val="18"/>
                      <w:szCs w:val="18"/>
                    </w:rPr>
                    <w:t>10</w:t>
                  </w:r>
                  <w:r w:rsidRPr="00B4166F">
                    <w:rPr>
                      <w:rFonts w:ascii="Times New Roman" w:eastAsia="宋体" w:hAnsi="Times New Roman" w:cs="Times New Roman"/>
                      <w:sz w:val="18"/>
                      <w:szCs w:val="18"/>
                      <w:vertAlign w:val="superscript"/>
                    </w:rPr>
                    <w:t>3</w:t>
                  </w:r>
                </w:p>
              </w:tc>
              <w:tc>
                <w:tcPr>
                  <w:tcW w:w="429" w:type="pct"/>
                  <w:tcBorders>
                    <w:tl2br w:val="nil"/>
                    <w:tr2bl w:val="nil"/>
                  </w:tcBorders>
                  <w:vAlign w:val="center"/>
                </w:tcPr>
                <w:p w14:paraId="1A7418C0" w14:textId="4AFDF796"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9.4×10</w:t>
                  </w:r>
                  <w:r w:rsidRPr="00B4166F">
                    <w:rPr>
                      <w:rFonts w:ascii="Times New Roman" w:eastAsia="宋体" w:hAnsi="Times New Roman" w:cs="Times New Roman"/>
                      <w:sz w:val="18"/>
                      <w:szCs w:val="18"/>
                      <w:vertAlign w:val="superscript"/>
                    </w:rPr>
                    <w:t>2</w:t>
                  </w:r>
                </w:p>
              </w:tc>
              <w:tc>
                <w:tcPr>
                  <w:tcW w:w="392" w:type="pct"/>
                  <w:tcBorders>
                    <w:tl2br w:val="nil"/>
                    <w:tr2bl w:val="nil"/>
                  </w:tcBorders>
                  <w:vAlign w:val="center"/>
                </w:tcPr>
                <w:p w14:paraId="72E62DDA" w14:textId="607392AD"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fldChar w:fldCharType="begin"/>
                  </w:r>
                  <w:r w:rsidRPr="00B4166F">
                    <w:rPr>
                      <w:rFonts w:ascii="Times New Roman" w:eastAsia="宋体" w:hAnsi="Times New Roman" w:cs="Times New Roman"/>
                      <w:sz w:val="18"/>
                      <w:szCs w:val="18"/>
                    </w:rPr>
                    <w:instrText xml:space="preserve"> = average(E15:H15) \* MERGEFORMAT </w:instrText>
                  </w:r>
                  <w:r w:rsidRPr="00B4166F">
                    <w:rPr>
                      <w:rFonts w:ascii="Times New Roman" w:eastAsia="宋体" w:hAnsi="Times New Roman" w:cs="Times New Roman"/>
                      <w:sz w:val="18"/>
                      <w:szCs w:val="18"/>
                    </w:rPr>
                    <w:fldChar w:fldCharType="separate"/>
                  </w:r>
                  <w:r w:rsidRPr="00B4166F">
                    <w:rPr>
                      <w:rFonts w:ascii="Times New Roman" w:eastAsia="宋体" w:hAnsi="Times New Roman" w:cs="Times New Roman"/>
                      <w:sz w:val="18"/>
                      <w:szCs w:val="18"/>
                    </w:rPr>
                    <w:t>1.0×</w:t>
                  </w:r>
                  <w:r w:rsidRPr="00B4166F">
                    <w:rPr>
                      <w:rFonts w:ascii="Times New Roman" w:eastAsia="宋体" w:hAnsi="Times New Roman" w:cs="Times New Roman"/>
                      <w:sz w:val="18"/>
                      <w:szCs w:val="18"/>
                    </w:rPr>
                    <w:fldChar w:fldCharType="end"/>
                  </w:r>
                  <w:r w:rsidRPr="00B4166F">
                    <w:rPr>
                      <w:rFonts w:ascii="Times New Roman" w:eastAsia="宋体" w:hAnsi="Times New Roman" w:cs="Times New Roman"/>
                      <w:sz w:val="18"/>
                      <w:szCs w:val="18"/>
                    </w:rPr>
                    <w:t>10</w:t>
                  </w:r>
                  <w:r w:rsidRPr="00B4166F">
                    <w:rPr>
                      <w:rFonts w:ascii="Times New Roman" w:eastAsia="宋体" w:hAnsi="Times New Roman" w:cs="Times New Roman"/>
                      <w:sz w:val="18"/>
                      <w:szCs w:val="18"/>
                      <w:vertAlign w:val="superscript"/>
                    </w:rPr>
                    <w:t>3</w:t>
                  </w:r>
                </w:p>
              </w:tc>
              <w:tc>
                <w:tcPr>
                  <w:tcW w:w="409" w:type="pct"/>
                  <w:tcBorders>
                    <w:tl2br w:val="nil"/>
                    <w:tr2bl w:val="nil"/>
                  </w:tcBorders>
                  <w:vAlign w:val="center"/>
                </w:tcPr>
                <w:p w14:paraId="0379F591" w14:textId="3C9F3DBD"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5000</w:t>
                  </w:r>
                </w:p>
              </w:tc>
              <w:tc>
                <w:tcPr>
                  <w:tcW w:w="434" w:type="pct"/>
                  <w:tcBorders>
                    <w:tl2br w:val="nil"/>
                    <w:tr2bl w:val="nil"/>
                  </w:tcBorders>
                  <w:vAlign w:val="center"/>
                </w:tcPr>
                <w:p w14:paraId="78CE6868" w14:textId="0125678A"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MPN/L</w:t>
                  </w:r>
                </w:p>
              </w:tc>
              <w:tc>
                <w:tcPr>
                  <w:tcW w:w="401" w:type="pct"/>
                  <w:tcBorders>
                    <w:tl2br w:val="nil"/>
                    <w:tr2bl w:val="nil"/>
                  </w:tcBorders>
                  <w:vAlign w:val="center"/>
                </w:tcPr>
                <w:p w14:paraId="2188487B" w14:textId="77777777"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B4166F" w:rsidRPr="00EC4713" w14:paraId="4D2451F9" w14:textId="77777777" w:rsidTr="00B4166F">
              <w:trPr>
                <w:trHeight w:val="340"/>
                <w:jc w:val="center"/>
              </w:trPr>
              <w:tc>
                <w:tcPr>
                  <w:tcW w:w="460" w:type="pct"/>
                  <w:vMerge/>
                  <w:tcBorders>
                    <w:tl2br w:val="nil"/>
                    <w:tr2bl w:val="nil"/>
                  </w:tcBorders>
                  <w:vAlign w:val="center"/>
                </w:tcPr>
                <w:p w14:paraId="25C39DEB" w14:textId="77777777" w:rsidR="00B4166F" w:rsidRPr="00B4166F" w:rsidRDefault="00B4166F" w:rsidP="00B4166F">
                  <w:pPr>
                    <w:adjustRightInd w:val="0"/>
                    <w:snapToGrid w:val="0"/>
                    <w:jc w:val="center"/>
                    <w:rPr>
                      <w:rFonts w:ascii="Times New Roman" w:eastAsia="宋体" w:hAnsi="Times New Roman" w:cs="Times New Roman"/>
                      <w:color w:val="000000"/>
                      <w:sz w:val="18"/>
                      <w:szCs w:val="18"/>
                    </w:rPr>
                  </w:pPr>
                </w:p>
              </w:tc>
              <w:tc>
                <w:tcPr>
                  <w:tcW w:w="528" w:type="pct"/>
                  <w:vMerge/>
                  <w:tcBorders>
                    <w:tl2br w:val="nil"/>
                    <w:tr2bl w:val="nil"/>
                  </w:tcBorders>
                  <w:vAlign w:val="center"/>
                </w:tcPr>
                <w:p w14:paraId="5C8DFFC2" w14:textId="77777777" w:rsidR="00B4166F" w:rsidRPr="00B4166F" w:rsidRDefault="00B4166F" w:rsidP="00B4166F">
                  <w:pPr>
                    <w:adjustRightInd w:val="0"/>
                    <w:snapToGrid w:val="0"/>
                    <w:jc w:val="center"/>
                    <w:rPr>
                      <w:rFonts w:ascii="Times New Roman" w:eastAsia="宋体" w:hAnsi="Times New Roman" w:cs="Times New Roman"/>
                      <w:color w:val="000000"/>
                      <w:sz w:val="18"/>
                      <w:szCs w:val="18"/>
                    </w:rPr>
                  </w:pPr>
                </w:p>
              </w:tc>
              <w:tc>
                <w:tcPr>
                  <w:tcW w:w="455" w:type="pct"/>
                  <w:tcBorders>
                    <w:tl2br w:val="nil"/>
                    <w:tr2bl w:val="nil"/>
                  </w:tcBorders>
                  <w:vAlign w:val="center"/>
                </w:tcPr>
                <w:p w14:paraId="4E99A8F1" w14:textId="5CB4FFEA"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总余氯（接触池出口）</w:t>
                  </w:r>
                </w:p>
              </w:tc>
              <w:tc>
                <w:tcPr>
                  <w:tcW w:w="494" w:type="pct"/>
                  <w:tcBorders>
                    <w:tl2br w:val="nil"/>
                    <w:tr2bl w:val="nil"/>
                  </w:tcBorders>
                  <w:vAlign w:val="center"/>
                </w:tcPr>
                <w:p w14:paraId="77F2FBDD" w14:textId="4CCEE90A"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5.50</w:t>
                  </w:r>
                </w:p>
              </w:tc>
              <w:tc>
                <w:tcPr>
                  <w:tcW w:w="499" w:type="pct"/>
                  <w:tcBorders>
                    <w:tl2br w:val="nil"/>
                    <w:tr2bl w:val="nil"/>
                  </w:tcBorders>
                  <w:vAlign w:val="center"/>
                </w:tcPr>
                <w:p w14:paraId="3FB55714" w14:textId="38CEF794"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5.76</w:t>
                  </w:r>
                </w:p>
              </w:tc>
              <w:tc>
                <w:tcPr>
                  <w:tcW w:w="499" w:type="pct"/>
                  <w:tcBorders>
                    <w:tl2br w:val="nil"/>
                    <w:tr2bl w:val="nil"/>
                  </w:tcBorders>
                  <w:vAlign w:val="center"/>
                </w:tcPr>
                <w:p w14:paraId="2ADA759B" w14:textId="76FCC586"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6.10</w:t>
                  </w:r>
                </w:p>
              </w:tc>
              <w:tc>
                <w:tcPr>
                  <w:tcW w:w="429" w:type="pct"/>
                  <w:tcBorders>
                    <w:tl2br w:val="nil"/>
                    <w:tr2bl w:val="nil"/>
                  </w:tcBorders>
                  <w:vAlign w:val="center"/>
                </w:tcPr>
                <w:p w14:paraId="19DE7EE6" w14:textId="5A32A0EF"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5.63</w:t>
                  </w:r>
                </w:p>
              </w:tc>
              <w:tc>
                <w:tcPr>
                  <w:tcW w:w="392" w:type="pct"/>
                  <w:tcBorders>
                    <w:tl2br w:val="nil"/>
                    <w:tr2bl w:val="nil"/>
                  </w:tcBorders>
                  <w:vAlign w:val="center"/>
                </w:tcPr>
                <w:p w14:paraId="07B6EAE4" w14:textId="6354E962"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fldChar w:fldCharType="begin"/>
                  </w:r>
                  <w:r w:rsidRPr="00B4166F">
                    <w:rPr>
                      <w:rFonts w:ascii="Times New Roman" w:eastAsia="宋体" w:hAnsi="Times New Roman" w:cs="Times New Roman"/>
                      <w:sz w:val="18"/>
                      <w:szCs w:val="18"/>
                    </w:rPr>
                    <w:instrText xml:space="preserve"> = average(E16:H16) \* MERGEFORMAT </w:instrText>
                  </w:r>
                  <w:r w:rsidRPr="00B4166F">
                    <w:rPr>
                      <w:rFonts w:ascii="Times New Roman" w:eastAsia="宋体" w:hAnsi="Times New Roman" w:cs="Times New Roman"/>
                      <w:sz w:val="18"/>
                      <w:szCs w:val="18"/>
                    </w:rPr>
                    <w:fldChar w:fldCharType="separate"/>
                  </w:r>
                  <w:r w:rsidRPr="00B4166F">
                    <w:rPr>
                      <w:rFonts w:ascii="Times New Roman" w:eastAsia="宋体" w:hAnsi="Times New Roman" w:cs="Times New Roman"/>
                      <w:sz w:val="18"/>
                      <w:szCs w:val="18"/>
                    </w:rPr>
                    <w:t>5.75</w:t>
                  </w:r>
                  <w:r w:rsidRPr="00B4166F">
                    <w:rPr>
                      <w:rFonts w:ascii="Times New Roman" w:eastAsia="宋体" w:hAnsi="Times New Roman" w:cs="Times New Roman"/>
                      <w:sz w:val="18"/>
                      <w:szCs w:val="18"/>
                    </w:rPr>
                    <w:fldChar w:fldCharType="end"/>
                  </w:r>
                </w:p>
              </w:tc>
              <w:tc>
                <w:tcPr>
                  <w:tcW w:w="409" w:type="pct"/>
                  <w:tcBorders>
                    <w:tl2br w:val="nil"/>
                    <w:tr2bl w:val="nil"/>
                  </w:tcBorders>
                  <w:vAlign w:val="center"/>
                </w:tcPr>
                <w:p w14:paraId="0F5DDC30" w14:textId="64846D5D" w:rsidR="00B4166F" w:rsidRPr="00B4166F" w:rsidRDefault="00612038" w:rsidP="00B4166F">
                  <w:pPr>
                    <w:adjustRightInd w:val="0"/>
                    <w:snapToGrid w:val="0"/>
                    <w:jc w:val="center"/>
                    <w:rPr>
                      <w:rFonts w:ascii="Times New Roman" w:eastAsia="宋体" w:hAnsi="Times New Roman" w:cs="Times New Roman"/>
                      <w:color w:val="000000"/>
                      <w:sz w:val="18"/>
                      <w:szCs w:val="18"/>
                    </w:rPr>
                  </w:pPr>
                  <w:r>
                    <w:rPr>
                      <w:rFonts w:ascii="Times New Roman" w:eastAsia="宋体" w:hAnsi="Times New Roman" w:cs="Times New Roman" w:hint="eastAsia"/>
                      <w:kern w:val="0"/>
                      <w:sz w:val="18"/>
                      <w:szCs w:val="18"/>
                    </w:rPr>
                    <w:t>2</w:t>
                  </w:r>
                  <w:r>
                    <w:rPr>
                      <w:rFonts w:ascii="Times New Roman" w:eastAsia="宋体" w:hAnsi="Times New Roman" w:cs="Times New Roman"/>
                      <w:kern w:val="0"/>
                      <w:sz w:val="18"/>
                      <w:szCs w:val="18"/>
                    </w:rPr>
                    <w:t>~8</w:t>
                  </w:r>
                </w:p>
              </w:tc>
              <w:tc>
                <w:tcPr>
                  <w:tcW w:w="434" w:type="pct"/>
                  <w:tcBorders>
                    <w:tl2br w:val="nil"/>
                    <w:tr2bl w:val="nil"/>
                  </w:tcBorders>
                  <w:vAlign w:val="center"/>
                </w:tcPr>
                <w:p w14:paraId="1ED4C920" w14:textId="44A0AA8A"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mg/L</w:t>
                  </w:r>
                </w:p>
              </w:tc>
              <w:tc>
                <w:tcPr>
                  <w:tcW w:w="401" w:type="pct"/>
                  <w:tcBorders>
                    <w:tl2br w:val="nil"/>
                    <w:tr2bl w:val="nil"/>
                  </w:tcBorders>
                  <w:vAlign w:val="center"/>
                </w:tcPr>
                <w:p w14:paraId="64348021" w14:textId="30C8D954"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EC4713" w:rsidRPr="00EC4713" w14:paraId="4DA7FA88" w14:textId="77777777" w:rsidTr="00603628">
              <w:trPr>
                <w:trHeight w:val="340"/>
                <w:jc w:val="center"/>
              </w:trPr>
              <w:tc>
                <w:tcPr>
                  <w:tcW w:w="5000" w:type="pct"/>
                  <w:gridSpan w:val="11"/>
                  <w:tcBorders>
                    <w:tl2br w:val="nil"/>
                    <w:tr2bl w:val="nil"/>
                  </w:tcBorders>
                  <w:vAlign w:val="center"/>
                </w:tcPr>
                <w:p w14:paraId="415CAD1D" w14:textId="77777777" w:rsidR="00EC4713" w:rsidRPr="00EC4713" w:rsidRDefault="00EC4713" w:rsidP="00EC4713">
                  <w:pPr>
                    <w:adjustRightInd w:val="0"/>
                    <w:snapToGrid w:val="0"/>
                    <w:jc w:val="left"/>
                    <w:rPr>
                      <w:rFonts w:ascii="Times New Roman" w:eastAsia="宋体" w:hAnsi="Times New Roman" w:cs="Times New Roman"/>
                      <w:color w:val="000000"/>
                      <w:sz w:val="18"/>
                      <w:szCs w:val="18"/>
                    </w:rPr>
                  </w:pPr>
                  <w:r w:rsidRPr="00EC4713">
                    <w:rPr>
                      <w:rFonts w:ascii="Times New Roman" w:eastAsia="宋体" w:hAnsi="Times New Roman" w:cs="Times New Roman"/>
                      <w:color w:val="000000"/>
                      <w:sz w:val="18"/>
                      <w:szCs w:val="18"/>
                    </w:rPr>
                    <w:t>备注：</w:t>
                  </w:r>
                  <w:r w:rsidRPr="00EC4713">
                    <w:rPr>
                      <w:rFonts w:ascii="Times New Roman" w:eastAsia="宋体" w:hAnsi="Times New Roman" w:cs="Times New Roman" w:hint="eastAsia"/>
                      <w:color w:val="000000"/>
                      <w:sz w:val="18"/>
                      <w:szCs w:val="18"/>
                    </w:rPr>
                    <w:t>1</w:t>
                  </w:r>
                  <w:r w:rsidRPr="00EC4713">
                    <w:rPr>
                      <w:rFonts w:ascii="Times New Roman" w:eastAsia="宋体" w:hAnsi="Times New Roman" w:cs="Times New Roman" w:hint="eastAsia"/>
                      <w:color w:val="000000"/>
                      <w:sz w:val="18"/>
                      <w:szCs w:val="18"/>
                    </w:rPr>
                    <w:t>、</w:t>
                  </w:r>
                  <w:r w:rsidRPr="00EC4713">
                    <w:rPr>
                      <w:rFonts w:ascii="Times New Roman" w:eastAsia="宋体" w:hAnsi="Times New Roman" w:cs="Times New Roman"/>
                      <w:color w:val="000000"/>
                      <w:sz w:val="18"/>
                      <w:szCs w:val="18"/>
                    </w:rPr>
                    <w:t>当测定结果低于方法检出限时，用</w:t>
                  </w:r>
                  <w:r w:rsidRPr="00EC4713">
                    <w:rPr>
                      <w:rFonts w:ascii="Times New Roman" w:eastAsia="宋体" w:hAnsi="Times New Roman" w:cs="Times New Roman"/>
                      <w:color w:val="000000"/>
                      <w:sz w:val="18"/>
                      <w:szCs w:val="18"/>
                    </w:rPr>
                    <w:t>“</w:t>
                  </w:r>
                  <w:r w:rsidRPr="00EC4713">
                    <w:rPr>
                      <w:rFonts w:ascii="Times New Roman" w:eastAsia="宋体" w:hAnsi="Times New Roman" w:cs="Times New Roman"/>
                      <w:color w:val="000000"/>
                      <w:sz w:val="18"/>
                      <w:szCs w:val="18"/>
                    </w:rPr>
                    <w:t>方法检出限</w:t>
                  </w:r>
                  <w:r w:rsidRPr="00EC4713">
                    <w:rPr>
                      <w:rFonts w:ascii="Times New Roman" w:eastAsia="宋体" w:hAnsi="Times New Roman" w:cs="Times New Roman"/>
                      <w:color w:val="000000"/>
                      <w:sz w:val="18"/>
                      <w:szCs w:val="18"/>
                    </w:rPr>
                    <w:t>”</w:t>
                  </w:r>
                  <w:r w:rsidRPr="00EC4713">
                    <w:rPr>
                      <w:rFonts w:ascii="Times New Roman" w:eastAsia="宋体" w:hAnsi="Times New Roman" w:cs="Times New Roman"/>
                      <w:color w:val="000000"/>
                      <w:sz w:val="18"/>
                      <w:szCs w:val="18"/>
                    </w:rPr>
                    <w:t>加</w:t>
                  </w:r>
                  <w:r w:rsidRPr="00EC4713">
                    <w:rPr>
                      <w:rFonts w:ascii="Times New Roman" w:eastAsia="宋体" w:hAnsi="Times New Roman" w:cs="Times New Roman"/>
                      <w:color w:val="000000"/>
                      <w:sz w:val="18"/>
                      <w:szCs w:val="18"/>
                    </w:rPr>
                    <w:t>“L”</w:t>
                  </w:r>
                  <w:r w:rsidRPr="00EC4713">
                    <w:rPr>
                      <w:rFonts w:ascii="Times New Roman" w:eastAsia="宋体" w:hAnsi="Times New Roman" w:cs="Times New Roman"/>
                      <w:color w:val="000000"/>
                      <w:sz w:val="18"/>
                      <w:szCs w:val="18"/>
                    </w:rPr>
                    <w:t>表示。</w:t>
                  </w:r>
                </w:p>
                <w:p w14:paraId="1B6A0755" w14:textId="09041017" w:rsidR="00EC4713" w:rsidRPr="00EC4713" w:rsidRDefault="00EC4713" w:rsidP="00EC4713">
                  <w:pPr>
                    <w:adjustRightInd w:val="0"/>
                    <w:snapToGrid w:val="0"/>
                    <w:jc w:val="left"/>
                    <w:rPr>
                      <w:rFonts w:ascii="Times New Roman" w:eastAsia="宋体" w:hAnsi="Times New Roman" w:cs="Times New Roman"/>
                      <w:color w:val="000000"/>
                      <w:sz w:val="18"/>
                      <w:szCs w:val="18"/>
                    </w:rPr>
                  </w:pPr>
                  <w:r w:rsidRPr="00EC4713">
                    <w:rPr>
                      <w:rFonts w:ascii="Times New Roman" w:eastAsia="宋体" w:hAnsi="Times New Roman" w:cs="Times New Roman" w:hint="eastAsia"/>
                      <w:color w:val="000000"/>
                      <w:sz w:val="18"/>
                      <w:szCs w:val="18"/>
                    </w:rPr>
                    <w:t>2</w:t>
                  </w:r>
                  <w:r w:rsidRPr="00EC4713">
                    <w:rPr>
                      <w:rFonts w:ascii="Times New Roman" w:eastAsia="宋体" w:hAnsi="Times New Roman" w:cs="Times New Roman" w:hint="eastAsia"/>
                      <w:color w:val="000000"/>
                      <w:sz w:val="18"/>
                      <w:szCs w:val="18"/>
                    </w:rPr>
                    <w:t>、限值参照</w:t>
                  </w:r>
                  <w:r w:rsidR="00B4166F" w:rsidRPr="00B4166F">
                    <w:rPr>
                      <w:rFonts w:ascii="Times New Roman" w:eastAsia="宋体" w:hAnsi="Times New Roman" w:cs="Times New Roman" w:hint="eastAsia"/>
                      <w:color w:val="000000"/>
                      <w:sz w:val="18"/>
                      <w:szCs w:val="18"/>
                    </w:rPr>
                    <w:t>《医疗机构水污染物排放标准》（</w:t>
                  </w:r>
                  <w:r w:rsidR="00B4166F" w:rsidRPr="00B4166F">
                    <w:rPr>
                      <w:rFonts w:ascii="Times New Roman" w:eastAsia="宋体" w:hAnsi="Times New Roman" w:cs="Times New Roman"/>
                      <w:color w:val="000000"/>
                      <w:sz w:val="18"/>
                      <w:szCs w:val="18"/>
                    </w:rPr>
                    <w:t>GB18466-2005</w:t>
                  </w:r>
                  <w:r w:rsidR="00B4166F" w:rsidRPr="00B4166F">
                    <w:rPr>
                      <w:rFonts w:ascii="Times New Roman" w:eastAsia="宋体" w:hAnsi="Times New Roman" w:cs="Times New Roman"/>
                      <w:color w:val="000000"/>
                      <w:sz w:val="18"/>
                      <w:szCs w:val="18"/>
                    </w:rPr>
                    <w:t>）表</w:t>
                  </w:r>
                  <w:r w:rsidR="00B4166F" w:rsidRPr="00B4166F">
                    <w:rPr>
                      <w:rFonts w:ascii="Times New Roman" w:eastAsia="宋体" w:hAnsi="Times New Roman" w:cs="Times New Roman"/>
                      <w:color w:val="000000"/>
                      <w:sz w:val="18"/>
                      <w:szCs w:val="18"/>
                    </w:rPr>
                    <w:t>2“</w:t>
                  </w:r>
                  <w:r w:rsidR="00B4166F" w:rsidRPr="00B4166F">
                    <w:rPr>
                      <w:rFonts w:ascii="Times New Roman" w:eastAsia="宋体" w:hAnsi="Times New Roman" w:cs="Times New Roman"/>
                      <w:color w:val="000000"/>
                      <w:sz w:val="18"/>
                      <w:szCs w:val="18"/>
                    </w:rPr>
                    <w:t>综合医疗机构和其他医疗机构水污染物排放限值（日均值）</w:t>
                  </w:r>
                  <w:r w:rsidR="00B4166F" w:rsidRPr="00B4166F">
                    <w:rPr>
                      <w:rFonts w:ascii="Times New Roman" w:eastAsia="宋体" w:hAnsi="Times New Roman" w:cs="Times New Roman"/>
                      <w:color w:val="000000"/>
                      <w:sz w:val="18"/>
                      <w:szCs w:val="18"/>
                    </w:rPr>
                    <w:t>”</w:t>
                  </w:r>
                  <w:r w:rsidRPr="00EC4713">
                    <w:rPr>
                      <w:rFonts w:ascii="Times New Roman" w:eastAsia="宋体" w:hAnsi="Times New Roman" w:cs="Times New Roman" w:hint="eastAsia"/>
                      <w:color w:val="000000"/>
                      <w:sz w:val="18"/>
                      <w:szCs w:val="18"/>
                    </w:rPr>
                    <w:t>。</w:t>
                  </w:r>
                </w:p>
              </w:tc>
            </w:tr>
          </w:tbl>
          <w:p w14:paraId="40430527" w14:textId="439B7BEE"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hint="eastAsia"/>
                <w:color w:val="000000"/>
                <w:sz w:val="24"/>
                <w:szCs w:val="24"/>
              </w:rPr>
              <w:t>本次验收监测期间，</w:t>
            </w:r>
            <w:r w:rsidR="007819AC" w:rsidRPr="007819AC">
              <w:rPr>
                <w:rFonts w:ascii="Times New Roman" w:eastAsia="宋体" w:hAnsi="Times New Roman" w:cs="Times New Roman" w:hint="eastAsia"/>
                <w:color w:val="000000"/>
                <w:sz w:val="24"/>
                <w:szCs w:val="24"/>
              </w:rPr>
              <w:t>项目污水经污水处理设施处理后水污染物排放浓度满足《医疗机构水污染物排放标准》（</w:t>
            </w:r>
            <w:r w:rsidR="007819AC" w:rsidRPr="007819AC">
              <w:rPr>
                <w:rFonts w:ascii="Times New Roman" w:eastAsia="宋体" w:hAnsi="Times New Roman" w:cs="Times New Roman" w:hint="eastAsia"/>
                <w:color w:val="000000"/>
                <w:sz w:val="24"/>
                <w:szCs w:val="24"/>
              </w:rPr>
              <w:t>GB18466-2005</w:t>
            </w:r>
            <w:r w:rsidR="007819AC" w:rsidRPr="007819AC">
              <w:rPr>
                <w:rFonts w:ascii="Times New Roman" w:eastAsia="宋体" w:hAnsi="Times New Roman" w:cs="Times New Roman" w:hint="eastAsia"/>
                <w:color w:val="000000"/>
                <w:sz w:val="24"/>
                <w:szCs w:val="24"/>
              </w:rPr>
              <w:t>）表</w:t>
            </w:r>
            <w:r w:rsidR="007819AC" w:rsidRPr="007819AC">
              <w:rPr>
                <w:rFonts w:ascii="Times New Roman" w:eastAsia="宋体" w:hAnsi="Times New Roman" w:cs="Times New Roman" w:hint="eastAsia"/>
                <w:color w:val="000000"/>
                <w:sz w:val="24"/>
                <w:szCs w:val="24"/>
              </w:rPr>
              <w:t>2</w:t>
            </w:r>
            <w:r w:rsidR="007819AC" w:rsidRPr="007819AC">
              <w:rPr>
                <w:rFonts w:ascii="Times New Roman" w:eastAsia="宋体" w:hAnsi="Times New Roman" w:cs="Times New Roman" w:hint="eastAsia"/>
                <w:color w:val="000000"/>
                <w:sz w:val="24"/>
                <w:szCs w:val="24"/>
              </w:rPr>
              <w:t>“综合医疗机构和其他医疗机构水污染物排放限值（日均值）</w:t>
            </w:r>
            <w:r w:rsidR="0046739F" w:rsidRPr="0046739F">
              <w:rPr>
                <w:rFonts w:ascii="Times New Roman" w:eastAsia="宋体" w:hAnsi="Times New Roman" w:cs="Times New Roman" w:hint="eastAsia"/>
                <w:color w:val="000000"/>
                <w:sz w:val="24"/>
                <w:szCs w:val="24"/>
              </w:rPr>
              <w:t>预处理排放标准</w:t>
            </w:r>
            <w:r w:rsidR="007819AC" w:rsidRPr="007819AC">
              <w:rPr>
                <w:rFonts w:ascii="Times New Roman" w:eastAsia="宋体" w:hAnsi="Times New Roman" w:cs="Times New Roman" w:hint="eastAsia"/>
                <w:color w:val="000000"/>
                <w:sz w:val="24"/>
                <w:szCs w:val="24"/>
              </w:rPr>
              <w:t>”</w:t>
            </w:r>
            <w:r w:rsidR="007819AC">
              <w:rPr>
                <w:rFonts w:ascii="Times New Roman" w:eastAsia="宋体" w:hAnsi="Times New Roman" w:cs="Times New Roman" w:hint="eastAsia"/>
                <w:color w:val="000000"/>
                <w:sz w:val="24"/>
                <w:szCs w:val="24"/>
              </w:rPr>
              <w:t>标准要求</w:t>
            </w:r>
            <w:r w:rsidRPr="00EC4713">
              <w:rPr>
                <w:rFonts w:ascii="Times New Roman" w:eastAsia="宋体" w:hAnsi="Times New Roman" w:cs="Times New Roman"/>
                <w:color w:val="000000"/>
                <w:sz w:val="24"/>
                <w:szCs w:val="24"/>
              </w:rPr>
              <w:t>。</w:t>
            </w:r>
          </w:p>
          <w:p w14:paraId="66298986" w14:textId="77777777" w:rsidR="00EC4713" w:rsidRPr="00EC4713" w:rsidRDefault="00EC4713" w:rsidP="00EC4713">
            <w:pPr>
              <w:spacing w:line="300" w:lineRule="auto"/>
              <w:ind w:firstLineChars="200" w:firstLine="482"/>
              <w:rPr>
                <w:rFonts w:ascii="Times New Roman" w:eastAsia="黑体" w:hAnsi="Times New Roman" w:cs="Times New Roman"/>
                <w:b/>
                <w:bCs/>
                <w:sz w:val="24"/>
                <w:szCs w:val="24"/>
              </w:rPr>
            </w:pPr>
            <w:r w:rsidRPr="00EC4713">
              <w:rPr>
                <w:rFonts w:ascii="Times New Roman" w:eastAsia="黑体" w:hAnsi="Times New Roman" w:cs="Times New Roman"/>
                <w:b/>
                <w:bCs/>
                <w:sz w:val="24"/>
                <w:szCs w:val="24"/>
              </w:rPr>
              <w:t>7.2.2</w:t>
            </w:r>
            <w:r w:rsidRPr="00EC4713">
              <w:rPr>
                <w:rFonts w:ascii="Times New Roman" w:eastAsia="黑体" w:hAnsi="Times New Roman" w:cs="Times New Roman" w:hint="eastAsia"/>
                <w:b/>
                <w:bCs/>
                <w:sz w:val="24"/>
                <w:szCs w:val="24"/>
              </w:rPr>
              <w:t>废气</w:t>
            </w:r>
            <w:r w:rsidRPr="00EC4713">
              <w:rPr>
                <w:rFonts w:ascii="Times New Roman" w:eastAsia="黑体" w:hAnsi="Times New Roman" w:cs="Times New Roman"/>
                <w:b/>
                <w:bCs/>
                <w:sz w:val="24"/>
                <w:szCs w:val="24"/>
              </w:rPr>
              <w:t>监测结果分析</w:t>
            </w:r>
          </w:p>
          <w:p w14:paraId="628DCA25" w14:textId="77777777"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hint="eastAsia"/>
                <w:color w:val="000000"/>
                <w:sz w:val="24"/>
                <w:szCs w:val="24"/>
              </w:rPr>
              <w:t>（</w:t>
            </w:r>
            <w:r w:rsidRPr="00EC4713">
              <w:rPr>
                <w:rFonts w:ascii="Times New Roman" w:eastAsia="宋体" w:hAnsi="Times New Roman" w:cs="Times New Roman" w:hint="eastAsia"/>
                <w:color w:val="000000"/>
                <w:sz w:val="24"/>
                <w:szCs w:val="24"/>
              </w:rPr>
              <w:t>1</w:t>
            </w:r>
            <w:r w:rsidRPr="00EC4713">
              <w:rPr>
                <w:rFonts w:ascii="Times New Roman" w:eastAsia="宋体" w:hAnsi="Times New Roman" w:cs="Times New Roman" w:hint="eastAsia"/>
                <w:color w:val="000000"/>
                <w:sz w:val="24"/>
                <w:szCs w:val="24"/>
              </w:rPr>
              <w:t>）废气无组织排放</w:t>
            </w:r>
          </w:p>
          <w:p w14:paraId="7490DFEE" w14:textId="7BE9E831"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验收监测期间，无组织废气结果见表</w:t>
            </w:r>
            <w:r w:rsidRPr="00EC4713">
              <w:rPr>
                <w:rFonts w:ascii="Times New Roman" w:eastAsia="宋体" w:hAnsi="Times New Roman" w:cs="Times New Roman"/>
                <w:color w:val="000000"/>
                <w:sz w:val="24"/>
                <w:szCs w:val="24"/>
              </w:rPr>
              <w:t>7-</w:t>
            </w:r>
            <w:r w:rsidRPr="00EC4713">
              <w:rPr>
                <w:rFonts w:ascii="Times New Roman" w:eastAsia="宋体" w:hAnsi="Times New Roman" w:cs="Times New Roman" w:hint="eastAsia"/>
                <w:color w:val="000000"/>
                <w:sz w:val="24"/>
                <w:szCs w:val="24"/>
              </w:rPr>
              <w:t>3</w:t>
            </w:r>
            <w:r w:rsidRPr="00EC4713">
              <w:rPr>
                <w:rFonts w:ascii="Times New Roman" w:eastAsia="宋体" w:hAnsi="Times New Roman" w:cs="Times New Roman"/>
                <w:color w:val="000000"/>
                <w:sz w:val="24"/>
                <w:szCs w:val="24"/>
              </w:rPr>
              <w:t>。</w:t>
            </w:r>
          </w:p>
          <w:p w14:paraId="74EB9C47" w14:textId="77777777" w:rsidR="00EC4713" w:rsidRPr="00EC4713" w:rsidRDefault="00EC4713" w:rsidP="00EC4713">
            <w:pPr>
              <w:wordWrap w:val="0"/>
              <w:jc w:val="center"/>
              <w:rPr>
                <w:rFonts w:ascii="Times New Roman" w:eastAsia="黑体" w:hAnsi="Times New Roman" w:cs="Times New Roman"/>
                <w:szCs w:val="24"/>
              </w:rPr>
            </w:pPr>
            <w:r w:rsidRPr="00EC4713">
              <w:rPr>
                <w:rFonts w:ascii="Times New Roman" w:eastAsia="黑体" w:hAnsi="Times New Roman" w:cs="Times New Roman" w:hint="eastAsia"/>
                <w:szCs w:val="24"/>
              </w:rPr>
              <w:t>表</w:t>
            </w:r>
            <w:r w:rsidRPr="00EC4713">
              <w:rPr>
                <w:rFonts w:ascii="Times New Roman" w:eastAsia="黑体" w:hAnsi="Times New Roman" w:cs="Times New Roman" w:hint="eastAsia"/>
                <w:szCs w:val="24"/>
              </w:rPr>
              <w:t xml:space="preserve">7-3  </w:t>
            </w:r>
            <w:r w:rsidRPr="00EC4713">
              <w:rPr>
                <w:rFonts w:ascii="Times New Roman" w:eastAsia="黑体" w:hAnsi="Times New Roman" w:cs="Times New Roman" w:hint="eastAsia"/>
                <w:szCs w:val="24"/>
              </w:rPr>
              <w:t>无组织排放废气监测结果一览表</w:t>
            </w:r>
          </w:p>
          <w:tbl>
            <w:tblPr>
              <w:tblW w:w="4997" w:type="pct"/>
              <w:jc w:val="center"/>
              <w:tblBorders>
                <w:top w:val="single" w:sz="12" w:space="0" w:color="000000"/>
                <w:bottom w:val="single" w:sz="12" w:space="0" w:color="000000"/>
                <w:insideH w:val="single" w:sz="4" w:space="0" w:color="000000"/>
                <w:insideV w:val="single" w:sz="4" w:space="0" w:color="000000"/>
              </w:tblBorders>
              <w:tblCellMar>
                <w:top w:w="15" w:type="dxa"/>
                <w:left w:w="15" w:type="dxa"/>
                <w:bottom w:w="15" w:type="dxa"/>
                <w:right w:w="15" w:type="dxa"/>
              </w:tblCellMar>
              <w:tblLook w:val="04A0" w:firstRow="1" w:lastRow="0" w:firstColumn="1" w:lastColumn="0" w:noHBand="0" w:noVBand="1"/>
            </w:tblPr>
            <w:tblGrid>
              <w:gridCol w:w="908"/>
              <w:gridCol w:w="1940"/>
              <w:gridCol w:w="850"/>
              <w:gridCol w:w="848"/>
              <w:gridCol w:w="850"/>
              <w:gridCol w:w="848"/>
              <w:gridCol w:w="833"/>
              <w:gridCol w:w="872"/>
              <w:gridCol w:w="870"/>
            </w:tblGrid>
            <w:tr w:rsidR="00532279" w:rsidRPr="00EC4713" w14:paraId="78D89851" w14:textId="77777777" w:rsidTr="00532279">
              <w:trPr>
                <w:trHeight w:val="454"/>
                <w:tblHeader/>
                <w:jc w:val="center"/>
              </w:trPr>
              <w:tc>
                <w:tcPr>
                  <w:tcW w:w="515" w:type="pct"/>
                  <w:vMerge w:val="restart"/>
                  <w:tcBorders>
                    <w:tl2br w:val="nil"/>
                    <w:tr2bl w:val="nil"/>
                  </w:tcBorders>
                  <w:vAlign w:val="center"/>
                </w:tcPr>
                <w:p w14:paraId="0DD74283"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r w:rsidRPr="00B4166F">
                    <w:rPr>
                      <w:rFonts w:ascii="Times New Roman" w:eastAsia="宋体" w:hAnsi="Times New Roman" w:cs="Times New Roman"/>
                      <w:b/>
                      <w:bCs/>
                      <w:color w:val="000000"/>
                      <w:sz w:val="18"/>
                      <w:szCs w:val="18"/>
                    </w:rPr>
                    <w:t>检测时间</w:t>
                  </w:r>
                </w:p>
              </w:tc>
              <w:tc>
                <w:tcPr>
                  <w:tcW w:w="1100" w:type="pct"/>
                  <w:vMerge w:val="restart"/>
                  <w:tcBorders>
                    <w:tl2br w:val="nil"/>
                    <w:tr2bl w:val="nil"/>
                  </w:tcBorders>
                  <w:vAlign w:val="center"/>
                </w:tcPr>
                <w:p w14:paraId="161F52AA"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r w:rsidRPr="00B4166F">
                    <w:rPr>
                      <w:rFonts w:ascii="Times New Roman" w:eastAsia="宋体" w:hAnsi="Times New Roman" w:cs="Times New Roman"/>
                      <w:b/>
                      <w:bCs/>
                      <w:color w:val="000000"/>
                      <w:sz w:val="18"/>
                      <w:szCs w:val="18"/>
                    </w:rPr>
                    <w:t>检测点位</w:t>
                  </w:r>
                </w:p>
              </w:tc>
              <w:tc>
                <w:tcPr>
                  <w:tcW w:w="482" w:type="pct"/>
                  <w:vMerge w:val="restart"/>
                  <w:tcBorders>
                    <w:tl2br w:val="nil"/>
                    <w:tr2bl w:val="nil"/>
                  </w:tcBorders>
                  <w:vAlign w:val="center"/>
                </w:tcPr>
                <w:p w14:paraId="4AB30AA4"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r w:rsidRPr="00B4166F">
                    <w:rPr>
                      <w:rFonts w:ascii="Times New Roman" w:eastAsia="宋体" w:hAnsi="Times New Roman" w:cs="Times New Roman"/>
                      <w:b/>
                      <w:bCs/>
                      <w:color w:val="000000"/>
                      <w:sz w:val="18"/>
                      <w:szCs w:val="18"/>
                    </w:rPr>
                    <w:t>检测项目</w:t>
                  </w:r>
                </w:p>
              </w:tc>
              <w:tc>
                <w:tcPr>
                  <w:tcW w:w="1916" w:type="pct"/>
                  <w:gridSpan w:val="4"/>
                  <w:tcBorders>
                    <w:tl2br w:val="nil"/>
                    <w:tr2bl w:val="nil"/>
                  </w:tcBorders>
                  <w:vAlign w:val="center"/>
                </w:tcPr>
                <w:p w14:paraId="51AC08F9"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r w:rsidRPr="00B4166F">
                    <w:rPr>
                      <w:rFonts w:ascii="Times New Roman" w:eastAsia="宋体" w:hAnsi="Times New Roman" w:cs="Times New Roman"/>
                      <w:b/>
                      <w:bCs/>
                      <w:color w:val="000000"/>
                      <w:sz w:val="18"/>
                      <w:szCs w:val="18"/>
                    </w:rPr>
                    <w:t>检测结果（</w:t>
                  </w:r>
                  <w:r w:rsidRPr="00B4166F">
                    <w:rPr>
                      <w:rFonts w:ascii="Times New Roman" w:eastAsia="宋体" w:hAnsi="Times New Roman" w:cs="Times New Roman"/>
                      <w:b/>
                      <w:bCs/>
                      <w:color w:val="000000"/>
                      <w:sz w:val="18"/>
                      <w:szCs w:val="18"/>
                    </w:rPr>
                    <w:t>mg/m</w:t>
                  </w:r>
                  <w:r w:rsidRPr="00B4166F">
                    <w:rPr>
                      <w:rFonts w:ascii="Times New Roman" w:eastAsia="宋体" w:hAnsi="Times New Roman" w:cs="Times New Roman"/>
                      <w:b/>
                      <w:bCs/>
                      <w:color w:val="000000"/>
                      <w:sz w:val="18"/>
                      <w:szCs w:val="18"/>
                      <w:vertAlign w:val="superscript"/>
                    </w:rPr>
                    <w:t>3</w:t>
                  </w:r>
                  <w:r w:rsidRPr="00B4166F">
                    <w:rPr>
                      <w:rFonts w:ascii="Times New Roman" w:eastAsia="宋体" w:hAnsi="Times New Roman" w:cs="Times New Roman"/>
                      <w:b/>
                      <w:bCs/>
                      <w:color w:val="000000"/>
                      <w:sz w:val="18"/>
                      <w:szCs w:val="18"/>
                    </w:rPr>
                    <w:t>）</w:t>
                  </w:r>
                </w:p>
              </w:tc>
              <w:tc>
                <w:tcPr>
                  <w:tcW w:w="494" w:type="pct"/>
                  <w:vMerge w:val="restart"/>
                  <w:tcBorders>
                    <w:tl2br w:val="nil"/>
                    <w:tr2bl w:val="nil"/>
                  </w:tcBorders>
                  <w:vAlign w:val="center"/>
                </w:tcPr>
                <w:p w14:paraId="4FE118AA"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r w:rsidRPr="00B4166F">
                    <w:rPr>
                      <w:rFonts w:ascii="Times New Roman" w:eastAsia="宋体" w:hAnsi="Times New Roman" w:cs="Times New Roman"/>
                      <w:b/>
                      <w:bCs/>
                      <w:color w:val="000000"/>
                      <w:sz w:val="18"/>
                      <w:szCs w:val="18"/>
                    </w:rPr>
                    <w:t>标准</w:t>
                  </w:r>
                </w:p>
                <w:p w14:paraId="097C144B"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r w:rsidRPr="00B4166F">
                    <w:rPr>
                      <w:rFonts w:ascii="Times New Roman" w:eastAsia="宋体" w:hAnsi="Times New Roman" w:cs="Times New Roman"/>
                      <w:b/>
                      <w:bCs/>
                      <w:color w:val="000000"/>
                      <w:sz w:val="18"/>
                      <w:szCs w:val="18"/>
                    </w:rPr>
                    <w:t>限值（</w:t>
                  </w:r>
                  <w:r w:rsidRPr="00B4166F">
                    <w:rPr>
                      <w:rFonts w:ascii="Times New Roman" w:eastAsia="宋体" w:hAnsi="Times New Roman" w:cs="Times New Roman"/>
                      <w:b/>
                      <w:bCs/>
                      <w:color w:val="000000"/>
                      <w:sz w:val="18"/>
                      <w:szCs w:val="18"/>
                    </w:rPr>
                    <w:t>mg/m</w:t>
                  </w:r>
                  <w:r w:rsidRPr="00B4166F">
                    <w:rPr>
                      <w:rFonts w:ascii="Times New Roman" w:eastAsia="宋体" w:hAnsi="Times New Roman" w:cs="Times New Roman"/>
                      <w:b/>
                      <w:bCs/>
                      <w:color w:val="000000"/>
                      <w:sz w:val="18"/>
                      <w:szCs w:val="18"/>
                      <w:vertAlign w:val="superscript"/>
                    </w:rPr>
                    <w:t>3</w:t>
                  </w:r>
                  <w:r w:rsidRPr="00B4166F">
                    <w:rPr>
                      <w:rFonts w:ascii="Times New Roman" w:eastAsia="宋体" w:hAnsi="Times New Roman" w:cs="Times New Roman"/>
                      <w:b/>
                      <w:bCs/>
                      <w:color w:val="000000"/>
                      <w:sz w:val="18"/>
                      <w:szCs w:val="18"/>
                    </w:rPr>
                    <w:t>）</w:t>
                  </w:r>
                </w:p>
              </w:tc>
              <w:tc>
                <w:tcPr>
                  <w:tcW w:w="493" w:type="pct"/>
                  <w:vMerge w:val="restart"/>
                  <w:tcBorders>
                    <w:tl2br w:val="nil"/>
                    <w:tr2bl w:val="nil"/>
                  </w:tcBorders>
                  <w:vAlign w:val="center"/>
                </w:tcPr>
                <w:p w14:paraId="78232F40"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r w:rsidRPr="00B4166F">
                    <w:rPr>
                      <w:rFonts w:ascii="Times New Roman" w:eastAsia="宋体" w:hAnsi="Times New Roman" w:cs="Times New Roman"/>
                      <w:b/>
                      <w:bCs/>
                      <w:color w:val="000000"/>
                      <w:sz w:val="18"/>
                      <w:szCs w:val="18"/>
                    </w:rPr>
                    <w:t>达标情况</w:t>
                  </w:r>
                </w:p>
              </w:tc>
            </w:tr>
            <w:tr w:rsidR="00532279" w:rsidRPr="00EC4713" w14:paraId="65DBDF33" w14:textId="77777777" w:rsidTr="00532279">
              <w:trPr>
                <w:trHeight w:val="454"/>
                <w:tblHeader/>
                <w:jc w:val="center"/>
              </w:trPr>
              <w:tc>
                <w:tcPr>
                  <w:tcW w:w="515" w:type="pct"/>
                  <w:vMerge/>
                  <w:tcBorders>
                    <w:tl2br w:val="nil"/>
                    <w:tr2bl w:val="nil"/>
                  </w:tcBorders>
                  <w:vAlign w:val="center"/>
                </w:tcPr>
                <w:p w14:paraId="28585530"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p>
              </w:tc>
              <w:tc>
                <w:tcPr>
                  <w:tcW w:w="1100" w:type="pct"/>
                  <w:vMerge/>
                  <w:tcBorders>
                    <w:tl2br w:val="nil"/>
                    <w:tr2bl w:val="nil"/>
                  </w:tcBorders>
                  <w:vAlign w:val="center"/>
                </w:tcPr>
                <w:p w14:paraId="5FC8CC5B"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p>
              </w:tc>
              <w:tc>
                <w:tcPr>
                  <w:tcW w:w="482" w:type="pct"/>
                  <w:vMerge/>
                  <w:tcBorders>
                    <w:tl2br w:val="nil"/>
                    <w:tr2bl w:val="nil"/>
                  </w:tcBorders>
                  <w:vAlign w:val="center"/>
                </w:tcPr>
                <w:p w14:paraId="3554A88F"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p>
              </w:tc>
              <w:tc>
                <w:tcPr>
                  <w:tcW w:w="481" w:type="pct"/>
                  <w:tcBorders>
                    <w:tl2br w:val="nil"/>
                    <w:tr2bl w:val="nil"/>
                  </w:tcBorders>
                  <w:vAlign w:val="center"/>
                </w:tcPr>
                <w:p w14:paraId="0BD34633"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r w:rsidRPr="00B4166F">
                    <w:rPr>
                      <w:rFonts w:ascii="Times New Roman" w:eastAsia="宋体" w:hAnsi="Times New Roman" w:cs="Times New Roman"/>
                      <w:b/>
                      <w:bCs/>
                      <w:color w:val="000000"/>
                      <w:sz w:val="18"/>
                      <w:szCs w:val="18"/>
                    </w:rPr>
                    <w:t>第</w:t>
                  </w:r>
                  <w:r w:rsidRPr="00B4166F">
                    <w:rPr>
                      <w:rFonts w:ascii="Times New Roman" w:eastAsia="宋体" w:hAnsi="Times New Roman" w:cs="Times New Roman"/>
                      <w:b/>
                      <w:bCs/>
                      <w:color w:val="000000"/>
                      <w:sz w:val="18"/>
                      <w:szCs w:val="18"/>
                    </w:rPr>
                    <w:t>1</w:t>
                  </w:r>
                  <w:r w:rsidRPr="00B4166F">
                    <w:rPr>
                      <w:rFonts w:ascii="Times New Roman" w:eastAsia="宋体" w:hAnsi="Times New Roman" w:cs="Times New Roman"/>
                      <w:b/>
                      <w:bCs/>
                      <w:color w:val="000000"/>
                      <w:sz w:val="18"/>
                      <w:szCs w:val="18"/>
                    </w:rPr>
                    <w:t>次</w:t>
                  </w:r>
                </w:p>
              </w:tc>
              <w:tc>
                <w:tcPr>
                  <w:tcW w:w="482" w:type="pct"/>
                  <w:tcBorders>
                    <w:tl2br w:val="nil"/>
                    <w:tr2bl w:val="nil"/>
                  </w:tcBorders>
                  <w:vAlign w:val="center"/>
                </w:tcPr>
                <w:p w14:paraId="4338DA9C"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r w:rsidRPr="00B4166F">
                    <w:rPr>
                      <w:rFonts w:ascii="Times New Roman" w:eastAsia="宋体" w:hAnsi="Times New Roman" w:cs="Times New Roman"/>
                      <w:b/>
                      <w:bCs/>
                      <w:color w:val="000000"/>
                      <w:sz w:val="18"/>
                      <w:szCs w:val="18"/>
                    </w:rPr>
                    <w:t>第</w:t>
                  </w:r>
                  <w:r w:rsidRPr="00B4166F">
                    <w:rPr>
                      <w:rFonts w:ascii="Times New Roman" w:eastAsia="宋体" w:hAnsi="Times New Roman" w:cs="Times New Roman"/>
                      <w:b/>
                      <w:bCs/>
                      <w:color w:val="000000"/>
                      <w:sz w:val="18"/>
                      <w:szCs w:val="18"/>
                    </w:rPr>
                    <w:t>2</w:t>
                  </w:r>
                  <w:r w:rsidRPr="00B4166F">
                    <w:rPr>
                      <w:rFonts w:ascii="Times New Roman" w:eastAsia="宋体" w:hAnsi="Times New Roman" w:cs="Times New Roman"/>
                      <w:b/>
                      <w:bCs/>
                      <w:color w:val="000000"/>
                      <w:sz w:val="18"/>
                      <w:szCs w:val="18"/>
                    </w:rPr>
                    <w:t>次</w:t>
                  </w:r>
                </w:p>
              </w:tc>
              <w:tc>
                <w:tcPr>
                  <w:tcW w:w="481" w:type="pct"/>
                  <w:tcBorders>
                    <w:tl2br w:val="nil"/>
                    <w:tr2bl w:val="nil"/>
                  </w:tcBorders>
                  <w:vAlign w:val="center"/>
                </w:tcPr>
                <w:p w14:paraId="77276278"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r w:rsidRPr="00B4166F">
                    <w:rPr>
                      <w:rFonts w:ascii="Times New Roman" w:eastAsia="宋体" w:hAnsi="Times New Roman" w:cs="Times New Roman"/>
                      <w:b/>
                      <w:bCs/>
                      <w:color w:val="000000"/>
                      <w:sz w:val="18"/>
                      <w:szCs w:val="18"/>
                    </w:rPr>
                    <w:t>第</w:t>
                  </w:r>
                  <w:r w:rsidRPr="00B4166F">
                    <w:rPr>
                      <w:rFonts w:ascii="Times New Roman" w:eastAsia="宋体" w:hAnsi="Times New Roman" w:cs="Times New Roman"/>
                      <w:b/>
                      <w:bCs/>
                      <w:color w:val="000000"/>
                      <w:sz w:val="18"/>
                      <w:szCs w:val="18"/>
                    </w:rPr>
                    <w:t>3</w:t>
                  </w:r>
                  <w:r w:rsidRPr="00B4166F">
                    <w:rPr>
                      <w:rFonts w:ascii="Times New Roman" w:eastAsia="宋体" w:hAnsi="Times New Roman" w:cs="Times New Roman"/>
                      <w:b/>
                      <w:bCs/>
                      <w:color w:val="000000"/>
                      <w:sz w:val="18"/>
                      <w:szCs w:val="18"/>
                    </w:rPr>
                    <w:t>次</w:t>
                  </w:r>
                </w:p>
              </w:tc>
              <w:tc>
                <w:tcPr>
                  <w:tcW w:w="472" w:type="pct"/>
                  <w:tcBorders>
                    <w:tl2br w:val="nil"/>
                    <w:tr2bl w:val="nil"/>
                  </w:tcBorders>
                  <w:vAlign w:val="center"/>
                </w:tcPr>
                <w:p w14:paraId="3CF98098"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r w:rsidRPr="00B4166F">
                    <w:rPr>
                      <w:rFonts w:ascii="Times New Roman" w:eastAsia="宋体" w:hAnsi="Times New Roman" w:cs="Times New Roman"/>
                      <w:b/>
                      <w:bCs/>
                      <w:color w:val="000000"/>
                      <w:sz w:val="18"/>
                      <w:szCs w:val="18"/>
                    </w:rPr>
                    <w:t>第</w:t>
                  </w:r>
                  <w:r w:rsidRPr="00B4166F">
                    <w:rPr>
                      <w:rFonts w:ascii="Times New Roman" w:eastAsia="宋体" w:hAnsi="Times New Roman" w:cs="Times New Roman"/>
                      <w:b/>
                      <w:bCs/>
                      <w:color w:val="000000"/>
                      <w:sz w:val="18"/>
                      <w:szCs w:val="18"/>
                    </w:rPr>
                    <w:t>4</w:t>
                  </w:r>
                  <w:r w:rsidRPr="00B4166F">
                    <w:rPr>
                      <w:rFonts w:ascii="Times New Roman" w:eastAsia="宋体" w:hAnsi="Times New Roman" w:cs="Times New Roman"/>
                      <w:b/>
                      <w:bCs/>
                      <w:color w:val="000000"/>
                      <w:sz w:val="18"/>
                      <w:szCs w:val="18"/>
                    </w:rPr>
                    <w:t>次</w:t>
                  </w:r>
                </w:p>
              </w:tc>
              <w:tc>
                <w:tcPr>
                  <w:tcW w:w="494" w:type="pct"/>
                  <w:vMerge/>
                  <w:tcBorders>
                    <w:tl2br w:val="nil"/>
                    <w:tr2bl w:val="nil"/>
                  </w:tcBorders>
                  <w:vAlign w:val="center"/>
                </w:tcPr>
                <w:p w14:paraId="4AC70961"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p>
              </w:tc>
              <w:tc>
                <w:tcPr>
                  <w:tcW w:w="493" w:type="pct"/>
                  <w:vMerge/>
                  <w:tcBorders>
                    <w:tl2br w:val="nil"/>
                    <w:tr2bl w:val="nil"/>
                  </w:tcBorders>
                  <w:vAlign w:val="center"/>
                </w:tcPr>
                <w:p w14:paraId="50BFB6FD" w14:textId="77777777" w:rsidR="00EC4713" w:rsidRPr="00B4166F" w:rsidRDefault="00EC4713" w:rsidP="00EC4713">
                  <w:pPr>
                    <w:adjustRightInd w:val="0"/>
                    <w:snapToGrid w:val="0"/>
                    <w:jc w:val="center"/>
                    <w:rPr>
                      <w:rFonts w:ascii="Times New Roman" w:eastAsia="宋体" w:hAnsi="Times New Roman" w:cs="Times New Roman"/>
                      <w:b/>
                      <w:bCs/>
                      <w:color w:val="000000"/>
                      <w:sz w:val="18"/>
                      <w:szCs w:val="18"/>
                    </w:rPr>
                  </w:pPr>
                </w:p>
              </w:tc>
            </w:tr>
            <w:tr w:rsidR="00532279" w:rsidRPr="00EC4713" w14:paraId="704A5061" w14:textId="77777777" w:rsidTr="00532279">
              <w:trPr>
                <w:trHeight w:val="340"/>
                <w:jc w:val="center"/>
              </w:trPr>
              <w:tc>
                <w:tcPr>
                  <w:tcW w:w="515" w:type="pct"/>
                  <w:vMerge w:val="restart"/>
                  <w:tcBorders>
                    <w:tl2br w:val="nil"/>
                    <w:tr2bl w:val="nil"/>
                  </w:tcBorders>
                  <w:vAlign w:val="center"/>
                </w:tcPr>
                <w:p w14:paraId="3F0E98D2" w14:textId="615922DF"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2024.12.5</w:t>
                  </w:r>
                </w:p>
              </w:tc>
              <w:tc>
                <w:tcPr>
                  <w:tcW w:w="1100" w:type="pct"/>
                  <w:tcBorders>
                    <w:tl2br w:val="nil"/>
                    <w:tr2bl w:val="nil"/>
                  </w:tcBorders>
                  <w:vAlign w:val="center"/>
                </w:tcPr>
                <w:p w14:paraId="2E097C58" w14:textId="0A19D5C4"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污水处理站南侧（</w:t>
                  </w:r>
                  <w:r w:rsidRPr="00B4166F">
                    <w:rPr>
                      <w:rFonts w:ascii="Times New Roman" w:eastAsia="宋体" w:hAnsi="Times New Roman" w:cs="Times New Roman"/>
                      <w:sz w:val="18"/>
                      <w:szCs w:val="18"/>
                    </w:rPr>
                    <w:t>○1#</w:t>
                  </w:r>
                  <w:r w:rsidRPr="00B4166F">
                    <w:rPr>
                      <w:rFonts w:ascii="Times New Roman" w:eastAsia="宋体" w:hAnsi="Times New Roman" w:cs="Times New Roman"/>
                      <w:sz w:val="18"/>
                      <w:szCs w:val="18"/>
                    </w:rPr>
                    <w:t>）</w:t>
                  </w:r>
                </w:p>
              </w:tc>
              <w:tc>
                <w:tcPr>
                  <w:tcW w:w="482" w:type="pct"/>
                  <w:vMerge w:val="restart"/>
                  <w:tcBorders>
                    <w:tl2br w:val="nil"/>
                    <w:tr2bl w:val="nil"/>
                  </w:tcBorders>
                  <w:vAlign w:val="center"/>
                </w:tcPr>
                <w:p w14:paraId="0034E727" w14:textId="77777777" w:rsidR="00532279" w:rsidRPr="00B4166F" w:rsidRDefault="00532279" w:rsidP="00B4166F">
                  <w:pPr>
                    <w:pStyle w:val="afff8"/>
                    <w:widowControl/>
                    <w:spacing w:line="240" w:lineRule="exact"/>
                    <w:ind w:leftChars="-50" w:left="-105" w:rightChars="-50" w:right="-105" w:firstLineChars="0" w:firstLine="0"/>
                    <w:jc w:val="center"/>
                    <w:rPr>
                      <w:rFonts w:ascii="Times New Roman" w:hAnsi="Times New Roman"/>
                      <w:sz w:val="18"/>
                      <w:szCs w:val="18"/>
                    </w:rPr>
                  </w:pPr>
                  <w:r w:rsidRPr="00B4166F">
                    <w:rPr>
                      <w:rFonts w:ascii="Times New Roman" w:hAnsi="Times New Roman"/>
                      <w:sz w:val="18"/>
                      <w:szCs w:val="18"/>
                    </w:rPr>
                    <w:t>氨</w:t>
                  </w:r>
                </w:p>
                <w:p w14:paraId="3CF3FD75" w14:textId="08947D64"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w:t>
                  </w:r>
                  <w:r w:rsidRPr="00B4166F">
                    <w:rPr>
                      <w:rFonts w:ascii="Times New Roman" w:eastAsia="宋体" w:hAnsi="Times New Roman" w:cs="Times New Roman"/>
                      <w:sz w:val="18"/>
                      <w:szCs w:val="18"/>
                    </w:rPr>
                    <w:t>mg/m</w:t>
                  </w:r>
                  <w:r w:rsidRPr="00B4166F">
                    <w:rPr>
                      <w:rFonts w:ascii="Times New Roman" w:eastAsia="宋体" w:hAnsi="Times New Roman" w:cs="Times New Roman"/>
                      <w:sz w:val="18"/>
                      <w:szCs w:val="18"/>
                      <w:vertAlign w:val="superscript"/>
                    </w:rPr>
                    <w:t>3</w:t>
                  </w:r>
                  <w:r w:rsidRPr="00B4166F">
                    <w:rPr>
                      <w:rFonts w:ascii="Times New Roman" w:eastAsia="宋体" w:hAnsi="Times New Roman" w:cs="Times New Roman"/>
                      <w:sz w:val="18"/>
                      <w:szCs w:val="18"/>
                    </w:rPr>
                    <w:t>）</w:t>
                  </w:r>
                </w:p>
              </w:tc>
              <w:tc>
                <w:tcPr>
                  <w:tcW w:w="481" w:type="pct"/>
                  <w:tcBorders>
                    <w:tl2br w:val="nil"/>
                    <w:tr2bl w:val="nil"/>
                  </w:tcBorders>
                  <w:vAlign w:val="center"/>
                </w:tcPr>
                <w:p w14:paraId="774F41E6" w14:textId="4BA69AB2"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0.65</w:t>
                  </w:r>
                </w:p>
              </w:tc>
              <w:tc>
                <w:tcPr>
                  <w:tcW w:w="482" w:type="pct"/>
                  <w:tcBorders>
                    <w:tl2br w:val="nil"/>
                    <w:tr2bl w:val="nil"/>
                  </w:tcBorders>
                  <w:vAlign w:val="center"/>
                </w:tcPr>
                <w:p w14:paraId="36A010F0" w14:textId="23173092"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0.02</w:t>
                  </w:r>
                </w:p>
              </w:tc>
              <w:tc>
                <w:tcPr>
                  <w:tcW w:w="481" w:type="pct"/>
                  <w:tcBorders>
                    <w:tl2br w:val="nil"/>
                    <w:tr2bl w:val="nil"/>
                  </w:tcBorders>
                  <w:vAlign w:val="center"/>
                </w:tcPr>
                <w:p w14:paraId="35B68EBF" w14:textId="16863405"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0.01</w:t>
                  </w:r>
                </w:p>
              </w:tc>
              <w:tc>
                <w:tcPr>
                  <w:tcW w:w="472" w:type="pct"/>
                  <w:tcBorders>
                    <w:tl2br w:val="nil"/>
                    <w:tr2bl w:val="nil"/>
                  </w:tcBorders>
                  <w:vAlign w:val="center"/>
                </w:tcPr>
                <w:p w14:paraId="378EFAC5" w14:textId="01F17A55"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0.04</w:t>
                  </w:r>
                </w:p>
              </w:tc>
              <w:tc>
                <w:tcPr>
                  <w:tcW w:w="494" w:type="pct"/>
                  <w:vMerge w:val="restart"/>
                  <w:tcBorders>
                    <w:tl2br w:val="nil"/>
                    <w:tr2bl w:val="nil"/>
                  </w:tcBorders>
                  <w:vAlign w:val="center"/>
                </w:tcPr>
                <w:p w14:paraId="0337390D" w14:textId="2790A3A7" w:rsidR="00532279" w:rsidRPr="00B4166F" w:rsidRDefault="00532279" w:rsidP="00B4166F">
                  <w:pPr>
                    <w:adjustRightInd w:val="0"/>
                    <w:snapToGrid w:val="0"/>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1</w:t>
                  </w:r>
                  <w:r>
                    <w:rPr>
                      <w:rFonts w:ascii="Times New Roman" w:eastAsia="宋体" w:hAnsi="Times New Roman" w:cs="Times New Roman"/>
                      <w:color w:val="000000"/>
                      <w:sz w:val="18"/>
                      <w:szCs w:val="18"/>
                    </w:rPr>
                    <w:t>.0</w:t>
                  </w:r>
                </w:p>
              </w:tc>
              <w:tc>
                <w:tcPr>
                  <w:tcW w:w="493" w:type="pct"/>
                  <w:tcBorders>
                    <w:tl2br w:val="nil"/>
                    <w:tr2bl w:val="nil"/>
                  </w:tcBorders>
                  <w:vAlign w:val="center"/>
                </w:tcPr>
                <w:p w14:paraId="78946742" w14:textId="77777777"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532279" w:rsidRPr="00EC4713" w14:paraId="30CEC77A" w14:textId="77777777" w:rsidTr="00532279">
              <w:trPr>
                <w:trHeight w:val="340"/>
                <w:jc w:val="center"/>
              </w:trPr>
              <w:tc>
                <w:tcPr>
                  <w:tcW w:w="515" w:type="pct"/>
                  <w:vMerge/>
                  <w:tcBorders>
                    <w:tl2br w:val="nil"/>
                    <w:tr2bl w:val="nil"/>
                  </w:tcBorders>
                  <w:vAlign w:val="center"/>
                </w:tcPr>
                <w:p w14:paraId="6DFA7E50" w14:textId="77777777" w:rsidR="00532279" w:rsidRPr="00B4166F" w:rsidRDefault="00532279" w:rsidP="00B4166F">
                  <w:pPr>
                    <w:adjustRightInd w:val="0"/>
                    <w:snapToGrid w:val="0"/>
                    <w:jc w:val="center"/>
                    <w:rPr>
                      <w:rFonts w:ascii="Times New Roman" w:eastAsia="宋体" w:hAnsi="Times New Roman" w:cs="Times New Roman"/>
                      <w:color w:val="000000"/>
                      <w:sz w:val="18"/>
                      <w:szCs w:val="18"/>
                    </w:rPr>
                  </w:pPr>
                </w:p>
              </w:tc>
              <w:tc>
                <w:tcPr>
                  <w:tcW w:w="1100" w:type="pct"/>
                  <w:tcBorders>
                    <w:tl2br w:val="nil"/>
                    <w:tr2bl w:val="nil"/>
                  </w:tcBorders>
                  <w:vAlign w:val="center"/>
                </w:tcPr>
                <w:p w14:paraId="3DCCC49D" w14:textId="1C2A7135"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污水处理站东侧（</w:t>
                  </w:r>
                  <w:r w:rsidRPr="00B4166F">
                    <w:rPr>
                      <w:rFonts w:ascii="Times New Roman" w:eastAsia="宋体" w:hAnsi="Times New Roman" w:cs="Times New Roman"/>
                      <w:sz w:val="18"/>
                      <w:szCs w:val="18"/>
                    </w:rPr>
                    <w:t>○2#</w:t>
                  </w:r>
                  <w:r w:rsidRPr="00B4166F">
                    <w:rPr>
                      <w:rFonts w:ascii="Times New Roman" w:eastAsia="宋体" w:hAnsi="Times New Roman" w:cs="Times New Roman"/>
                      <w:sz w:val="18"/>
                      <w:szCs w:val="18"/>
                    </w:rPr>
                    <w:t>）</w:t>
                  </w:r>
                </w:p>
              </w:tc>
              <w:tc>
                <w:tcPr>
                  <w:tcW w:w="482" w:type="pct"/>
                  <w:vMerge/>
                  <w:tcBorders>
                    <w:tl2br w:val="nil"/>
                    <w:tr2bl w:val="nil"/>
                  </w:tcBorders>
                  <w:vAlign w:val="center"/>
                </w:tcPr>
                <w:p w14:paraId="739F971F" w14:textId="117C0135" w:rsidR="00532279" w:rsidRPr="00B4166F" w:rsidRDefault="00532279" w:rsidP="00B4166F">
                  <w:pPr>
                    <w:adjustRightInd w:val="0"/>
                    <w:snapToGrid w:val="0"/>
                    <w:jc w:val="center"/>
                    <w:rPr>
                      <w:rFonts w:ascii="Times New Roman" w:eastAsia="宋体" w:hAnsi="Times New Roman" w:cs="Times New Roman"/>
                      <w:color w:val="000000"/>
                      <w:sz w:val="18"/>
                      <w:szCs w:val="18"/>
                    </w:rPr>
                  </w:pPr>
                </w:p>
              </w:tc>
              <w:tc>
                <w:tcPr>
                  <w:tcW w:w="481" w:type="pct"/>
                  <w:tcBorders>
                    <w:tl2br w:val="nil"/>
                    <w:tr2bl w:val="nil"/>
                  </w:tcBorders>
                  <w:vAlign w:val="center"/>
                </w:tcPr>
                <w:p w14:paraId="4C75632B" w14:textId="0A83D2B0"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0.25</w:t>
                  </w:r>
                </w:p>
              </w:tc>
              <w:tc>
                <w:tcPr>
                  <w:tcW w:w="482" w:type="pct"/>
                  <w:tcBorders>
                    <w:tl2br w:val="nil"/>
                    <w:tr2bl w:val="nil"/>
                  </w:tcBorders>
                  <w:vAlign w:val="center"/>
                </w:tcPr>
                <w:p w14:paraId="4E6A3978" w14:textId="09427F4F"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0.02</w:t>
                  </w:r>
                </w:p>
              </w:tc>
              <w:tc>
                <w:tcPr>
                  <w:tcW w:w="481" w:type="pct"/>
                  <w:tcBorders>
                    <w:tl2br w:val="nil"/>
                    <w:tr2bl w:val="nil"/>
                  </w:tcBorders>
                  <w:vAlign w:val="center"/>
                </w:tcPr>
                <w:p w14:paraId="5C2B8A0F" w14:textId="36751D62"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0.05</w:t>
                  </w:r>
                </w:p>
              </w:tc>
              <w:tc>
                <w:tcPr>
                  <w:tcW w:w="472" w:type="pct"/>
                  <w:tcBorders>
                    <w:tl2br w:val="nil"/>
                    <w:tr2bl w:val="nil"/>
                  </w:tcBorders>
                  <w:vAlign w:val="center"/>
                </w:tcPr>
                <w:p w14:paraId="0D5C36A5" w14:textId="61E8F7BA"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0.02</w:t>
                  </w:r>
                </w:p>
              </w:tc>
              <w:tc>
                <w:tcPr>
                  <w:tcW w:w="494" w:type="pct"/>
                  <w:vMerge/>
                  <w:tcBorders>
                    <w:tl2br w:val="nil"/>
                    <w:tr2bl w:val="nil"/>
                  </w:tcBorders>
                  <w:vAlign w:val="center"/>
                </w:tcPr>
                <w:p w14:paraId="25A91F93" w14:textId="6F3AFBB1" w:rsidR="00532279" w:rsidRPr="00B4166F" w:rsidRDefault="00532279" w:rsidP="00B4166F">
                  <w:pPr>
                    <w:adjustRightInd w:val="0"/>
                    <w:snapToGrid w:val="0"/>
                    <w:jc w:val="center"/>
                    <w:rPr>
                      <w:rFonts w:ascii="Times New Roman" w:eastAsia="宋体" w:hAnsi="Times New Roman" w:cs="Times New Roman"/>
                      <w:color w:val="000000"/>
                      <w:sz w:val="18"/>
                      <w:szCs w:val="18"/>
                    </w:rPr>
                  </w:pPr>
                </w:p>
              </w:tc>
              <w:tc>
                <w:tcPr>
                  <w:tcW w:w="493" w:type="pct"/>
                  <w:tcBorders>
                    <w:tl2br w:val="nil"/>
                    <w:tr2bl w:val="nil"/>
                  </w:tcBorders>
                  <w:vAlign w:val="center"/>
                </w:tcPr>
                <w:p w14:paraId="642D16C1" w14:textId="77777777"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532279" w:rsidRPr="00EC4713" w14:paraId="1CC55CF2" w14:textId="77777777" w:rsidTr="00532279">
              <w:trPr>
                <w:trHeight w:val="340"/>
                <w:jc w:val="center"/>
              </w:trPr>
              <w:tc>
                <w:tcPr>
                  <w:tcW w:w="515" w:type="pct"/>
                  <w:vMerge/>
                  <w:tcBorders>
                    <w:tl2br w:val="nil"/>
                    <w:tr2bl w:val="nil"/>
                  </w:tcBorders>
                  <w:vAlign w:val="center"/>
                </w:tcPr>
                <w:p w14:paraId="07C7533D" w14:textId="77777777" w:rsidR="00532279" w:rsidRPr="00B4166F" w:rsidRDefault="00532279" w:rsidP="00B4166F">
                  <w:pPr>
                    <w:adjustRightInd w:val="0"/>
                    <w:snapToGrid w:val="0"/>
                    <w:jc w:val="center"/>
                    <w:rPr>
                      <w:rFonts w:ascii="Times New Roman" w:eastAsia="宋体" w:hAnsi="Times New Roman" w:cs="Times New Roman"/>
                      <w:color w:val="000000"/>
                      <w:sz w:val="18"/>
                      <w:szCs w:val="18"/>
                    </w:rPr>
                  </w:pPr>
                </w:p>
              </w:tc>
              <w:tc>
                <w:tcPr>
                  <w:tcW w:w="1100" w:type="pct"/>
                  <w:tcBorders>
                    <w:tl2br w:val="nil"/>
                    <w:tr2bl w:val="nil"/>
                  </w:tcBorders>
                  <w:vAlign w:val="center"/>
                </w:tcPr>
                <w:p w14:paraId="04D0FC51" w14:textId="2345D027"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污水处理站西侧（</w:t>
                  </w:r>
                  <w:r w:rsidRPr="00B4166F">
                    <w:rPr>
                      <w:rFonts w:ascii="Times New Roman" w:eastAsia="宋体" w:hAnsi="Times New Roman" w:cs="Times New Roman"/>
                      <w:sz w:val="18"/>
                      <w:szCs w:val="18"/>
                    </w:rPr>
                    <w:t>○3#</w:t>
                  </w:r>
                  <w:r w:rsidRPr="00B4166F">
                    <w:rPr>
                      <w:rFonts w:ascii="Times New Roman" w:eastAsia="宋体" w:hAnsi="Times New Roman" w:cs="Times New Roman"/>
                      <w:sz w:val="18"/>
                      <w:szCs w:val="18"/>
                    </w:rPr>
                    <w:t>）</w:t>
                  </w:r>
                </w:p>
              </w:tc>
              <w:tc>
                <w:tcPr>
                  <w:tcW w:w="482" w:type="pct"/>
                  <w:vMerge/>
                  <w:tcBorders>
                    <w:tl2br w:val="nil"/>
                    <w:tr2bl w:val="nil"/>
                  </w:tcBorders>
                  <w:vAlign w:val="center"/>
                </w:tcPr>
                <w:p w14:paraId="606C68E5" w14:textId="45B4DF5A" w:rsidR="00532279" w:rsidRPr="00B4166F" w:rsidRDefault="00532279" w:rsidP="00B4166F">
                  <w:pPr>
                    <w:adjustRightInd w:val="0"/>
                    <w:snapToGrid w:val="0"/>
                    <w:jc w:val="center"/>
                    <w:rPr>
                      <w:rFonts w:ascii="Times New Roman" w:eastAsia="宋体" w:hAnsi="Times New Roman" w:cs="Times New Roman"/>
                      <w:color w:val="000000"/>
                      <w:sz w:val="18"/>
                      <w:szCs w:val="18"/>
                    </w:rPr>
                  </w:pPr>
                </w:p>
              </w:tc>
              <w:tc>
                <w:tcPr>
                  <w:tcW w:w="481" w:type="pct"/>
                  <w:tcBorders>
                    <w:tl2br w:val="nil"/>
                    <w:tr2bl w:val="nil"/>
                  </w:tcBorders>
                  <w:vAlign w:val="center"/>
                </w:tcPr>
                <w:p w14:paraId="3A00FF3F" w14:textId="2DC4D93F"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0.11</w:t>
                  </w:r>
                </w:p>
              </w:tc>
              <w:tc>
                <w:tcPr>
                  <w:tcW w:w="482" w:type="pct"/>
                  <w:tcBorders>
                    <w:tl2br w:val="nil"/>
                    <w:tr2bl w:val="nil"/>
                  </w:tcBorders>
                  <w:vAlign w:val="center"/>
                </w:tcPr>
                <w:p w14:paraId="534CD67F" w14:textId="6994102D"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0.03</w:t>
                  </w:r>
                </w:p>
              </w:tc>
              <w:tc>
                <w:tcPr>
                  <w:tcW w:w="481" w:type="pct"/>
                  <w:tcBorders>
                    <w:tl2br w:val="nil"/>
                    <w:tr2bl w:val="nil"/>
                  </w:tcBorders>
                  <w:vAlign w:val="center"/>
                </w:tcPr>
                <w:p w14:paraId="45CDB255" w14:textId="7FF23E2C"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0.07</w:t>
                  </w:r>
                </w:p>
              </w:tc>
              <w:tc>
                <w:tcPr>
                  <w:tcW w:w="472" w:type="pct"/>
                  <w:tcBorders>
                    <w:tl2br w:val="nil"/>
                    <w:tr2bl w:val="nil"/>
                  </w:tcBorders>
                  <w:vAlign w:val="center"/>
                </w:tcPr>
                <w:p w14:paraId="7F3F4BCE" w14:textId="6A2AD8A1"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0.04</w:t>
                  </w:r>
                </w:p>
              </w:tc>
              <w:tc>
                <w:tcPr>
                  <w:tcW w:w="494" w:type="pct"/>
                  <w:vMerge/>
                  <w:tcBorders>
                    <w:tl2br w:val="nil"/>
                    <w:tr2bl w:val="nil"/>
                  </w:tcBorders>
                  <w:vAlign w:val="center"/>
                </w:tcPr>
                <w:p w14:paraId="3A4C1160" w14:textId="44D6A611" w:rsidR="00532279" w:rsidRPr="00B4166F" w:rsidRDefault="00532279" w:rsidP="00B4166F">
                  <w:pPr>
                    <w:adjustRightInd w:val="0"/>
                    <w:snapToGrid w:val="0"/>
                    <w:jc w:val="center"/>
                    <w:rPr>
                      <w:rFonts w:ascii="Times New Roman" w:eastAsia="宋体" w:hAnsi="Times New Roman" w:cs="Times New Roman"/>
                      <w:color w:val="000000"/>
                      <w:sz w:val="18"/>
                      <w:szCs w:val="18"/>
                    </w:rPr>
                  </w:pPr>
                </w:p>
              </w:tc>
              <w:tc>
                <w:tcPr>
                  <w:tcW w:w="493" w:type="pct"/>
                  <w:tcBorders>
                    <w:tl2br w:val="nil"/>
                    <w:tr2bl w:val="nil"/>
                  </w:tcBorders>
                  <w:vAlign w:val="center"/>
                </w:tcPr>
                <w:p w14:paraId="13436D50" w14:textId="77777777"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532279" w:rsidRPr="00EC4713" w14:paraId="66526EBB" w14:textId="77777777" w:rsidTr="00532279">
              <w:trPr>
                <w:trHeight w:val="340"/>
                <w:jc w:val="center"/>
              </w:trPr>
              <w:tc>
                <w:tcPr>
                  <w:tcW w:w="515" w:type="pct"/>
                  <w:vMerge/>
                  <w:tcBorders>
                    <w:tl2br w:val="nil"/>
                    <w:tr2bl w:val="nil"/>
                  </w:tcBorders>
                  <w:vAlign w:val="center"/>
                </w:tcPr>
                <w:p w14:paraId="5A8B834F" w14:textId="77777777" w:rsidR="00532279" w:rsidRPr="00B4166F" w:rsidRDefault="00532279" w:rsidP="00B4166F">
                  <w:pPr>
                    <w:adjustRightInd w:val="0"/>
                    <w:snapToGrid w:val="0"/>
                    <w:jc w:val="center"/>
                    <w:rPr>
                      <w:rFonts w:ascii="Times New Roman" w:eastAsia="宋体" w:hAnsi="Times New Roman" w:cs="Times New Roman"/>
                      <w:color w:val="000000"/>
                      <w:sz w:val="18"/>
                      <w:szCs w:val="18"/>
                    </w:rPr>
                  </w:pPr>
                </w:p>
              </w:tc>
              <w:tc>
                <w:tcPr>
                  <w:tcW w:w="1100" w:type="pct"/>
                  <w:tcBorders>
                    <w:tl2br w:val="nil"/>
                    <w:tr2bl w:val="nil"/>
                  </w:tcBorders>
                  <w:vAlign w:val="center"/>
                </w:tcPr>
                <w:p w14:paraId="35394DE8" w14:textId="484F3019"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污水处理站南侧（</w:t>
                  </w:r>
                  <w:r w:rsidRPr="00B4166F">
                    <w:rPr>
                      <w:rFonts w:ascii="Times New Roman" w:eastAsia="宋体" w:hAnsi="Times New Roman" w:cs="Times New Roman"/>
                      <w:sz w:val="18"/>
                      <w:szCs w:val="18"/>
                    </w:rPr>
                    <w:t>○1#</w:t>
                  </w:r>
                  <w:r w:rsidRPr="00B4166F">
                    <w:rPr>
                      <w:rFonts w:ascii="Times New Roman" w:eastAsia="宋体" w:hAnsi="Times New Roman" w:cs="Times New Roman"/>
                      <w:sz w:val="18"/>
                      <w:szCs w:val="18"/>
                    </w:rPr>
                    <w:t>）</w:t>
                  </w:r>
                </w:p>
              </w:tc>
              <w:tc>
                <w:tcPr>
                  <w:tcW w:w="482" w:type="pct"/>
                  <w:vMerge w:val="restart"/>
                  <w:tcBorders>
                    <w:tl2br w:val="nil"/>
                    <w:tr2bl w:val="nil"/>
                  </w:tcBorders>
                  <w:vAlign w:val="center"/>
                </w:tcPr>
                <w:p w14:paraId="726E9FCF" w14:textId="439B1DFA"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硫化氢（</w:t>
                  </w:r>
                  <w:r w:rsidRPr="00B4166F">
                    <w:rPr>
                      <w:rFonts w:ascii="Times New Roman" w:eastAsia="宋体" w:hAnsi="Times New Roman" w:cs="Times New Roman"/>
                      <w:sz w:val="18"/>
                      <w:szCs w:val="18"/>
                    </w:rPr>
                    <w:t>mg/m</w:t>
                  </w:r>
                  <w:r w:rsidRPr="00B4166F">
                    <w:rPr>
                      <w:rFonts w:ascii="Times New Roman" w:eastAsia="宋体" w:hAnsi="Times New Roman" w:cs="Times New Roman"/>
                      <w:sz w:val="18"/>
                      <w:szCs w:val="18"/>
                      <w:vertAlign w:val="superscript"/>
                    </w:rPr>
                    <w:t>3</w:t>
                  </w:r>
                  <w:r w:rsidRPr="00B4166F">
                    <w:rPr>
                      <w:rFonts w:ascii="Times New Roman" w:eastAsia="宋体" w:hAnsi="Times New Roman" w:cs="Times New Roman"/>
                      <w:sz w:val="18"/>
                      <w:szCs w:val="18"/>
                    </w:rPr>
                    <w:t>）</w:t>
                  </w:r>
                </w:p>
              </w:tc>
              <w:tc>
                <w:tcPr>
                  <w:tcW w:w="481" w:type="pct"/>
                  <w:tcBorders>
                    <w:tl2br w:val="nil"/>
                    <w:tr2bl w:val="nil"/>
                  </w:tcBorders>
                  <w:vAlign w:val="center"/>
                </w:tcPr>
                <w:p w14:paraId="18F5C2EF" w14:textId="1C29D663"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0.001</w:t>
                  </w:r>
                </w:p>
              </w:tc>
              <w:tc>
                <w:tcPr>
                  <w:tcW w:w="482" w:type="pct"/>
                  <w:tcBorders>
                    <w:tl2br w:val="nil"/>
                    <w:tr2bl w:val="nil"/>
                  </w:tcBorders>
                  <w:vAlign w:val="center"/>
                </w:tcPr>
                <w:p w14:paraId="274412AF" w14:textId="33AD72D6"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ND</w:t>
                  </w:r>
                </w:p>
              </w:tc>
              <w:tc>
                <w:tcPr>
                  <w:tcW w:w="481" w:type="pct"/>
                  <w:tcBorders>
                    <w:tl2br w:val="nil"/>
                    <w:tr2bl w:val="nil"/>
                  </w:tcBorders>
                  <w:vAlign w:val="center"/>
                </w:tcPr>
                <w:p w14:paraId="798D7E77" w14:textId="5316ADA7"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0.001</w:t>
                  </w:r>
                </w:p>
              </w:tc>
              <w:tc>
                <w:tcPr>
                  <w:tcW w:w="472" w:type="pct"/>
                  <w:tcBorders>
                    <w:tl2br w:val="nil"/>
                    <w:tr2bl w:val="nil"/>
                  </w:tcBorders>
                  <w:vAlign w:val="center"/>
                </w:tcPr>
                <w:p w14:paraId="44399297" w14:textId="2894B4C4"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0.001</w:t>
                  </w:r>
                </w:p>
              </w:tc>
              <w:tc>
                <w:tcPr>
                  <w:tcW w:w="494" w:type="pct"/>
                  <w:vMerge w:val="restart"/>
                  <w:tcBorders>
                    <w:tl2br w:val="nil"/>
                    <w:tr2bl w:val="nil"/>
                  </w:tcBorders>
                  <w:vAlign w:val="center"/>
                </w:tcPr>
                <w:p w14:paraId="6FB99254" w14:textId="28F24561" w:rsidR="00532279" w:rsidRPr="00B4166F" w:rsidRDefault="00532279" w:rsidP="00B4166F">
                  <w:pPr>
                    <w:adjustRightInd w:val="0"/>
                    <w:snapToGrid w:val="0"/>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0</w:t>
                  </w:r>
                  <w:r>
                    <w:rPr>
                      <w:rFonts w:ascii="Times New Roman" w:eastAsia="宋体" w:hAnsi="Times New Roman" w:cs="Times New Roman"/>
                      <w:color w:val="000000"/>
                      <w:sz w:val="18"/>
                      <w:szCs w:val="18"/>
                    </w:rPr>
                    <w:t>.03</w:t>
                  </w:r>
                </w:p>
              </w:tc>
              <w:tc>
                <w:tcPr>
                  <w:tcW w:w="493" w:type="pct"/>
                  <w:tcBorders>
                    <w:tl2br w:val="nil"/>
                    <w:tr2bl w:val="nil"/>
                  </w:tcBorders>
                  <w:vAlign w:val="center"/>
                </w:tcPr>
                <w:p w14:paraId="3D2F9ACD" w14:textId="77777777"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532279" w:rsidRPr="00EC4713" w14:paraId="511BAE15" w14:textId="77777777" w:rsidTr="00532279">
              <w:trPr>
                <w:trHeight w:val="345"/>
                <w:jc w:val="center"/>
              </w:trPr>
              <w:tc>
                <w:tcPr>
                  <w:tcW w:w="515" w:type="pct"/>
                  <w:vMerge/>
                  <w:tcBorders>
                    <w:tl2br w:val="nil"/>
                    <w:tr2bl w:val="nil"/>
                  </w:tcBorders>
                  <w:vAlign w:val="center"/>
                </w:tcPr>
                <w:p w14:paraId="036EE7FC" w14:textId="77777777" w:rsidR="00532279" w:rsidRPr="00B4166F" w:rsidRDefault="00532279" w:rsidP="00B4166F">
                  <w:pPr>
                    <w:adjustRightInd w:val="0"/>
                    <w:snapToGrid w:val="0"/>
                    <w:jc w:val="center"/>
                    <w:rPr>
                      <w:rFonts w:ascii="Times New Roman" w:eastAsia="宋体" w:hAnsi="Times New Roman" w:cs="Times New Roman"/>
                      <w:color w:val="000000"/>
                      <w:sz w:val="18"/>
                      <w:szCs w:val="18"/>
                    </w:rPr>
                  </w:pPr>
                </w:p>
              </w:tc>
              <w:tc>
                <w:tcPr>
                  <w:tcW w:w="1100" w:type="pct"/>
                  <w:tcBorders>
                    <w:tl2br w:val="nil"/>
                    <w:tr2bl w:val="nil"/>
                  </w:tcBorders>
                  <w:vAlign w:val="center"/>
                </w:tcPr>
                <w:p w14:paraId="50C65F2D" w14:textId="20F5174F"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污水处理站东侧（</w:t>
                  </w:r>
                  <w:r w:rsidRPr="00B4166F">
                    <w:rPr>
                      <w:rFonts w:ascii="Times New Roman" w:eastAsia="宋体" w:hAnsi="Times New Roman" w:cs="Times New Roman"/>
                      <w:sz w:val="18"/>
                      <w:szCs w:val="18"/>
                    </w:rPr>
                    <w:t>○2#</w:t>
                  </w:r>
                  <w:r w:rsidRPr="00B4166F">
                    <w:rPr>
                      <w:rFonts w:ascii="Times New Roman" w:eastAsia="宋体" w:hAnsi="Times New Roman" w:cs="Times New Roman"/>
                      <w:sz w:val="18"/>
                      <w:szCs w:val="18"/>
                    </w:rPr>
                    <w:t>）</w:t>
                  </w:r>
                </w:p>
              </w:tc>
              <w:tc>
                <w:tcPr>
                  <w:tcW w:w="482" w:type="pct"/>
                  <w:vMerge/>
                  <w:tcBorders>
                    <w:tl2br w:val="nil"/>
                    <w:tr2bl w:val="nil"/>
                  </w:tcBorders>
                  <w:vAlign w:val="center"/>
                </w:tcPr>
                <w:p w14:paraId="653E16C4" w14:textId="0A2A0B74" w:rsidR="00532279" w:rsidRPr="00B4166F" w:rsidRDefault="00532279" w:rsidP="00B4166F">
                  <w:pPr>
                    <w:adjustRightInd w:val="0"/>
                    <w:snapToGrid w:val="0"/>
                    <w:jc w:val="center"/>
                    <w:rPr>
                      <w:rFonts w:ascii="Times New Roman" w:eastAsia="宋体" w:hAnsi="Times New Roman" w:cs="Times New Roman"/>
                      <w:color w:val="000000"/>
                      <w:sz w:val="18"/>
                      <w:szCs w:val="18"/>
                    </w:rPr>
                  </w:pPr>
                </w:p>
              </w:tc>
              <w:tc>
                <w:tcPr>
                  <w:tcW w:w="481" w:type="pct"/>
                  <w:tcBorders>
                    <w:tl2br w:val="nil"/>
                    <w:tr2bl w:val="nil"/>
                  </w:tcBorders>
                  <w:vAlign w:val="center"/>
                </w:tcPr>
                <w:p w14:paraId="19FC39BE" w14:textId="2C9DC1E8"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0.001</w:t>
                  </w:r>
                </w:p>
              </w:tc>
              <w:tc>
                <w:tcPr>
                  <w:tcW w:w="482" w:type="pct"/>
                  <w:tcBorders>
                    <w:tl2br w:val="nil"/>
                    <w:tr2bl w:val="nil"/>
                  </w:tcBorders>
                  <w:vAlign w:val="center"/>
                </w:tcPr>
                <w:p w14:paraId="7C3FEE02" w14:textId="08DB4094"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0.001</w:t>
                  </w:r>
                </w:p>
              </w:tc>
              <w:tc>
                <w:tcPr>
                  <w:tcW w:w="481" w:type="pct"/>
                  <w:tcBorders>
                    <w:tl2br w:val="nil"/>
                    <w:tr2bl w:val="nil"/>
                  </w:tcBorders>
                  <w:vAlign w:val="center"/>
                </w:tcPr>
                <w:p w14:paraId="3B9AC793" w14:textId="37399170"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0.001</w:t>
                  </w:r>
                </w:p>
              </w:tc>
              <w:tc>
                <w:tcPr>
                  <w:tcW w:w="472" w:type="pct"/>
                  <w:tcBorders>
                    <w:tl2br w:val="nil"/>
                    <w:tr2bl w:val="nil"/>
                  </w:tcBorders>
                  <w:vAlign w:val="center"/>
                </w:tcPr>
                <w:p w14:paraId="3BE72E31" w14:textId="63901DFA"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0.001</w:t>
                  </w:r>
                </w:p>
              </w:tc>
              <w:tc>
                <w:tcPr>
                  <w:tcW w:w="494" w:type="pct"/>
                  <w:vMerge/>
                  <w:tcBorders>
                    <w:tl2br w:val="nil"/>
                    <w:tr2bl w:val="nil"/>
                  </w:tcBorders>
                  <w:vAlign w:val="center"/>
                </w:tcPr>
                <w:p w14:paraId="2EE3D4D6" w14:textId="1A01F68E" w:rsidR="00532279" w:rsidRPr="00B4166F" w:rsidRDefault="00532279" w:rsidP="00B4166F">
                  <w:pPr>
                    <w:adjustRightInd w:val="0"/>
                    <w:snapToGrid w:val="0"/>
                    <w:jc w:val="center"/>
                    <w:rPr>
                      <w:rFonts w:ascii="Times New Roman" w:eastAsia="宋体" w:hAnsi="Times New Roman" w:cs="Times New Roman"/>
                      <w:color w:val="000000"/>
                      <w:sz w:val="18"/>
                      <w:szCs w:val="18"/>
                    </w:rPr>
                  </w:pPr>
                </w:p>
              </w:tc>
              <w:tc>
                <w:tcPr>
                  <w:tcW w:w="493" w:type="pct"/>
                  <w:tcBorders>
                    <w:tl2br w:val="nil"/>
                    <w:tr2bl w:val="nil"/>
                  </w:tcBorders>
                  <w:vAlign w:val="center"/>
                </w:tcPr>
                <w:p w14:paraId="7568D0B5" w14:textId="77777777"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532279" w:rsidRPr="00EC4713" w14:paraId="792FED1E" w14:textId="77777777" w:rsidTr="00532279">
              <w:trPr>
                <w:trHeight w:val="340"/>
                <w:jc w:val="center"/>
              </w:trPr>
              <w:tc>
                <w:tcPr>
                  <w:tcW w:w="515" w:type="pct"/>
                  <w:vMerge/>
                  <w:tcBorders>
                    <w:tl2br w:val="nil"/>
                    <w:tr2bl w:val="nil"/>
                  </w:tcBorders>
                  <w:vAlign w:val="center"/>
                </w:tcPr>
                <w:p w14:paraId="2DF23F0F" w14:textId="77777777" w:rsidR="00532279" w:rsidRPr="00B4166F" w:rsidRDefault="00532279" w:rsidP="00B4166F">
                  <w:pPr>
                    <w:adjustRightInd w:val="0"/>
                    <w:snapToGrid w:val="0"/>
                    <w:jc w:val="center"/>
                    <w:rPr>
                      <w:rFonts w:ascii="Times New Roman" w:eastAsia="宋体" w:hAnsi="Times New Roman" w:cs="Times New Roman"/>
                      <w:color w:val="000000"/>
                      <w:sz w:val="18"/>
                      <w:szCs w:val="18"/>
                    </w:rPr>
                  </w:pPr>
                </w:p>
              </w:tc>
              <w:tc>
                <w:tcPr>
                  <w:tcW w:w="1100" w:type="pct"/>
                  <w:tcBorders>
                    <w:tl2br w:val="nil"/>
                    <w:tr2bl w:val="nil"/>
                  </w:tcBorders>
                  <w:vAlign w:val="center"/>
                </w:tcPr>
                <w:p w14:paraId="4169FDB6" w14:textId="758BFE93"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污水处理站西侧（</w:t>
                  </w:r>
                  <w:r w:rsidRPr="00B4166F">
                    <w:rPr>
                      <w:rFonts w:ascii="Times New Roman" w:eastAsia="宋体" w:hAnsi="Times New Roman" w:cs="Times New Roman"/>
                      <w:sz w:val="18"/>
                      <w:szCs w:val="18"/>
                    </w:rPr>
                    <w:t>○3#</w:t>
                  </w:r>
                  <w:r w:rsidRPr="00B4166F">
                    <w:rPr>
                      <w:rFonts w:ascii="Times New Roman" w:eastAsia="宋体" w:hAnsi="Times New Roman" w:cs="Times New Roman"/>
                      <w:sz w:val="18"/>
                      <w:szCs w:val="18"/>
                    </w:rPr>
                    <w:t>）</w:t>
                  </w:r>
                </w:p>
              </w:tc>
              <w:tc>
                <w:tcPr>
                  <w:tcW w:w="482" w:type="pct"/>
                  <w:vMerge/>
                  <w:tcBorders>
                    <w:tl2br w:val="nil"/>
                    <w:tr2bl w:val="nil"/>
                  </w:tcBorders>
                  <w:vAlign w:val="center"/>
                </w:tcPr>
                <w:p w14:paraId="1A37121A" w14:textId="58E7FE34" w:rsidR="00532279" w:rsidRPr="00B4166F" w:rsidRDefault="00532279" w:rsidP="00B4166F">
                  <w:pPr>
                    <w:adjustRightInd w:val="0"/>
                    <w:snapToGrid w:val="0"/>
                    <w:jc w:val="center"/>
                    <w:rPr>
                      <w:rFonts w:ascii="Times New Roman" w:eastAsia="宋体" w:hAnsi="Times New Roman" w:cs="Times New Roman"/>
                      <w:color w:val="000000"/>
                      <w:sz w:val="18"/>
                      <w:szCs w:val="18"/>
                    </w:rPr>
                  </w:pPr>
                </w:p>
              </w:tc>
              <w:tc>
                <w:tcPr>
                  <w:tcW w:w="481" w:type="pct"/>
                  <w:tcBorders>
                    <w:tl2br w:val="nil"/>
                    <w:tr2bl w:val="nil"/>
                  </w:tcBorders>
                  <w:vAlign w:val="center"/>
                </w:tcPr>
                <w:p w14:paraId="4DBE20E6" w14:textId="2994F1CB"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0.001</w:t>
                  </w:r>
                </w:p>
              </w:tc>
              <w:tc>
                <w:tcPr>
                  <w:tcW w:w="482" w:type="pct"/>
                  <w:tcBorders>
                    <w:tl2br w:val="nil"/>
                    <w:tr2bl w:val="nil"/>
                  </w:tcBorders>
                  <w:vAlign w:val="center"/>
                </w:tcPr>
                <w:p w14:paraId="1200ECE7" w14:textId="4BDE90E1"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ND</w:t>
                  </w:r>
                </w:p>
              </w:tc>
              <w:tc>
                <w:tcPr>
                  <w:tcW w:w="481" w:type="pct"/>
                  <w:tcBorders>
                    <w:tl2br w:val="nil"/>
                    <w:tr2bl w:val="nil"/>
                  </w:tcBorders>
                  <w:vAlign w:val="center"/>
                </w:tcPr>
                <w:p w14:paraId="488D091F" w14:textId="353E4C7A"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0.001</w:t>
                  </w:r>
                </w:p>
              </w:tc>
              <w:tc>
                <w:tcPr>
                  <w:tcW w:w="472" w:type="pct"/>
                  <w:tcBorders>
                    <w:tl2br w:val="nil"/>
                    <w:tr2bl w:val="nil"/>
                  </w:tcBorders>
                  <w:vAlign w:val="center"/>
                </w:tcPr>
                <w:p w14:paraId="65A3D4BC" w14:textId="107A6A5A"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ND</w:t>
                  </w:r>
                </w:p>
              </w:tc>
              <w:tc>
                <w:tcPr>
                  <w:tcW w:w="494" w:type="pct"/>
                  <w:vMerge/>
                  <w:tcBorders>
                    <w:tl2br w:val="nil"/>
                    <w:tr2bl w:val="nil"/>
                  </w:tcBorders>
                  <w:vAlign w:val="center"/>
                </w:tcPr>
                <w:p w14:paraId="59250E68" w14:textId="585C6F3D" w:rsidR="00532279" w:rsidRPr="00B4166F" w:rsidRDefault="00532279" w:rsidP="00B4166F">
                  <w:pPr>
                    <w:adjustRightInd w:val="0"/>
                    <w:snapToGrid w:val="0"/>
                    <w:jc w:val="center"/>
                    <w:rPr>
                      <w:rFonts w:ascii="Times New Roman" w:eastAsia="宋体" w:hAnsi="Times New Roman" w:cs="Times New Roman"/>
                      <w:color w:val="000000"/>
                      <w:sz w:val="18"/>
                      <w:szCs w:val="18"/>
                    </w:rPr>
                  </w:pPr>
                </w:p>
              </w:tc>
              <w:tc>
                <w:tcPr>
                  <w:tcW w:w="493" w:type="pct"/>
                  <w:tcBorders>
                    <w:tl2br w:val="nil"/>
                    <w:tr2bl w:val="nil"/>
                  </w:tcBorders>
                  <w:vAlign w:val="center"/>
                </w:tcPr>
                <w:p w14:paraId="7DA68B03" w14:textId="77777777"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532279" w:rsidRPr="00EC4713" w14:paraId="5D105DEC" w14:textId="77777777" w:rsidTr="00532279">
              <w:trPr>
                <w:trHeight w:val="340"/>
                <w:jc w:val="center"/>
              </w:trPr>
              <w:tc>
                <w:tcPr>
                  <w:tcW w:w="515" w:type="pct"/>
                  <w:vMerge/>
                  <w:tcBorders>
                    <w:tl2br w:val="nil"/>
                    <w:tr2bl w:val="nil"/>
                  </w:tcBorders>
                  <w:vAlign w:val="center"/>
                </w:tcPr>
                <w:p w14:paraId="3EA8A1FE" w14:textId="77777777" w:rsidR="00532279" w:rsidRPr="00B4166F" w:rsidRDefault="00532279" w:rsidP="00B4166F">
                  <w:pPr>
                    <w:adjustRightInd w:val="0"/>
                    <w:snapToGrid w:val="0"/>
                    <w:jc w:val="center"/>
                    <w:rPr>
                      <w:rFonts w:ascii="Times New Roman" w:eastAsia="宋体" w:hAnsi="Times New Roman" w:cs="Times New Roman"/>
                      <w:color w:val="000000"/>
                      <w:sz w:val="18"/>
                      <w:szCs w:val="18"/>
                    </w:rPr>
                  </w:pPr>
                </w:p>
              </w:tc>
              <w:tc>
                <w:tcPr>
                  <w:tcW w:w="1100" w:type="pct"/>
                  <w:tcBorders>
                    <w:tl2br w:val="nil"/>
                    <w:tr2bl w:val="nil"/>
                  </w:tcBorders>
                  <w:vAlign w:val="center"/>
                </w:tcPr>
                <w:p w14:paraId="665B5E1E" w14:textId="16B2352E"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污水处理站南侧（</w:t>
                  </w:r>
                  <w:r w:rsidRPr="00B4166F">
                    <w:rPr>
                      <w:rFonts w:ascii="Times New Roman" w:eastAsia="宋体" w:hAnsi="Times New Roman" w:cs="Times New Roman"/>
                      <w:sz w:val="18"/>
                      <w:szCs w:val="18"/>
                    </w:rPr>
                    <w:t>○1#</w:t>
                  </w:r>
                  <w:r w:rsidRPr="00B4166F">
                    <w:rPr>
                      <w:rFonts w:ascii="Times New Roman" w:eastAsia="宋体" w:hAnsi="Times New Roman" w:cs="Times New Roman"/>
                      <w:sz w:val="18"/>
                      <w:szCs w:val="18"/>
                    </w:rPr>
                    <w:t>）</w:t>
                  </w:r>
                </w:p>
              </w:tc>
              <w:tc>
                <w:tcPr>
                  <w:tcW w:w="482" w:type="pct"/>
                  <w:vMerge w:val="restart"/>
                  <w:tcBorders>
                    <w:tl2br w:val="nil"/>
                    <w:tr2bl w:val="nil"/>
                  </w:tcBorders>
                  <w:vAlign w:val="center"/>
                </w:tcPr>
                <w:p w14:paraId="30D9CDF6" w14:textId="77777777" w:rsidR="00532279" w:rsidRPr="00B4166F" w:rsidRDefault="00532279" w:rsidP="00B4166F">
                  <w:pPr>
                    <w:pStyle w:val="afff8"/>
                    <w:widowControl/>
                    <w:spacing w:line="240" w:lineRule="exact"/>
                    <w:ind w:leftChars="-50" w:left="-105" w:rightChars="-50" w:right="-105" w:firstLineChars="0" w:firstLine="0"/>
                    <w:jc w:val="center"/>
                    <w:rPr>
                      <w:rFonts w:ascii="Times New Roman" w:hAnsi="Times New Roman"/>
                      <w:sz w:val="18"/>
                      <w:szCs w:val="18"/>
                    </w:rPr>
                  </w:pPr>
                  <w:r w:rsidRPr="00B4166F">
                    <w:rPr>
                      <w:rFonts w:ascii="Times New Roman" w:hAnsi="Times New Roman"/>
                      <w:sz w:val="18"/>
                      <w:szCs w:val="18"/>
                    </w:rPr>
                    <w:t>臭气浓度</w:t>
                  </w:r>
                </w:p>
                <w:p w14:paraId="5A36A4BA" w14:textId="2EBF323B"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（无量纲）</w:t>
                  </w:r>
                </w:p>
              </w:tc>
              <w:tc>
                <w:tcPr>
                  <w:tcW w:w="481" w:type="pct"/>
                  <w:tcBorders>
                    <w:tl2br w:val="nil"/>
                    <w:tr2bl w:val="nil"/>
                  </w:tcBorders>
                  <w:vAlign w:val="center"/>
                </w:tcPr>
                <w:p w14:paraId="7D5A48C3" w14:textId="3D2D129F"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&lt;10</w:t>
                  </w:r>
                </w:p>
              </w:tc>
              <w:tc>
                <w:tcPr>
                  <w:tcW w:w="482" w:type="pct"/>
                  <w:tcBorders>
                    <w:tl2br w:val="nil"/>
                    <w:tr2bl w:val="nil"/>
                  </w:tcBorders>
                  <w:vAlign w:val="center"/>
                </w:tcPr>
                <w:p w14:paraId="0BA64ED7" w14:textId="268F9815"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&lt;10</w:t>
                  </w:r>
                </w:p>
              </w:tc>
              <w:tc>
                <w:tcPr>
                  <w:tcW w:w="481" w:type="pct"/>
                  <w:tcBorders>
                    <w:tl2br w:val="nil"/>
                    <w:tr2bl w:val="nil"/>
                  </w:tcBorders>
                  <w:vAlign w:val="center"/>
                </w:tcPr>
                <w:p w14:paraId="062B3419" w14:textId="01294EFF"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&lt;10</w:t>
                  </w:r>
                </w:p>
              </w:tc>
              <w:tc>
                <w:tcPr>
                  <w:tcW w:w="472" w:type="pct"/>
                  <w:tcBorders>
                    <w:tl2br w:val="nil"/>
                    <w:tr2bl w:val="nil"/>
                  </w:tcBorders>
                  <w:vAlign w:val="center"/>
                </w:tcPr>
                <w:p w14:paraId="427A5A14" w14:textId="22E38625"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&lt;10</w:t>
                  </w:r>
                </w:p>
              </w:tc>
              <w:tc>
                <w:tcPr>
                  <w:tcW w:w="494" w:type="pct"/>
                  <w:vMerge w:val="restart"/>
                  <w:tcBorders>
                    <w:tl2br w:val="nil"/>
                    <w:tr2bl w:val="nil"/>
                  </w:tcBorders>
                  <w:vAlign w:val="center"/>
                </w:tcPr>
                <w:p w14:paraId="6ADE978A" w14:textId="01850476" w:rsidR="00532279" w:rsidRPr="00B4166F" w:rsidRDefault="00532279" w:rsidP="00B4166F">
                  <w:pPr>
                    <w:adjustRightInd w:val="0"/>
                    <w:snapToGrid w:val="0"/>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1</w:t>
                  </w:r>
                  <w:r>
                    <w:rPr>
                      <w:rFonts w:ascii="Times New Roman" w:eastAsia="宋体" w:hAnsi="Times New Roman" w:cs="Times New Roman"/>
                      <w:color w:val="000000"/>
                      <w:sz w:val="18"/>
                      <w:szCs w:val="18"/>
                    </w:rPr>
                    <w:t>0</w:t>
                  </w:r>
                </w:p>
              </w:tc>
              <w:tc>
                <w:tcPr>
                  <w:tcW w:w="493" w:type="pct"/>
                  <w:tcBorders>
                    <w:tl2br w:val="nil"/>
                    <w:tr2bl w:val="nil"/>
                  </w:tcBorders>
                  <w:vAlign w:val="center"/>
                </w:tcPr>
                <w:p w14:paraId="78688702" w14:textId="77777777"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532279" w:rsidRPr="00EC4713" w14:paraId="4705E26C" w14:textId="77777777" w:rsidTr="00532279">
              <w:trPr>
                <w:trHeight w:val="340"/>
                <w:jc w:val="center"/>
              </w:trPr>
              <w:tc>
                <w:tcPr>
                  <w:tcW w:w="515" w:type="pct"/>
                  <w:vMerge/>
                  <w:tcBorders>
                    <w:tl2br w:val="nil"/>
                    <w:tr2bl w:val="nil"/>
                  </w:tcBorders>
                  <w:vAlign w:val="center"/>
                </w:tcPr>
                <w:p w14:paraId="57F00CDC" w14:textId="77777777" w:rsidR="00532279" w:rsidRPr="00B4166F" w:rsidRDefault="00532279" w:rsidP="00B4166F">
                  <w:pPr>
                    <w:adjustRightInd w:val="0"/>
                    <w:snapToGrid w:val="0"/>
                    <w:jc w:val="center"/>
                    <w:rPr>
                      <w:rFonts w:ascii="Times New Roman" w:eastAsia="宋体" w:hAnsi="Times New Roman" w:cs="Times New Roman"/>
                      <w:color w:val="000000"/>
                      <w:sz w:val="18"/>
                      <w:szCs w:val="18"/>
                    </w:rPr>
                  </w:pPr>
                </w:p>
              </w:tc>
              <w:tc>
                <w:tcPr>
                  <w:tcW w:w="1100" w:type="pct"/>
                  <w:tcBorders>
                    <w:tl2br w:val="nil"/>
                    <w:tr2bl w:val="nil"/>
                  </w:tcBorders>
                  <w:vAlign w:val="center"/>
                </w:tcPr>
                <w:p w14:paraId="2F2A43DE" w14:textId="4DAEEF37"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污水处理站东侧（</w:t>
                  </w:r>
                  <w:r w:rsidRPr="00B4166F">
                    <w:rPr>
                      <w:rFonts w:ascii="Times New Roman" w:eastAsia="宋体" w:hAnsi="Times New Roman" w:cs="Times New Roman"/>
                      <w:sz w:val="18"/>
                      <w:szCs w:val="18"/>
                    </w:rPr>
                    <w:t>○2#</w:t>
                  </w:r>
                  <w:r w:rsidRPr="00B4166F">
                    <w:rPr>
                      <w:rFonts w:ascii="Times New Roman" w:eastAsia="宋体" w:hAnsi="Times New Roman" w:cs="Times New Roman"/>
                      <w:sz w:val="18"/>
                      <w:szCs w:val="18"/>
                    </w:rPr>
                    <w:t>）</w:t>
                  </w:r>
                </w:p>
              </w:tc>
              <w:tc>
                <w:tcPr>
                  <w:tcW w:w="482" w:type="pct"/>
                  <w:vMerge/>
                  <w:tcBorders>
                    <w:tl2br w:val="nil"/>
                    <w:tr2bl w:val="nil"/>
                  </w:tcBorders>
                  <w:vAlign w:val="center"/>
                </w:tcPr>
                <w:p w14:paraId="037A5D5D" w14:textId="2839028C" w:rsidR="00532279" w:rsidRPr="00B4166F" w:rsidRDefault="00532279" w:rsidP="00B4166F">
                  <w:pPr>
                    <w:adjustRightInd w:val="0"/>
                    <w:snapToGrid w:val="0"/>
                    <w:jc w:val="center"/>
                    <w:rPr>
                      <w:rFonts w:ascii="Times New Roman" w:eastAsia="宋体" w:hAnsi="Times New Roman" w:cs="Times New Roman"/>
                      <w:color w:val="000000"/>
                      <w:sz w:val="18"/>
                      <w:szCs w:val="18"/>
                    </w:rPr>
                  </w:pPr>
                </w:p>
              </w:tc>
              <w:tc>
                <w:tcPr>
                  <w:tcW w:w="481" w:type="pct"/>
                  <w:tcBorders>
                    <w:tl2br w:val="nil"/>
                    <w:tr2bl w:val="nil"/>
                  </w:tcBorders>
                  <w:vAlign w:val="center"/>
                </w:tcPr>
                <w:p w14:paraId="085C77BB" w14:textId="0169B486"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&lt;10</w:t>
                  </w:r>
                </w:p>
              </w:tc>
              <w:tc>
                <w:tcPr>
                  <w:tcW w:w="482" w:type="pct"/>
                  <w:tcBorders>
                    <w:tl2br w:val="nil"/>
                    <w:tr2bl w:val="nil"/>
                  </w:tcBorders>
                  <w:vAlign w:val="center"/>
                </w:tcPr>
                <w:p w14:paraId="5E69E439" w14:textId="42843F30"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&lt;10</w:t>
                  </w:r>
                </w:p>
              </w:tc>
              <w:tc>
                <w:tcPr>
                  <w:tcW w:w="481" w:type="pct"/>
                  <w:tcBorders>
                    <w:tl2br w:val="nil"/>
                    <w:tr2bl w:val="nil"/>
                  </w:tcBorders>
                  <w:vAlign w:val="center"/>
                </w:tcPr>
                <w:p w14:paraId="1F654DC1" w14:textId="4776D5AE"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&lt;10</w:t>
                  </w:r>
                </w:p>
              </w:tc>
              <w:tc>
                <w:tcPr>
                  <w:tcW w:w="472" w:type="pct"/>
                  <w:tcBorders>
                    <w:tl2br w:val="nil"/>
                    <w:tr2bl w:val="nil"/>
                  </w:tcBorders>
                  <w:vAlign w:val="center"/>
                </w:tcPr>
                <w:p w14:paraId="0C649FEF" w14:textId="04A99AF9"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&lt;10</w:t>
                  </w:r>
                </w:p>
              </w:tc>
              <w:tc>
                <w:tcPr>
                  <w:tcW w:w="494" w:type="pct"/>
                  <w:vMerge/>
                  <w:tcBorders>
                    <w:tl2br w:val="nil"/>
                    <w:tr2bl w:val="nil"/>
                  </w:tcBorders>
                  <w:vAlign w:val="center"/>
                </w:tcPr>
                <w:p w14:paraId="0B585DDB" w14:textId="2871BA13" w:rsidR="00532279" w:rsidRPr="00B4166F" w:rsidRDefault="00532279" w:rsidP="00B4166F">
                  <w:pPr>
                    <w:adjustRightInd w:val="0"/>
                    <w:snapToGrid w:val="0"/>
                    <w:jc w:val="center"/>
                    <w:rPr>
                      <w:rFonts w:ascii="Times New Roman" w:eastAsia="宋体" w:hAnsi="Times New Roman" w:cs="Times New Roman"/>
                      <w:color w:val="000000"/>
                      <w:sz w:val="18"/>
                      <w:szCs w:val="18"/>
                    </w:rPr>
                  </w:pPr>
                </w:p>
              </w:tc>
              <w:tc>
                <w:tcPr>
                  <w:tcW w:w="493" w:type="pct"/>
                  <w:tcBorders>
                    <w:tl2br w:val="nil"/>
                    <w:tr2bl w:val="nil"/>
                  </w:tcBorders>
                  <w:vAlign w:val="center"/>
                </w:tcPr>
                <w:p w14:paraId="58155FB7" w14:textId="77777777"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532279" w:rsidRPr="00EC4713" w14:paraId="38FEE124" w14:textId="77777777" w:rsidTr="00532279">
              <w:trPr>
                <w:trHeight w:val="340"/>
                <w:jc w:val="center"/>
              </w:trPr>
              <w:tc>
                <w:tcPr>
                  <w:tcW w:w="515" w:type="pct"/>
                  <w:vMerge/>
                  <w:tcBorders>
                    <w:tl2br w:val="nil"/>
                    <w:tr2bl w:val="nil"/>
                  </w:tcBorders>
                  <w:vAlign w:val="center"/>
                </w:tcPr>
                <w:p w14:paraId="553EA740" w14:textId="77777777" w:rsidR="00532279" w:rsidRPr="00B4166F" w:rsidRDefault="00532279" w:rsidP="00B4166F">
                  <w:pPr>
                    <w:adjustRightInd w:val="0"/>
                    <w:snapToGrid w:val="0"/>
                    <w:jc w:val="center"/>
                    <w:rPr>
                      <w:rFonts w:ascii="Times New Roman" w:eastAsia="宋体" w:hAnsi="Times New Roman" w:cs="Times New Roman"/>
                      <w:color w:val="000000"/>
                      <w:sz w:val="18"/>
                      <w:szCs w:val="18"/>
                    </w:rPr>
                  </w:pPr>
                </w:p>
              </w:tc>
              <w:tc>
                <w:tcPr>
                  <w:tcW w:w="1100" w:type="pct"/>
                  <w:tcBorders>
                    <w:tl2br w:val="nil"/>
                    <w:tr2bl w:val="nil"/>
                  </w:tcBorders>
                  <w:vAlign w:val="center"/>
                </w:tcPr>
                <w:p w14:paraId="5FA3212F" w14:textId="211485B3" w:rsidR="00532279" w:rsidRPr="00B4166F" w:rsidRDefault="00532279" w:rsidP="00B4166F">
                  <w:pPr>
                    <w:adjustRightInd w:val="0"/>
                    <w:snapToGrid w:val="0"/>
                    <w:jc w:val="center"/>
                    <w:rPr>
                      <w:rFonts w:ascii="Times New Roman" w:eastAsia="宋体" w:hAnsi="Times New Roman" w:cs="Times New Roman"/>
                      <w:sz w:val="18"/>
                      <w:szCs w:val="18"/>
                    </w:rPr>
                  </w:pPr>
                  <w:r w:rsidRPr="00B4166F">
                    <w:rPr>
                      <w:rFonts w:ascii="Times New Roman" w:eastAsia="宋体" w:hAnsi="Times New Roman" w:cs="Times New Roman"/>
                      <w:sz w:val="18"/>
                      <w:szCs w:val="18"/>
                    </w:rPr>
                    <w:t>污水处理站西侧（</w:t>
                  </w:r>
                  <w:r w:rsidRPr="00B4166F">
                    <w:rPr>
                      <w:rFonts w:ascii="Times New Roman" w:eastAsia="宋体" w:hAnsi="Times New Roman" w:cs="Times New Roman"/>
                      <w:sz w:val="18"/>
                      <w:szCs w:val="18"/>
                    </w:rPr>
                    <w:t>○3#</w:t>
                  </w:r>
                  <w:r w:rsidRPr="00B4166F">
                    <w:rPr>
                      <w:rFonts w:ascii="Times New Roman" w:eastAsia="宋体" w:hAnsi="Times New Roman" w:cs="Times New Roman"/>
                      <w:sz w:val="18"/>
                      <w:szCs w:val="18"/>
                    </w:rPr>
                    <w:t>）</w:t>
                  </w:r>
                </w:p>
              </w:tc>
              <w:tc>
                <w:tcPr>
                  <w:tcW w:w="482" w:type="pct"/>
                  <w:vMerge/>
                  <w:tcBorders>
                    <w:tl2br w:val="nil"/>
                    <w:tr2bl w:val="nil"/>
                  </w:tcBorders>
                  <w:vAlign w:val="center"/>
                </w:tcPr>
                <w:p w14:paraId="103CE73D" w14:textId="77777777" w:rsidR="00532279" w:rsidRPr="00B4166F" w:rsidRDefault="00532279" w:rsidP="00B4166F">
                  <w:pPr>
                    <w:adjustRightInd w:val="0"/>
                    <w:snapToGrid w:val="0"/>
                    <w:jc w:val="center"/>
                    <w:rPr>
                      <w:rFonts w:ascii="Times New Roman" w:eastAsia="宋体" w:hAnsi="Times New Roman" w:cs="Times New Roman"/>
                      <w:color w:val="000000"/>
                      <w:sz w:val="18"/>
                      <w:szCs w:val="18"/>
                    </w:rPr>
                  </w:pPr>
                </w:p>
              </w:tc>
              <w:tc>
                <w:tcPr>
                  <w:tcW w:w="481" w:type="pct"/>
                  <w:tcBorders>
                    <w:tl2br w:val="nil"/>
                    <w:tr2bl w:val="nil"/>
                  </w:tcBorders>
                  <w:vAlign w:val="center"/>
                </w:tcPr>
                <w:p w14:paraId="0B7FB680" w14:textId="79AAF182"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&lt;10</w:t>
                  </w:r>
                </w:p>
              </w:tc>
              <w:tc>
                <w:tcPr>
                  <w:tcW w:w="482" w:type="pct"/>
                  <w:tcBorders>
                    <w:tl2br w:val="nil"/>
                    <w:tr2bl w:val="nil"/>
                  </w:tcBorders>
                  <w:vAlign w:val="center"/>
                </w:tcPr>
                <w:p w14:paraId="3D890DD7" w14:textId="2E000B21"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&lt;10</w:t>
                  </w:r>
                </w:p>
              </w:tc>
              <w:tc>
                <w:tcPr>
                  <w:tcW w:w="481" w:type="pct"/>
                  <w:tcBorders>
                    <w:tl2br w:val="nil"/>
                    <w:tr2bl w:val="nil"/>
                  </w:tcBorders>
                  <w:vAlign w:val="center"/>
                </w:tcPr>
                <w:p w14:paraId="4DE4B391" w14:textId="52B7B10D"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&lt;10</w:t>
                  </w:r>
                </w:p>
              </w:tc>
              <w:tc>
                <w:tcPr>
                  <w:tcW w:w="472" w:type="pct"/>
                  <w:tcBorders>
                    <w:tl2br w:val="nil"/>
                    <w:tr2bl w:val="nil"/>
                  </w:tcBorders>
                  <w:vAlign w:val="center"/>
                </w:tcPr>
                <w:p w14:paraId="59C99FEF" w14:textId="6C10252C"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&lt;10</w:t>
                  </w:r>
                </w:p>
              </w:tc>
              <w:tc>
                <w:tcPr>
                  <w:tcW w:w="494" w:type="pct"/>
                  <w:vMerge/>
                  <w:tcBorders>
                    <w:tl2br w:val="nil"/>
                    <w:tr2bl w:val="nil"/>
                  </w:tcBorders>
                  <w:vAlign w:val="center"/>
                </w:tcPr>
                <w:p w14:paraId="270980FF" w14:textId="77777777" w:rsidR="00532279" w:rsidRPr="00B4166F" w:rsidRDefault="00532279" w:rsidP="00B4166F">
                  <w:pPr>
                    <w:adjustRightInd w:val="0"/>
                    <w:snapToGrid w:val="0"/>
                    <w:jc w:val="center"/>
                    <w:rPr>
                      <w:rFonts w:ascii="Times New Roman" w:eastAsia="宋体" w:hAnsi="Times New Roman" w:cs="Times New Roman"/>
                      <w:color w:val="000000"/>
                      <w:sz w:val="18"/>
                      <w:szCs w:val="18"/>
                    </w:rPr>
                  </w:pPr>
                </w:p>
              </w:tc>
              <w:tc>
                <w:tcPr>
                  <w:tcW w:w="493" w:type="pct"/>
                  <w:tcBorders>
                    <w:tl2br w:val="nil"/>
                    <w:tr2bl w:val="nil"/>
                  </w:tcBorders>
                  <w:vAlign w:val="center"/>
                </w:tcPr>
                <w:p w14:paraId="32A68311" w14:textId="49E8B34B" w:rsidR="00532279"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532279" w:rsidRPr="00EC4713" w14:paraId="3ADA43FB" w14:textId="77777777" w:rsidTr="00532279">
              <w:trPr>
                <w:trHeight w:val="340"/>
                <w:jc w:val="center"/>
              </w:trPr>
              <w:tc>
                <w:tcPr>
                  <w:tcW w:w="515" w:type="pct"/>
                  <w:vMerge w:val="restart"/>
                  <w:tcBorders>
                    <w:tl2br w:val="nil"/>
                    <w:tr2bl w:val="nil"/>
                  </w:tcBorders>
                  <w:vAlign w:val="center"/>
                </w:tcPr>
                <w:p w14:paraId="3AF8224D" w14:textId="4A61E694"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2024.12.6</w:t>
                  </w:r>
                </w:p>
              </w:tc>
              <w:tc>
                <w:tcPr>
                  <w:tcW w:w="1100" w:type="pct"/>
                  <w:tcBorders>
                    <w:tl2br w:val="nil"/>
                    <w:tr2bl w:val="nil"/>
                  </w:tcBorders>
                  <w:vAlign w:val="center"/>
                </w:tcPr>
                <w:p w14:paraId="5C48BF16" w14:textId="41FB9A73"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污水处理站南侧（</w:t>
                  </w:r>
                  <w:r w:rsidRPr="00B4166F">
                    <w:rPr>
                      <w:rFonts w:ascii="Times New Roman" w:eastAsia="宋体" w:hAnsi="Times New Roman" w:cs="Times New Roman"/>
                      <w:sz w:val="18"/>
                      <w:szCs w:val="18"/>
                    </w:rPr>
                    <w:t>○1#</w:t>
                  </w:r>
                  <w:r w:rsidRPr="00B4166F">
                    <w:rPr>
                      <w:rFonts w:ascii="Times New Roman" w:eastAsia="宋体" w:hAnsi="Times New Roman" w:cs="Times New Roman"/>
                      <w:sz w:val="18"/>
                      <w:szCs w:val="18"/>
                    </w:rPr>
                    <w:t>）</w:t>
                  </w:r>
                </w:p>
              </w:tc>
              <w:tc>
                <w:tcPr>
                  <w:tcW w:w="482" w:type="pct"/>
                  <w:vMerge w:val="restart"/>
                  <w:tcBorders>
                    <w:tl2br w:val="nil"/>
                    <w:tr2bl w:val="nil"/>
                  </w:tcBorders>
                  <w:vAlign w:val="center"/>
                </w:tcPr>
                <w:p w14:paraId="19F9CF39" w14:textId="77777777" w:rsidR="00532279" w:rsidRPr="00B4166F" w:rsidRDefault="00532279" w:rsidP="00532279">
                  <w:pPr>
                    <w:pStyle w:val="afff8"/>
                    <w:widowControl/>
                    <w:spacing w:line="240" w:lineRule="exact"/>
                    <w:ind w:leftChars="-50" w:left="-105" w:rightChars="-50" w:right="-105" w:firstLineChars="0" w:firstLine="0"/>
                    <w:jc w:val="center"/>
                    <w:rPr>
                      <w:rFonts w:ascii="Times New Roman" w:hAnsi="Times New Roman"/>
                      <w:sz w:val="18"/>
                      <w:szCs w:val="18"/>
                    </w:rPr>
                  </w:pPr>
                  <w:r w:rsidRPr="00B4166F">
                    <w:rPr>
                      <w:rFonts w:ascii="Times New Roman" w:hAnsi="Times New Roman"/>
                      <w:sz w:val="18"/>
                      <w:szCs w:val="18"/>
                    </w:rPr>
                    <w:t>氨</w:t>
                  </w:r>
                </w:p>
                <w:p w14:paraId="6DD78409" w14:textId="1F8F8DF5"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w:t>
                  </w:r>
                  <w:r w:rsidRPr="00B4166F">
                    <w:rPr>
                      <w:rFonts w:ascii="Times New Roman" w:eastAsia="宋体" w:hAnsi="Times New Roman" w:cs="Times New Roman"/>
                      <w:sz w:val="18"/>
                      <w:szCs w:val="18"/>
                    </w:rPr>
                    <w:t>mg/m</w:t>
                  </w:r>
                  <w:r w:rsidRPr="00B4166F">
                    <w:rPr>
                      <w:rFonts w:ascii="Times New Roman" w:eastAsia="宋体" w:hAnsi="Times New Roman" w:cs="Times New Roman"/>
                      <w:sz w:val="18"/>
                      <w:szCs w:val="18"/>
                      <w:vertAlign w:val="superscript"/>
                    </w:rPr>
                    <w:t>3</w:t>
                  </w:r>
                  <w:r w:rsidRPr="00B4166F">
                    <w:rPr>
                      <w:rFonts w:ascii="Times New Roman" w:eastAsia="宋体" w:hAnsi="Times New Roman" w:cs="Times New Roman"/>
                      <w:sz w:val="18"/>
                      <w:szCs w:val="18"/>
                    </w:rPr>
                    <w:t>）</w:t>
                  </w:r>
                </w:p>
              </w:tc>
              <w:tc>
                <w:tcPr>
                  <w:tcW w:w="481" w:type="pct"/>
                  <w:tcBorders>
                    <w:tl2br w:val="nil"/>
                    <w:tr2bl w:val="nil"/>
                  </w:tcBorders>
                  <w:vAlign w:val="center"/>
                </w:tcPr>
                <w:p w14:paraId="7FF12D53" w14:textId="5894C474"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0.74</w:t>
                  </w:r>
                </w:p>
              </w:tc>
              <w:tc>
                <w:tcPr>
                  <w:tcW w:w="482" w:type="pct"/>
                  <w:tcBorders>
                    <w:tl2br w:val="nil"/>
                    <w:tr2bl w:val="nil"/>
                  </w:tcBorders>
                  <w:vAlign w:val="center"/>
                </w:tcPr>
                <w:p w14:paraId="6264C442" w14:textId="0EF3478D"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0.01</w:t>
                  </w:r>
                </w:p>
              </w:tc>
              <w:tc>
                <w:tcPr>
                  <w:tcW w:w="481" w:type="pct"/>
                  <w:tcBorders>
                    <w:tl2br w:val="nil"/>
                    <w:tr2bl w:val="nil"/>
                  </w:tcBorders>
                  <w:vAlign w:val="center"/>
                </w:tcPr>
                <w:p w14:paraId="4ECA0299" w14:textId="4BB3BA95"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0.07</w:t>
                  </w:r>
                </w:p>
              </w:tc>
              <w:tc>
                <w:tcPr>
                  <w:tcW w:w="472" w:type="pct"/>
                  <w:tcBorders>
                    <w:tl2br w:val="nil"/>
                    <w:tr2bl w:val="nil"/>
                  </w:tcBorders>
                  <w:vAlign w:val="center"/>
                </w:tcPr>
                <w:p w14:paraId="36D293A1" w14:textId="1433747F"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0.02</w:t>
                  </w:r>
                </w:p>
              </w:tc>
              <w:tc>
                <w:tcPr>
                  <w:tcW w:w="494" w:type="pct"/>
                  <w:vMerge w:val="restart"/>
                  <w:tcBorders>
                    <w:tl2br w:val="nil"/>
                    <w:tr2bl w:val="nil"/>
                  </w:tcBorders>
                  <w:vAlign w:val="center"/>
                </w:tcPr>
                <w:p w14:paraId="47765E7B" w14:textId="109A12D0" w:rsidR="00532279" w:rsidRPr="00B4166F" w:rsidRDefault="00532279" w:rsidP="00532279">
                  <w:pPr>
                    <w:adjustRightInd w:val="0"/>
                    <w:snapToGrid w:val="0"/>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1</w:t>
                  </w:r>
                  <w:r>
                    <w:rPr>
                      <w:rFonts w:ascii="Times New Roman" w:eastAsia="宋体" w:hAnsi="Times New Roman" w:cs="Times New Roman"/>
                      <w:color w:val="000000"/>
                      <w:sz w:val="18"/>
                      <w:szCs w:val="18"/>
                    </w:rPr>
                    <w:t>.0</w:t>
                  </w:r>
                </w:p>
              </w:tc>
              <w:tc>
                <w:tcPr>
                  <w:tcW w:w="493" w:type="pct"/>
                  <w:tcBorders>
                    <w:tl2br w:val="nil"/>
                    <w:tr2bl w:val="nil"/>
                  </w:tcBorders>
                  <w:vAlign w:val="center"/>
                </w:tcPr>
                <w:p w14:paraId="23136A1B" w14:textId="77777777"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532279" w:rsidRPr="00EC4713" w14:paraId="21B3C0DF" w14:textId="77777777" w:rsidTr="00532279">
              <w:trPr>
                <w:trHeight w:val="340"/>
                <w:jc w:val="center"/>
              </w:trPr>
              <w:tc>
                <w:tcPr>
                  <w:tcW w:w="515" w:type="pct"/>
                  <w:vMerge/>
                  <w:tcBorders>
                    <w:tl2br w:val="nil"/>
                    <w:tr2bl w:val="nil"/>
                  </w:tcBorders>
                  <w:vAlign w:val="center"/>
                </w:tcPr>
                <w:p w14:paraId="626EDA89" w14:textId="77777777" w:rsidR="00532279" w:rsidRPr="00B4166F" w:rsidRDefault="00532279" w:rsidP="00532279">
                  <w:pPr>
                    <w:adjustRightInd w:val="0"/>
                    <w:snapToGrid w:val="0"/>
                    <w:jc w:val="center"/>
                    <w:rPr>
                      <w:rFonts w:ascii="Times New Roman" w:eastAsia="宋体" w:hAnsi="Times New Roman" w:cs="Times New Roman"/>
                      <w:color w:val="000000"/>
                      <w:sz w:val="18"/>
                      <w:szCs w:val="18"/>
                    </w:rPr>
                  </w:pPr>
                </w:p>
              </w:tc>
              <w:tc>
                <w:tcPr>
                  <w:tcW w:w="1100" w:type="pct"/>
                  <w:tcBorders>
                    <w:tl2br w:val="nil"/>
                    <w:tr2bl w:val="nil"/>
                  </w:tcBorders>
                  <w:vAlign w:val="center"/>
                </w:tcPr>
                <w:p w14:paraId="51C29841" w14:textId="6C61182C"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污水处理站东侧（</w:t>
                  </w:r>
                  <w:r w:rsidRPr="00B4166F">
                    <w:rPr>
                      <w:rFonts w:ascii="Times New Roman" w:eastAsia="宋体" w:hAnsi="Times New Roman" w:cs="Times New Roman"/>
                      <w:sz w:val="18"/>
                      <w:szCs w:val="18"/>
                    </w:rPr>
                    <w:t>○2#</w:t>
                  </w:r>
                  <w:r w:rsidRPr="00B4166F">
                    <w:rPr>
                      <w:rFonts w:ascii="Times New Roman" w:eastAsia="宋体" w:hAnsi="Times New Roman" w:cs="Times New Roman"/>
                      <w:sz w:val="18"/>
                      <w:szCs w:val="18"/>
                    </w:rPr>
                    <w:t>）</w:t>
                  </w:r>
                </w:p>
              </w:tc>
              <w:tc>
                <w:tcPr>
                  <w:tcW w:w="482" w:type="pct"/>
                  <w:vMerge/>
                  <w:tcBorders>
                    <w:tl2br w:val="nil"/>
                    <w:tr2bl w:val="nil"/>
                  </w:tcBorders>
                  <w:vAlign w:val="center"/>
                </w:tcPr>
                <w:p w14:paraId="3157D154" w14:textId="2F3F08C7" w:rsidR="00532279" w:rsidRPr="00B4166F" w:rsidRDefault="00532279" w:rsidP="00532279">
                  <w:pPr>
                    <w:adjustRightInd w:val="0"/>
                    <w:snapToGrid w:val="0"/>
                    <w:jc w:val="center"/>
                    <w:rPr>
                      <w:rFonts w:ascii="Times New Roman" w:eastAsia="宋体" w:hAnsi="Times New Roman" w:cs="Times New Roman"/>
                      <w:color w:val="000000"/>
                      <w:sz w:val="18"/>
                      <w:szCs w:val="18"/>
                    </w:rPr>
                  </w:pPr>
                </w:p>
              </w:tc>
              <w:tc>
                <w:tcPr>
                  <w:tcW w:w="481" w:type="pct"/>
                  <w:tcBorders>
                    <w:tl2br w:val="nil"/>
                    <w:tr2bl w:val="nil"/>
                  </w:tcBorders>
                  <w:vAlign w:val="center"/>
                </w:tcPr>
                <w:p w14:paraId="11064395" w14:textId="10AB1962"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0.10</w:t>
                  </w:r>
                </w:p>
              </w:tc>
              <w:tc>
                <w:tcPr>
                  <w:tcW w:w="482" w:type="pct"/>
                  <w:tcBorders>
                    <w:tl2br w:val="nil"/>
                    <w:tr2bl w:val="nil"/>
                  </w:tcBorders>
                  <w:vAlign w:val="center"/>
                </w:tcPr>
                <w:p w14:paraId="385B6A38" w14:textId="13D0E552"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0.33</w:t>
                  </w:r>
                </w:p>
              </w:tc>
              <w:tc>
                <w:tcPr>
                  <w:tcW w:w="481" w:type="pct"/>
                  <w:tcBorders>
                    <w:tl2br w:val="nil"/>
                    <w:tr2bl w:val="nil"/>
                  </w:tcBorders>
                  <w:vAlign w:val="center"/>
                </w:tcPr>
                <w:p w14:paraId="2606BDF0" w14:textId="4BB0F9AB"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0.24</w:t>
                  </w:r>
                </w:p>
              </w:tc>
              <w:tc>
                <w:tcPr>
                  <w:tcW w:w="472" w:type="pct"/>
                  <w:tcBorders>
                    <w:tl2br w:val="nil"/>
                    <w:tr2bl w:val="nil"/>
                  </w:tcBorders>
                  <w:vAlign w:val="center"/>
                </w:tcPr>
                <w:p w14:paraId="6BB160A0" w14:textId="0B4620E7"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0.02</w:t>
                  </w:r>
                </w:p>
              </w:tc>
              <w:tc>
                <w:tcPr>
                  <w:tcW w:w="494" w:type="pct"/>
                  <w:vMerge/>
                  <w:tcBorders>
                    <w:tl2br w:val="nil"/>
                    <w:tr2bl w:val="nil"/>
                  </w:tcBorders>
                  <w:vAlign w:val="center"/>
                </w:tcPr>
                <w:p w14:paraId="0ED4BC0F" w14:textId="3F8A59DB" w:rsidR="00532279" w:rsidRPr="00B4166F" w:rsidRDefault="00532279" w:rsidP="00532279">
                  <w:pPr>
                    <w:adjustRightInd w:val="0"/>
                    <w:snapToGrid w:val="0"/>
                    <w:jc w:val="center"/>
                    <w:rPr>
                      <w:rFonts w:ascii="Times New Roman" w:eastAsia="宋体" w:hAnsi="Times New Roman" w:cs="Times New Roman"/>
                      <w:color w:val="000000"/>
                      <w:sz w:val="18"/>
                      <w:szCs w:val="18"/>
                    </w:rPr>
                  </w:pPr>
                </w:p>
              </w:tc>
              <w:tc>
                <w:tcPr>
                  <w:tcW w:w="493" w:type="pct"/>
                  <w:tcBorders>
                    <w:tl2br w:val="nil"/>
                    <w:tr2bl w:val="nil"/>
                  </w:tcBorders>
                  <w:vAlign w:val="center"/>
                </w:tcPr>
                <w:p w14:paraId="123F4E83" w14:textId="77777777"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532279" w:rsidRPr="00EC4713" w14:paraId="09CC9BF8" w14:textId="77777777" w:rsidTr="00532279">
              <w:trPr>
                <w:trHeight w:val="340"/>
                <w:jc w:val="center"/>
              </w:trPr>
              <w:tc>
                <w:tcPr>
                  <w:tcW w:w="515" w:type="pct"/>
                  <w:vMerge/>
                  <w:tcBorders>
                    <w:tl2br w:val="nil"/>
                    <w:tr2bl w:val="nil"/>
                  </w:tcBorders>
                  <w:vAlign w:val="center"/>
                </w:tcPr>
                <w:p w14:paraId="07FAF738" w14:textId="77777777" w:rsidR="00532279" w:rsidRPr="00B4166F" w:rsidRDefault="00532279" w:rsidP="00532279">
                  <w:pPr>
                    <w:adjustRightInd w:val="0"/>
                    <w:snapToGrid w:val="0"/>
                    <w:jc w:val="center"/>
                    <w:rPr>
                      <w:rFonts w:ascii="Times New Roman" w:eastAsia="宋体" w:hAnsi="Times New Roman" w:cs="Times New Roman"/>
                      <w:color w:val="000000"/>
                      <w:sz w:val="18"/>
                      <w:szCs w:val="18"/>
                    </w:rPr>
                  </w:pPr>
                </w:p>
              </w:tc>
              <w:tc>
                <w:tcPr>
                  <w:tcW w:w="1100" w:type="pct"/>
                  <w:tcBorders>
                    <w:tl2br w:val="nil"/>
                    <w:tr2bl w:val="nil"/>
                  </w:tcBorders>
                  <w:vAlign w:val="center"/>
                </w:tcPr>
                <w:p w14:paraId="41EAC868" w14:textId="63E94D7D"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污水处理站西侧（</w:t>
                  </w:r>
                  <w:r w:rsidRPr="00B4166F">
                    <w:rPr>
                      <w:rFonts w:ascii="Times New Roman" w:eastAsia="宋体" w:hAnsi="Times New Roman" w:cs="Times New Roman"/>
                      <w:sz w:val="18"/>
                      <w:szCs w:val="18"/>
                    </w:rPr>
                    <w:t>○3#</w:t>
                  </w:r>
                  <w:r w:rsidRPr="00B4166F">
                    <w:rPr>
                      <w:rFonts w:ascii="Times New Roman" w:eastAsia="宋体" w:hAnsi="Times New Roman" w:cs="Times New Roman"/>
                      <w:sz w:val="18"/>
                      <w:szCs w:val="18"/>
                    </w:rPr>
                    <w:t>）</w:t>
                  </w:r>
                </w:p>
              </w:tc>
              <w:tc>
                <w:tcPr>
                  <w:tcW w:w="482" w:type="pct"/>
                  <w:vMerge/>
                  <w:tcBorders>
                    <w:tl2br w:val="nil"/>
                    <w:tr2bl w:val="nil"/>
                  </w:tcBorders>
                  <w:vAlign w:val="center"/>
                </w:tcPr>
                <w:p w14:paraId="671705EF" w14:textId="622BB69E" w:rsidR="00532279" w:rsidRPr="00B4166F" w:rsidRDefault="00532279" w:rsidP="00532279">
                  <w:pPr>
                    <w:adjustRightInd w:val="0"/>
                    <w:snapToGrid w:val="0"/>
                    <w:jc w:val="center"/>
                    <w:rPr>
                      <w:rFonts w:ascii="Times New Roman" w:eastAsia="宋体" w:hAnsi="Times New Roman" w:cs="Times New Roman"/>
                      <w:color w:val="000000"/>
                      <w:sz w:val="18"/>
                      <w:szCs w:val="18"/>
                    </w:rPr>
                  </w:pPr>
                </w:p>
              </w:tc>
              <w:tc>
                <w:tcPr>
                  <w:tcW w:w="481" w:type="pct"/>
                  <w:tcBorders>
                    <w:tl2br w:val="nil"/>
                    <w:tr2bl w:val="nil"/>
                  </w:tcBorders>
                  <w:vAlign w:val="center"/>
                </w:tcPr>
                <w:p w14:paraId="794B9EF4" w14:textId="042C1CE6"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0.02</w:t>
                  </w:r>
                </w:p>
              </w:tc>
              <w:tc>
                <w:tcPr>
                  <w:tcW w:w="482" w:type="pct"/>
                  <w:tcBorders>
                    <w:tl2br w:val="nil"/>
                    <w:tr2bl w:val="nil"/>
                  </w:tcBorders>
                  <w:vAlign w:val="center"/>
                </w:tcPr>
                <w:p w14:paraId="651DDD84" w14:textId="352033C1"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0.02</w:t>
                  </w:r>
                </w:p>
              </w:tc>
              <w:tc>
                <w:tcPr>
                  <w:tcW w:w="481" w:type="pct"/>
                  <w:tcBorders>
                    <w:tl2br w:val="nil"/>
                    <w:tr2bl w:val="nil"/>
                  </w:tcBorders>
                  <w:vAlign w:val="center"/>
                </w:tcPr>
                <w:p w14:paraId="45C7F9ED" w14:textId="34154F20"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0.03</w:t>
                  </w:r>
                </w:p>
              </w:tc>
              <w:tc>
                <w:tcPr>
                  <w:tcW w:w="472" w:type="pct"/>
                  <w:tcBorders>
                    <w:tl2br w:val="nil"/>
                    <w:tr2bl w:val="nil"/>
                  </w:tcBorders>
                  <w:vAlign w:val="center"/>
                </w:tcPr>
                <w:p w14:paraId="23CBE54C" w14:textId="1FCEA202"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0.04</w:t>
                  </w:r>
                </w:p>
              </w:tc>
              <w:tc>
                <w:tcPr>
                  <w:tcW w:w="494" w:type="pct"/>
                  <w:vMerge/>
                  <w:tcBorders>
                    <w:tl2br w:val="nil"/>
                    <w:tr2bl w:val="nil"/>
                  </w:tcBorders>
                  <w:vAlign w:val="center"/>
                </w:tcPr>
                <w:p w14:paraId="6028532C" w14:textId="39A5EF04" w:rsidR="00532279" w:rsidRPr="00B4166F" w:rsidRDefault="00532279" w:rsidP="00532279">
                  <w:pPr>
                    <w:adjustRightInd w:val="0"/>
                    <w:snapToGrid w:val="0"/>
                    <w:jc w:val="center"/>
                    <w:rPr>
                      <w:rFonts w:ascii="Times New Roman" w:eastAsia="宋体" w:hAnsi="Times New Roman" w:cs="Times New Roman"/>
                      <w:color w:val="000000"/>
                      <w:sz w:val="18"/>
                      <w:szCs w:val="18"/>
                    </w:rPr>
                  </w:pPr>
                </w:p>
              </w:tc>
              <w:tc>
                <w:tcPr>
                  <w:tcW w:w="493" w:type="pct"/>
                  <w:tcBorders>
                    <w:tl2br w:val="nil"/>
                    <w:tr2bl w:val="nil"/>
                  </w:tcBorders>
                  <w:vAlign w:val="center"/>
                </w:tcPr>
                <w:p w14:paraId="060BB287" w14:textId="77777777"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532279" w:rsidRPr="00EC4713" w14:paraId="438616AC" w14:textId="77777777" w:rsidTr="00532279">
              <w:trPr>
                <w:trHeight w:val="340"/>
                <w:jc w:val="center"/>
              </w:trPr>
              <w:tc>
                <w:tcPr>
                  <w:tcW w:w="515" w:type="pct"/>
                  <w:vMerge/>
                  <w:tcBorders>
                    <w:tl2br w:val="nil"/>
                    <w:tr2bl w:val="nil"/>
                  </w:tcBorders>
                  <w:vAlign w:val="center"/>
                </w:tcPr>
                <w:p w14:paraId="0988320B" w14:textId="77777777" w:rsidR="00532279" w:rsidRPr="00B4166F" w:rsidRDefault="00532279" w:rsidP="00532279">
                  <w:pPr>
                    <w:adjustRightInd w:val="0"/>
                    <w:snapToGrid w:val="0"/>
                    <w:jc w:val="center"/>
                    <w:rPr>
                      <w:rFonts w:ascii="Times New Roman" w:eastAsia="宋体" w:hAnsi="Times New Roman" w:cs="Times New Roman"/>
                      <w:color w:val="000000"/>
                      <w:sz w:val="18"/>
                      <w:szCs w:val="18"/>
                    </w:rPr>
                  </w:pPr>
                </w:p>
              </w:tc>
              <w:tc>
                <w:tcPr>
                  <w:tcW w:w="1100" w:type="pct"/>
                  <w:tcBorders>
                    <w:tl2br w:val="nil"/>
                    <w:tr2bl w:val="nil"/>
                  </w:tcBorders>
                  <w:vAlign w:val="center"/>
                </w:tcPr>
                <w:p w14:paraId="48F48545" w14:textId="084E97D8"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污水处理站南侧（</w:t>
                  </w:r>
                  <w:r w:rsidRPr="00B4166F">
                    <w:rPr>
                      <w:rFonts w:ascii="Times New Roman" w:eastAsia="宋体" w:hAnsi="Times New Roman" w:cs="Times New Roman"/>
                      <w:sz w:val="18"/>
                      <w:szCs w:val="18"/>
                    </w:rPr>
                    <w:t>○1#</w:t>
                  </w:r>
                  <w:r w:rsidRPr="00B4166F">
                    <w:rPr>
                      <w:rFonts w:ascii="Times New Roman" w:eastAsia="宋体" w:hAnsi="Times New Roman" w:cs="Times New Roman"/>
                      <w:sz w:val="18"/>
                      <w:szCs w:val="18"/>
                    </w:rPr>
                    <w:t>）</w:t>
                  </w:r>
                </w:p>
              </w:tc>
              <w:tc>
                <w:tcPr>
                  <w:tcW w:w="482" w:type="pct"/>
                  <w:vMerge w:val="restart"/>
                  <w:tcBorders>
                    <w:tl2br w:val="nil"/>
                    <w:tr2bl w:val="nil"/>
                  </w:tcBorders>
                  <w:vAlign w:val="center"/>
                </w:tcPr>
                <w:p w14:paraId="67A98786" w14:textId="4AB3F3CA"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硫化氢（</w:t>
                  </w:r>
                  <w:r w:rsidRPr="00B4166F">
                    <w:rPr>
                      <w:rFonts w:ascii="Times New Roman" w:eastAsia="宋体" w:hAnsi="Times New Roman" w:cs="Times New Roman"/>
                      <w:sz w:val="18"/>
                      <w:szCs w:val="18"/>
                    </w:rPr>
                    <w:t>mg/m</w:t>
                  </w:r>
                  <w:r w:rsidRPr="00B4166F">
                    <w:rPr>
                      <w:rFonts w:ascii="Times New Roman" w:eastAsia="宋体" w:hAnsi="Times New Roman" w:cs="Times New Roman"/>
                      <w:sz w:val="18"/>
                      <w:szCs w:val="18"/>
                      <w:vertAlign w:val="superscript"/>
                    </w:rPr>
                    <w:t>3</w:t>
                  </w:r>
                  <w:r w:rsidRPr="00B4166F">
                    <w:rPr>
                      <w:rFonts w:ascii="Times New Roman" w:eastAsia="宋体" w:hAnsi="Times New Roman" w:cs="Times New Roman"/>
                      <w:sz w:val="18"/>
                      <w:szCs w:val="18"/>
                    </w:rPr>
                    <w:t>）</w:t>
                  </w:r>
                </w:p>
              </w:tc>
              <w:tc>
                <w:tcPr>
                  <w:tcW w:w="481" w:type="pct"/>
                  <w:tcBorders>
                    <w:tl2br w:val="nil"/>
                    <w:tr2bl w:val="nil"/>
                  </w:tcBorders>
                  <w:vAlign w:val="center"/>
                </w:tcPr>
                <w:p w14:paraId="6DC10940" w14:textId="44E6690F"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0.001</w:t>
                  </w:r>
                </w:p>
              </w:tc>
              <w:tc>
                <w:tcPr>
                  <w:tcW w:w="482" w:type="pct"/>
                  <w:tcBorders>
                    <w:tl2br w:val="nil"/>
                    <w:tr2bl w:val="nil"/>
                  </w:tcBorders>
                  <w:vAlign w:val="center"/>
                </w:tcPr>
                <w:p w14:paraId="218CD9D5" w14:textId="37C5F96B"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0.001</w:t>
                  </w:r>
                </w:p>
              </w:tc>
              <w:tc>
                <w:tcPr>
                  <w:tcW w:w="481" w:type="pct"/>
                  <w:tcBorders>
                    <w:tl2br w:val="nil"/>
                    <w:tr2bl w:val="nil"/>
                  </w:tcBorders>
                  <w:vAlign w:val="center"/>
                </w:tcPr>
                <w:p w14:paraId="338D8457" w14:textId="7888F203"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0.001</w:t>
                  </w:r>
                </w:p>
              </w:tc>
              <w:tc>
                <w:tcPr>
                  <w:tcW w:w="472" w:type="pct"/>
                  <w:tcBorders>
                    <w:tl2br w:val="nil"/>
                    <w:tr2bl w:val="nil"/>
                  </w:tcBorders>
                  <w:vAlign w:val="center"/>
                </w:tcPr>
                <w:p w14:paraId="571ACDC7" w14:textId="36770372"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0.001</w:t>
                  </w:r>
                </w:p>
              </w:tc>
              <w:tc>
                <w:tcPr>
                  <w:tcW w:w="494" w:type="pct"/>
                  <w:vMerge w:val="restart"/>
                  <w:tcBorders>
                    <w:tl2br w:val="nil"/>
                    <w:tr2bl w:val="nil"/>
                  </w:tcBorders>
                  <w:vAlign w:val="center"/>
                </w:tcPr>
                <w:p w14:paraId="3A5532C5" w14:textId="01D073D5" w:rsidR="00532279" w:rsidRPr="00B4166F" w:rsidRDefault="00532279" w:rsidP="00532279">
                  <w:pPr>
                    <w:adjustRightInd w:val="0"/>
                    <w:snapToGrid w:val="0"/>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0</w:t>
                  </w:r>
                  <w:r>
                    <w:rPr>
                      <w:rFonts w:ascii="Times New Roman" w:eastAsia="宋体" w:hAnsi="Times New Roman" w:cs="Times New Roman"/>
                      <w:color w:val="000000"/>
                      <w:sz w:val="18"/>
                      <w:szCs w:val="18"/>
                    </w:rPr>
                    <w:t>.03</w:t>
                  </w:r>
                </w:p>
              </w:tc>
              <w:tc>
                <w:tcPr>
                  <w:tcW w:w="493" w:type="pct"/>
                  <w:tcBorders>
                    <w:tl2br w:val="nil"/>
                    <w:tr2bl w:val="nil"/>
                  </w:tcBorders>
                  <w:vAlign w:val="center"/>
                </w:tcPr>
                <w:p w14:paraId="7189837C" w14:textId="77777777"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532279" w:rsidRPr="00EC4713" w14:paraId="0164B32B" w14:textId="77777777" w:rsidTr="00532279">
              <w:trPr>
                <w:trHeight w:val="340"/>
                <w:jc w:val="center"/>
              </w:trPr>
              <w:tc>
                <w:tcPr>
                  <w:tcW w:w="515" w:type="pct"/>
                  <w:vMerge/>
                  <w:tcBorders>
                    <w:tl2br w:val="nil"/>
                    <w:tr2bl w:val="nil"/>
                  </w:tcBorders>
                  <w:vAlign w:val="center"/>
                </w:tcPr>
                <w:p w14:paraId="0A208A3F" w14:textId="77777777" w:rsidR="00532279" w:rsidRPr="00B4166F" w:rsidRDefault="00532279" w:rsidP="00532279">
                  <w:pPr>
                    <w:adjustRightInd w:val="0"/>
                    <w:snapToGrid w:val="0"/>
                    <w:jc w:val="center"/>
                    <w:rPr>
                      <w:rFonts w:ascii="Times New Roman" w:eastAsia="宋体" w:hAnsi="Times New Roman" w:cs="Times New Roman"/>
                      <w:color w:val="000000"/>
                      <w:sz w:val="18"/>
                      <w:szCs w:val="18"/>
                    </w:rPr>
                  </w:pPr>
                </w:p>
              </w:tc>
              <w:tc>
                <w:tcPr>
                  <w:tcW w:w="1100" w:type="pct"/>
                  <w:tcBorders>
                    <w:tl2br w:val="nil"/>
                    <w:tr2bl w:val="nil"/>
                  </w:tcBorders>
                  <w:vAlign w:val="center"/>
                </w:tcPr>
                <w:p w14:paraId="1D644A7C" w14:textId="4A23EE5E"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污水处理站东侧（</w:t>
                  </w:r>
                  <w:r w:rsidRPr="00B4166F">
                    <w:rPr>
                      <w:rFonts w:ascii="Times New Roman" w:eastAsia="宋体" w:hAnsi="Times New Roman" w:cs="Times New Roman"/>
                      <w:sz w:val="18"/>
                      <w:szCs w:val="18"/>
                    </w:rPr>
                    <w:t>○2#</w:t>
                  </w:r>
                  <w:r w:rsidRPr="00B4166F">
                    <w:rPr>
                      <w:rFonts w:ascii="Times New Roman" w:eastAsia="宋体" w:hAnsi="Times New Roman" w:cs="Times New Roman"/>
                      <w:sz w:val="18"/>
                      <w:szCs w:val="18"/>
                    </w:rPr>
                    <w:t>）</w:t>
                  </w:r>
                </w:p>
              </w:tc>
              <w:tc>
                <w:tcPr>
                  <w:tcW w:w="482" w:type="pct"/>
                  <w:vMerge/>
                  <w:tcBorders>
                    <w:tl2br w:val="nil"/>
                    <w:tr2bl w:val="nil"/>
                  </w:tcBorders>
                  <w:vAlign w:val="center"/>
                </w:tcPr>
                <w:p w14:paraId="2B8A4858" w14:textId="33C13FF1" w:rsidR="00532279" w:rsidRPr="00B4166F" w:rsidRDefault="00532279" w:rsidP="00532279">
                  <w:pPr>
                    <w:adjustRightInd w:val="0"/>
                    <w:snapToGrid w:val="0"/>
                    <w:jc w:val="center"/>
                    <w:rPr>
                      <w:rFonts w:ascii="Times New Roman" w:eastAsia="宋体" w:hAnsi="Times New Roman" w:cs="Times New Roman"/>
                      <w:color w:val="000000"/>
                      <w:sz w:val="18"/>
                      <w:szCs w:val="18"/>
                    </w:rPr>
                  </w:pPr>
                </w:p>
              </w:tc>
              <w:tc>
                <w:tcPr>
                  <w:tcW w:w="481" w:type="pct"/>
                  <w:tcBorders>
                    <w:tl2br w:val="nil"/>
                    <w:tr2bl w:val="nil"/>
                  </w:tcBorders>
                  <w:vAlign w:val="center"/>
                </w:tcPr>
                <w:p w14:paraId="730634E1" w14:textId="459CCBD3"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ND</w:t>
                  </w:r>
                </w:p>
              </w:tc>
              <w:tc>
                <w:tcPr>
                  <w:tcW w:w="482" w:type="pct"/>
                  <w:tcBorders>
                    <w:tl2br w:val="nil"/>
                    <w:tr2bl w:val="nil"/>
                  </w:tcBorders>
                  <w:vAlign w:val="center"/>
                </w:tcPr>
                <w:p w14:paraId="50277E91" w14:textId="75DD6E3D"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0.001</w:t>
                  </w:r>
                </w:p>
              </w:tc>
              <w:tc>
                <w:tcPr>
                  <w:tcW w:w="481" w:type="pct"/>
                  <w:tcBorders>
                    <w:tl2br w:val="nil"/>
                    <w:tr2bl w:val="nil"/>
                  </w:tcBorders>
                  <w:vAlign w:val="center"/>
                </w:tcPr>
                <w:p w14:paraId="162F70FF" w14:textId="53F0C3B3"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ND</w:t>
                  </w:r>
                </w:p>
              </w:tc>
              <w:tc>
                <w:tcPr>
                  <w:tcW w:w="472" w:type="pct"/>
                  <w:tcBorders>
                    <w:tl2br w:val="nil"/>
                    <w:tr2bl w:val="nil"/>
                  </w:tcBorders>
                  <w:vAlign w:val="center"/>
                </w:tcPr>
                <w:p w14:paraId="350EA4D4" w14:textId="01EBC424"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ND</w:t>
                  </w:r>
                </w:p>
              </w:tc>
              <w:tc>
                <w:tcPr>
                  <w:tcW w:w="494" w:type="pct"/>
                  <w:vMerge/>
                  <w:tcBorders>
                    <w:tl2br w:val="nil"/>
                    <w:tr2bl w:val="nil"/>
                  </w:tcBorders>
                  <w:vAlign w:val="center"/>
                </w:tcPr>
                <w:p w14:paraId="0DD629B7" w14:textId="01C03454" w:rsidR="00532279" w:rsidRPr="00B4166F" w:rsidRDefault="00532279" w:rsidP="00532279">
                  <w:pPr>
                    <w:adjustRightInd w:val="0"/>
                    <w:snapToGrid w:val="0"/>
                    <w:jc w:val="center"/>
                    <w:rPr>
                      <w:rFonts w:ascii="Times New Roman" w:eastAsia="宋体" w:hAnsi="Times New Roman" w:cs="Times New Roman"/>
                      <w:color w:val="000000"/>
                      <w:sz w:val="18"/>
                      <w:szCs w:val="18"/>
                    </w:rPr>
                  </w:pPr>
                </w:p>
              </w:tc>
              <w:tc>
                <w:tcPr>
                  <w:tcW w:w="493" w:type="pct"/>
                  <w:tcBorders>
                    <w:tl2br w:val="nil"/>
                    <w:tr2bl w:val="nil"/>
                  </w:tcBorders>
                  <w:vAlign w:val="center"/>
                </w:tcPr>
                <w:p w14:paraId="6C0B1D01" w14:textId="77777777"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532279" w:rsidRPr="00EC4713" w14:paraId="6A339D42" w14:textId="77777777" w:rsidTr="00532279">
              <w:trPr>
                <w:trHeight w:val="340"/>
                <w:jc w:val="center"/>
              </w:trPr>
              <w:tc>
                <w:tcPr>
                  <w:tcW w:w="515" w:type="pct"/>
                  <w:vMerge/>
                  <w:tcBorders>
                    <w:tl2br w:val="nil"/>
                    <w:tr2bl w:val="nil"/>
                  </w:tcBorders>
                  <w:vAlign w:val="center"/>
                </w:tcPr>
                <w:p w14:paraId="0F3A1938" w14:textId="77777777" w:rsidR="00532279" w:rsidRPr="00B4166F" w:rsidRDefault="00532279" w:rsidP="00532279">
                  <w:pPr>
                    <w:adjustRightInd w:val="0"/>
                    <w:snapToGrid w:val="0"/>
                    <w:jc w:val="center"/>
                    <w:rPr>
                      <w:rFonts w:ascii="Times New Roman" w:eastAsia="宋体" w:hAnsi="Times New Roman" w:cs="Times New Roman"/>
                      <w:color w:val="000000"/>
                      <w:sz w:val="18"/>
                      <w:szCs w:val="18"/>
                    </w:rPr>
                  </w:pPr>
                </w:p>
              </w:tc>
              <w:tc>
                <w:tcPr>
                  <w:tcW w:w="1100" w:type="pct"/>
                  <w:tcBorders>
                    <w:tl2br w:val="nil"/>
                    <w:tr2bl w:val="nil"/>
                  </w:tcBorders>
                  <w:vAlign w:val="center"/>
                </w:tcPr>
                <w:p w14:paraId="42E62D58" w14:textId="5F7C6F21"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污水处理站西侧（</w:t>
                  </w:r>
                  <w:r w:rsidRPr="00B4166F">
                    <w:rPr>
                      <w:rFonts w:ascii="Times New Roman" w:eastAsia="宋体" w:hAnsi="Times New Roman" w:cs="Times New Roman"/>
                      <w:sz w:val="18"/>
                      <w:szCs w:val="18"/>
                    </w:rPr>
                    <w:t>○3#</w:t>
                  </w:r>
                  <w:r w:rsidRPr="00B4166F">
                    <w:rPr>
                      <w:rFonts w:ascii="Times New Roman" w:eastAsia="宋体" w:hAnsi="Times New Roman" w:cs="Times New Roman"/>
                      <w:sz w:val="18"/>
                      <w:szCs w:val="18"/>
                    </w:rPr>
                    <w:t>）</w:t>
                  </w:r>
                </w:p>
              </w:tc>
              <w:tc>
                <w:tcPr>
                  <w:tcW w:w="482" w:type="pct"/>
                  <w:vMerge/>
                  <w:tcBorders>
                    <w:tl2br w:val="nil"/>
                    <w:tr2bl w:val="nil"/>
                  </w:tcBorders>
                  <w:vAlign w:val="center"/>
                </w:tcPr>
                <w:p w14:paraId="1366708F" w14:textId="0E813A3F" w:rsidR="00532279" w:rsidRPr="00B4166F" w:rsidRDefault="00532279" w:rsidP="00532279">
                  <w:pPr>
                    <w:adjustRightInd w:val="0"/>
                    <w:snapToGrid w:val="0"/>
                    <w:jc w:val="center"/>
                    <w:rPr>
                      <w:rFonts w:ascii="Times New Roman" w:eastAsia="宋体" w:hAnsi="Times New Roman" w:cs="Times New Roman"/>
                      <w:color w:val="000000"/>
                      <w:sz w:val="18"/>
                      <w:szCs w:val="18"/>
                    </w:rPr>
                  </w:pPr>
                </w:p>
              </w:tc>
              <w:tc>
                <w:tcPr>
                  <w:tcW w:w="481" w:type="pct"/>
                  <w:tcBorders>
                    <w:tl2br w:val="nil"/>
                    <w:tr2bl w:val="nil"/>
                  </w:tcBorders>
                  <w:vAlign w:val="center"/>
                </w:tcPr>
                <w:p w14:paraId="5BF8E92D" w14:textId="70297D55"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ND</w:t>
                  </w:r>
                </w:p>
              </w:tc>
              <w:tc>
                <w:tcPr>
                  <w:tcW w:w="482" w:type="pct"/>
                  <w:tcBorders>
                    <w:tl2br w:val="nil"/>
                    <w:tr2bl w:val="nil"/>
                  </w:tcBorders>
                  <w:vAlign w:val="center"/>
                </w:tcPr>
                <w:p w14:paraId="77164B45" w14:textId="38B01842"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ND</w:t>
                  </w:r>
                </w:p>
              </w:tc>
              <w:tc>
                <w:tcPr>
                  <w:tcW w:w="481" w:type="pct"/>
                  <w:tcBorders>
                    <w:tl2br w:val="nil"/>
                    <w:tr2bl w:val="nil"/>
                  </w:tcBorders>
                  <w:vAlign w:val="center"/>
                </w:tcPr>
                <w:p w14:paraId="2D5293CC" w14:textId="3DA0254D"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ND</w:t>
                  </w:r>
                </w:p>
              </w:tc>
              <w:tc>
                <w:tcPr>
                  <w:tcW w:w="472" w:type="pct"/>
                  <w:tcBorders>
                    <w:tl2br w:val="nil"/>
                    <w:tr2bl w:val="nil"/>
                  </w:tcBorders>
                  <w:vAlign w:val="center"/>
                </w:tcPr>
                <w:p w14:paraId="53FCCB28" w14:textId="49AE4DE8"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ND</w:t>
                  </w:r>
                </w:p>
              </w:tc>
              <w:tc>
                <w:tcPr>
                  <w:tcW w:w="494" w:type="pct"/>
                  <w:vMerge/>
                  <w:tcBorders>
                    <w:tl2br w:val="nil"/>
                    <w:tr2bl w:val="nil"/>
                  </w:tcBorders>
                  <w:vAlign w:val="center"/>
                </w:tcPr>
                <w:p w14:paraId="240A9367" w14:textId="45A43E8D" w:rsidR="00532279" w:rsidRPr="00B4166F" w:rsidRDefault="00532279" w:rsidP="00532279">
                  <w:pPr>
                    <w:adjustRightInd w:val="0"/>
                    <w:snapToGrid w:val="0"/>
                    <w:jc w:val="center"/>
                    <w:rPr>
                      <w:rFonts w:ascii="Times New Roman" w:eastAsia="宋体" w:hAnsi="Times New Roman" w:cs="Times New Roman"/>
                      <w:color w:val="000000"/>
                      <w:sz w:val="18"/>
                      <w:szCs w:val="18"/>
                    </w:rPr>
                  </w:pPr>
                </w:p>
              </w:tc>
              <w:tc>
                <w:tcPr>
                  <w:tcW w:w="493" w:type="pct"/>
                  <w:tcBorders>
                    <w:tl2br w:val="nil"/>
                    <w:tr2bl w:val="nil"/>
                  </w:tcBorders>
                  <w:vAlign w:val="center"/>
                </w:tcPr>
                <w:p w14:paraId="44C5900A" w14:textId="77777777"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532279" w:rsidRPr="00EC4713" w14:paraId="1D390CD3" w14:textId="77777777" w:rsidTr="00532279">
              <w:trPr>
                <w:trHeight w:val="340"/>
                <w:jc w:val="center"/>
              </w:trPr>
              <w:tc>
                <w:tcPr>
                  <w:tcW w:w="515" w:type="pct"/>
                  <w:vMerge/>
                  <w:tcBorders>
                    <w:tl2br w:val="nil"/>
                    <w:tr2bl w:val="nil"/>
                  </w:tcBorders>
                  <w:vAlign w:val="center"/>
                </w:tcPr>
                <w:p w14:paraId="5924CDB5" w14:textId="77777777" w:rsidR="00532279" w:rsidRPr="00B4166F" w:rsidRDefault="00532279" w:rsidP="00532279">
                  <w:pPr>
                    <w:adjustRightInd w:val="0"/>
                    <w:snapToGrid w:val="0"/>
                    <w:jc w:val="center"/>
                    <w:rPr>
                      <w:rFonts w:ascii="Times New Roman" w:eastAsia="宋体" w:hAnsi="Times New Roman" w:cs="Times New Roman"/>
                      <w:color w:val="000000"/>
                      <w:sz w:val="18"/>
                      <w:szCs w:val="18"/>
                    </w:rPr>
                  </w:pPr>
                </w:p>
              </w:tc>
              <w:tc>
                <w:tcPr>
                  <w:tcW w:w="1100" w:type="pct"/>
                  <w:tcBorders>
                    <w:tl2br w:val="nil"/>
                    <w:tr2bl w:val="nil"/>
                  </w:tcBorders>
                  <w:vAlign w:val="center"/>
                </w:tcPr>
                <w:p w14:paraId="73F485B2" w14:textId="43C01CCE"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污水处理站南侧（</w:t>
                  </w:r>
                  <w:r w:rsidRPr="00B4166F">
                    <w:rPr>
                      <w:rFonts w:ascii="Times New Roman" w:eastAsia="宋体" w:hAnsi="Times New Roman" w:cs="Times New Roman"/>
                      <w:sz w:val="18"/>
                      <w:szCs w:val="18"/>
                    </w:rPr>
                    <w:t>○1#</w:t>
                  </w:r>
                  <w:r w:rsidRPr="00B4166F">
                    <w:rPr>
                      <w:rFonts w:ascii="Times New Roman" w:eastAsia="宋体" w:hAnsi="Times New Roman" w:cs="Times New Roman"/>
                      <w:sz w:val="18"/>
                      <w:szCs w:val="18"/>
                    </w:rPr>
                    <w:t>）</w:t>
                  </w:r>
                </w:p>
              </w:tc>
              <w:tc>
                <w:tcPr>
                  <w:tcW w:w="482" w:type="pct"/>
                  <w:vMerge w:val="restart"/>
                  <w:tcBorders>
                    <w:tl2br w:val="nil"/>
                    <w:tr2bl w:val="nil"/>
                  </w:tcBorders>
                  <w:vAlign w:val="center"/>
                </w:tcPr>
                <w:p w14:paraId="319CACC4" w14:textId="77777777" w:rsidR="00532279" w:rsidRPr="00B4166F" w:rsidRDefault="00532279" w:rsidP="00532279">
                  <w:pPr>
                    <w:pStyle w:val="afff8"/>
                    <w:widowControl/>
                    <w:spacing w:line="240" w:lineRule="exact"/>
                    <w:ind w:leftChars="-50" w:left="-105" w:rightChars="-50" w:right="-105" w:firstLineChars="0" w:firstLine="0"/>
                    <w:jc w:val="center"/>
                    <w:rPr>
                      <w:rFonts w:ascii="Times New Roman" w:hAnsi="Times New Roman"/>
                      <w:sz w:val="18"/>
                      <w:szCs w:val="18"/>
                    </w:rPr>
                  </w:pPr>
                  <w:r w:rsidRPr="00B4166F">
                    <w:rPr>
                      <w:rFonts w:ascii="Times New Roman" w:hAnsi="Times New Roman"/>
                      <w:sz w:val="18"/>
                      <w:szCs w:val="18"/>
                    </w:rPr>
                    <w:t>臭气浓度</w:t>
                  </w:r>
                </w:p>
                <w:p w14:paraId="06BA01EB" w14:textId="629C9DAA"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（无量纲）</w:t>
                  </w:r>
                </w:p>
              </w:tc>
              <w:tc>
                <w:tcPr>
                  <w:tcW w:w="481" w:type="pct"/>
                  <w:tcBorders>
                    <w:tl2br w:val="nil"/>
                    <w:tr2bl w:val="nil"/>
                  </w:tcBorders>
                  <w:vAlign w:val="center"/>
                </w:tcPr>
                <w:p w14:paraId="28E8386A" w14:textId="0B7C2FCC"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&lt;10</w:t>
                  </w:r>
                </w:p>
              </w:tc>
              <w:tc>
                <w:tcPr>
                  <w:tcW w:w="482" w:type="pct"/>
                  <w:tcBorders>
                    <w:tl2br w:val="nil"/>
                    <w:tr2bl w:val="nil"/>
                  </w:tcBorders>
                  <w:vAlign w:val="center"/>
                </w:tcPr>
                <w:p w14:paraId="6FC8FC24" w14:textId="282B1CBD"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&lt;10</w:t>
                  </w:r>
                </w:p>
              </w:tc>
              <w:tc>
                <w:tcPr>
                  <w:tcW w:w="481" w:type="pct"/>
                  <w:tcBorders>
                    <w:tl2br w:val="nil"/>
                    <w:tr2bl w:val="nil"/>
                  </w:tcBorders>
                  <w:vAlign w:val="center"/>
                </w:tcPr>
                <w:p w14:paraId="0C7DF5C8" w14:textId="53ACA001"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&lt;10</w:t>
                  </w:r>
                </w:p>
              </w:tc>
              <w:tc>
                <w:tcPr>
                  <w:tcW w:w="472" w:type="pct"/>
                  <w:tcBorders>
                    <w:tl2br w:val="nil"/>
                    <w:tr2bl w:val="nil"/>
                  </w:tcBorders>
                  <w:vAlign w:val="center"/>
                </w:tcPr>
                <w:p w14:paraId="574AA124" w14:textId="61E477A5"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&lt;10</w:t>
                  </w:r>
                </w:p>
              </w:tc>
              <w:tc>
                <w:tcPr>
                  <w:tcW w:w="494" w:type="pct"/>
                  <w:vMerge w:val="restart"/>
                  <w:tcBorders>
                    <w:tl2br w:val="nil"/>
                    <w:tr2bl w:val="nil"/>
                  </w:tcBorders>
                  <w:vAlign w:val="center"/>
                </w:tcPr>
                <w:p w14:paraId="6514D7B7" w14:textId="34F863AF" w:rsidR="00532279" w:rsidRPr="00B4166F" w:rsidRDefault="00532279" w:rsidP="00532279">
                  <w:pPr>
                    <w:adjustRightInd w:val="0"/>
                    <w:snapToGrid w:val="0"/>
                    <w:jc w:val="center"/>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1</w:t>
                  </w:r>
                  <w:r>
                    <w:rPr>
                      <w:rFonts w:ascii="Times New Roman" w:eastAsia="宋体" w:hAnsi="Times New Roman" w:cs="Times New Roman"/>
                      <w:color w:val="000000"/>
                      <w:sz w:val="18"/>
                      <w:szCs w:val="18"/>
                    </w:rPr>
                    <w:t>0</w:t>
                  </w:r>
                </w:p>
              </w:tc>
              <w:tc>
                <w:tcPr>
                  <w:tcW w:w="493" w:type="pct"/>
                  <w:tcBorders>
                    <w:tl2br w:val="nil"/>
                    <w:tr2bl w:val="nil"/>
                  </w:tcBorders>
                  <w:vAlign w:val="center"/>
                </w:tcPr>
                <w:p w14:paraId="6BA46810" w14:textId="77777777" w:rsidR="00532279" w:rsidRPr="00B4166F" w:rsidRDefault="00532279" w:rsidP="00532279">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B4166F" w:rsidRPr="00EC4713" w14:paraId="7EE29129" w14:textId="77777777" w:rsidTr="00532279">
              <w:trPr>
                <w:trHeight w:val="340"/>
                <w:jc w:val="center"/>
              </w:trPr>
              <w:tc>
                <w:tcPr>
                  <w:tcW w:w="515" w:type="pct"/>
                  <w:vMerge/>
                  <w:tcBorders>
                    <w:tl2br w:val="nil"/>
                    <w:tr2bl w:val="nil"/>
                  </w:tcBorders>
                  <w:vAlign w:val="center"/>
                </w:tcPr>
                <w:p w14:paraId="30ADBA6B" w14:textId="77777777" w:rsidR="00B4166F" w:rsidRPr="00B4166F" w:rsidRDefault="00B4166F" w:rsidP="00B4166F">
                  <w:pPr>
                    <w:adjustRightInd w:val="0"/>
                    <w:snapToGrid w:val="0"/>
                    <w:jc w:val="center"/>
                    <w:rPr>
                      <w:rFonts w:ascii="Times New Roman" w:eastAsia="宋体" w:hAnsi="Times New Roman" w:cs="Times New Roman"/>
                      <w:color w:val="000000"/>
                      <w:sz w:val="18"/>
                      <w:szCs w:val="18"/>
                    </w:rPr>
                  </w:pPr>
                </w:p>
              </w:tc>
              <w:tc>
                <w:tcPr>
                  <w:tcW w:w="1100" w:type="pct"/>
                  <w:tcBorders>
                    <w:tl2br w:val="nil"/>
                    <w:tr2bl w:val="nil"/>
                  </w:tcBorders>
                  <w:vAlign w:val="center"/>
                </w:tcPr>
                <w:p w14:paraId="13D56474" w14:textId="3C1DE02E"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污水处理站东侧（</w:t>
                  </w:r>
                  <w:r w:rsidRPr="00B4166F">
                    <w:rPr>
                      <w:rFonts w:ascii="Times New Roman" w:eastAsia="宋体" w:hAnsi="Times New Roman" w:cs="Times New Roman"/>
                      <w:sz w:val="18"/>
                      <w:szCs w:val="18"/>
                    </w:rPr>
                    <w:t>○2#</w:t>
                  </w:r>
                  <w:r w:rsidRPr="00B4166F">
                    <w:rPr>
                      <w:rFonts w:ascii="Times New Roman" w:eastAsia="宋体" w:hAnsi="Times New Roman" w:cs="Times New Roman"/>
                      <w:sz w:val="18"/>
                      <w:szCs w:val="18"/>
                    </w:rPr>
                    <w:t>）</w:t>
                  </w:r>
                </w:p>
              </w:tc>
              <w:tc>
                <w:tcPr>
                  <w:tcW w:w="482" w:type="pct"/>
                  <w:vMerge/>
                  <w:tcBorders>
                    <w:tl2br w:val="nil"/>
                    <w:tr2bl w:val="nil"/>
                  </w:tcBorders>
                  <w:vAlign w:val="center"/>
                </w:tcPr>
                <w:p w14:paraId="7C7B77D9" w14:textId="464CE169" w:rsidR="00B4166F" w:rsidRPr="00B4166F" w:rsidRDefault="00B4166F" w:rsidP="00B4166F">
                  <w:pPr>
                    <w:adjustRightInd w:val="0"/>
                    <w:snapToGrid w:val="0"/>
                    <w:jc w:val="center"/>
                    <w:rPr>
                      <w:rFonts w:ascii="Times New Roman" w:eastAsia="宋体" w:hAnsi="Times New Roman" w:cs="Times New Roman"/>
                      <w:color w:val="000000"/>
                      <w:sz w:val="18"/>
                      <w:szCs w:val="18"/>
                    </w:rPr>
                  </w:pPr>
                </w:p>
              </w:tc>
              <w:tc>
                <w:tcPr>
                  <w:tcW w:w="481" w:type="pct"/>
                  <w:tcBorders>
                    <w:tl2br w:val="nil"/>
                    <w:tr2bl w:val="nil"/>
                  </w:tcBorders>
                  <w:vAlign w:val="center"/>
                </w:tcPr>
                <w:p w14:paraId="27B1CB80" w14:textId="62156452"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&lt;10</w:t>
                  </w:r>
                </w:p>
              </w:tc>
              <w:tc>
                <w:tcPr>
                  <w:tcW w:w="482" w:type="pct"/>
                  <w:tcBorders>
                    <w:tl2br w:val="nil"/>
                    <w:tr2bl w:val="nil"/>
                  </w:tcBorders>
                  <w:vAlign w:val="center"/>
                </w:tcPr>
                <w:p w14:paraId="6AD8B727" w14:textId="18ECE398"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&lt;10</w:t>
                  </w:r>
                </w:p>
              </w:tc>
              <w:tc>
                <w:tcPr>
                  <w:tcW w:w="481" w:type="pct"/>
                  <w:tcBorders>
                    <w:tl2br w:val="nil"/>
                    <w:tr2bl w:val="nil"/>
                  </w:tcBorders>
                  <w:vAlign w:val="center"/>
                </w:tcPr>
                <w:p w14:paraId="16F74237" w14:textId="0DF588C1"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&lt;10</w:t>
                  </w:r>
                </w:p>
              </w:tc>
              <w:tc>
                <w:tcPr>
                  <w:tcW w:w="472" w:type="pct"/>
                  <w:tcBorders>
                    <w:tl2br w:val="nil"/>
                    <w:tr2bl w:val="nil"/>
                  </w:tcBorders>
                  <w:vAlign w:val="center"/>
                </w:tcPr>
                <w:p w14:paraId="26B3F2F3" w14:textId="59204821"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&lt;10</w:t>
                  </w:r>
                </w:p>
              </w:tc>
              <w:tc>
                <w:tcPr>
                  <w:tcW w:w="494" w:type="pct"/>
                  <w:vMerge/>
                  <w:tcBorders>
                    <w:tl2br w:val="nil"/>
                    <w:tr2bl w:val="nil"/>
                  </w:tcBorders>
                  <w:vAlign w:val="center"/>
                </w:tcPr>
                <w:p w14:paraId="607C2C3E" w14:textId="32FCB025" w:rsidR="00B4166F" w:rsidRPr="00B4166F" w:rsidRDefault="00B4166F" w:rsidP="00B4166F">
                  <w:pPr>
                    <w:adjustRightInd w:val="0"/>
                    <w:snapToGrid w:val="0"/>
                    <w:jc w:val="center"/>
                    <w:rPr>
                      <w:rFonts w:ascii="Times New Roman" w:eastAsia="宋体" w:hAnsi="Times New Roman" w:cs="Times New Roman"/>
                      <w:color w:val="000000"/>
                      <w:sz w:val="18"/>
                      <w:szCs w:val="18"/>
                    </w:rPr>
                  </w:pPr>
                </w:p>
              </w:tc>
              <w:tc>
                <w:tcPr>
                  <w:tcW w:w="493" w:type="pct"/>
                  <w:tcBorders>
                    <w:tl2br w:val="nil"/>
                    <w:tr2bl w:val="nil"/>
                  </w:tcBorders>
                  <w:vAlign w:val="center"/>
                </w:tcPr>
                <w:p w14:paraId="16BA29CE" w14:textId="77777777"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B4166F" w:rsidRPr="00EC4713" w14:paraId="6F535404" w14:textId="77777777" w:rsidTr="00532279">
              <w:trPr>
                <w:trHeight w:val="340"/>
                <w:jc w:val="center"/>
              </w:trPr>
              <w:tc>
                <w:tcPr>
                  <w:tcW w:w="515" w:type="pct"/>
                  <w:vMerge/>
                  <w:tcBorders>
                    <w:tl2br w:val="nil"/>
                    <w:tr2bl w:val="nil"/>
                  </w:tcBorders>
                  <w:vAlign w:val="center"/>
                </w:tcPr>
                <w:p w14:paraId="6AF893F4" w14:textId="77777777" w:rsidR="00B4166F" w:rsidRPr="00B4166F" w:rsidRDefault="00B4166F" w:rsidP="00B4166F">
                  <w:pPr>
                    <w:adjustRightInd w:val="0"/>
                    <w:snapToGrid w:val="0"/>
                    <w:jc w:val="center"/>
                    <w:rPr>
                      <w:rFonts w:ascii="Times New Roman" w:eastAsia="宋体" w:hAnsi="Times New Roman" w:cs="Times New Roman"/>
                      <w:color w:val="000000"/>
                      <w:sz w:val="18"/>
                      <w:szCs w:val="18"/>
                    </w:rPr>
                  </w:pPr>
                </w:p>
              </w:tc>
              <w:tc>
                <w:tcPr>
                  <w:tcW w:w="1100" w:type="pct"/>
                  <w:tcBorders>
                    <w:tl2br w:val="nil"/>
                    <w:tr2bl w:val="nil"/>
                  </w:tcBorders>
                  <w:vAlign w:val="center"/>
                </w:tcPr>
                <w:p w14:paraId="5D50D753" w14:textId="612E1A47"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污水处理站西侧（</w:t>
                  </w:r>
                  <w:r w:rsidRPr="00B4166F">
                    <w:rPr>
                      <w:rFonts w:ascii="Times New Roman" w:eastAsia="宋体" w:hAnsi="Times New Roman" w:cs="Times New Roman"/>
                      <w:sz w:val="18"/>
                      <w:szCs w:val="18"/>
                    </w:rPr>
                    <w:t>○3#</w:t>
                  </w:r>
                  <w:r w:rsidRPr="00B4166F">
                    <w:rPr>
                      <w:rFonts w:ascii="Times New Roman" w:eastAsia="宋体" w:hAnsi="Times New Roman" w:cs="Times New Roman"/>
                      <w:sz w:val="18"/>
                      <w:szCs w:val="18"/>
                    </w:rPr>
                    <w:t>）</w:t>
                  </w:r>
                </w:p>
              </w:tc>
              <w:tc>
                <w:tcPr>
                  <w:tcW w:w="482" w:type="pct"/>
                  <w:vMerge/>
                  <w:tcBorders>
                    <w:tl2br w:val="nil"/>
                    <w:tr2bl w:val="nil"/>
                  </w:tcBorders>
                  <w:vAlign w:val="center"/>
                </w:tcPr>
                <w:p w14:paraId="01616359" w14:textId="77777777" w:rsidR="00B4166F" w:rsidRPr="00B4166F" w:rsidRDefault="00B4166F" w:rsidP="00B4166F">
                  <w:pPr>
                    <w:adjustRightInd w:val="0"/>
                    <w:snapToGrid w:val="0"/>
                    <w:jc w:val="center"/>
                    <w:rPr>
                      <w:rFonts w:ascii="Times New Roman" w:eastAsia="宋体" w:hAnsi="Times New Roman" w:cs="Times New Roman"/>
                      <w:color w:val="000000"/>
                      <w:sz w:val="18"/>
                      <w:szCs w:val="18"/>
                    </w:rPr>
                  </w:pPr>
                </w:p>
              </w:tc>
              <w:tc>
                <w:tcPr>
                  <w:tcW w:w="481" w:type="pct"/>
                  <w:tcBorders>
                    <w:tl2br w:val="nil"/>
                    <w:tr2bl w:val="nil"/>
                  </w:tcBorders>
                  <w:vAlign w:val="center"/>
                </w:tcPr>
                <w:p w14:paraId="102CF8CB" w14:textId="467C1266"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&lt;10</w:t>
                  </w:r>
                </w:p>
              </w:tc>
              <w:tc>
                <w:tcPr>
                  <w:tcW w:w="482" w:type="pct"/>
                  <w:tcBorders>
                    <w:tl2br w:val="nil"/>
                    <w:tr2bl w:val="nil"/>
                  </w:tcBorders>
                  <w:vAlign w:val="center"/>
                </w:tcPr>
                <w:p w14:paraId="285144B6" w14:textId="20DAA8ED"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&lt;10</w:t>
                  </w:r>
                </w:p>
              </w:tc>
              <w:tc>
                <w:tcPr>
                  <w:tcW w:w="481" w:type="pct"/>
                  <w:tcBorders>
                    <w:tl2br w:val="nil"/>
                    <w:tr2bl w:val="nil"/>
                  </w:tcBorders>
                  <w:vAlign w:val="center"/>
                </w:tcPr>
                <w:p w14:paraId="50C5CB9A" w14:textId="7F8F45B7"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&lt;10</w:t>
                  </w:r>
                </w:p>
              </w:tc>
              <w:tc>
                <w:tcPr>
                  <w:tcW w:w="472" w:type="pct"/>
                  <w:tcBorders>
                    <w:tl2br w:val="nil"/>
                    <w:tr2bl w:val="nil"/>
                  </w:tcBorders>
                  <w:vAlign w:val="center"/>
                </w:tcPr>
                <w:p w14:paraId="4F20AE18" w14:textId="36727178" w:rsidR="00B4166F" w:rsidRPr="00B4166F" w:rsidRDefault="00B4166F"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sz w:val="18"/>
                      <w:szCs w:val="18"/>
                    </w:rPr>
                    <w:t>&lt;10</w:t>
                  </w:r>
                </w:p>
              </w:tc>
              <w:tc>
                <w:tcPr>
                  <w:tcW w:w="494" w:type="pct"/>
                  <w:vMerge/>
                  <w:tcBorders>
                    <w:tl2br w:val="nil"/>
                    <w:tr2bl w:val="nil"/>
                  </w:tcBorders>
                  <w:vAlign w:val="center"/>
                </w:tcPr>
                <w:p w14:paraId="33C3BA77" w14:textId="22FE46AC" w:rsidR="00B4166F" w:rsidRPr="00B4166F" w:rsidRDefault="00B4166F" w:rsidP="00B4166F">
                  <w:pPr>
                    <w:adjustRightInd w:val="0"/>
                    <w:snapToGrid w:val="0"/>
                    <w:jc w:val="center"/>
                    <w:rPr>
                      <w:rFonts w:ascii="Times New Roman" w:eastAsia="宋体" w:hAnsi="Times New Roman" w:cs="Times New Roman"/>
                      <w:color w:val="000000"/>
                      <w:sz w:val="18"/>
                      <w:szCs w:val="18"/>
                    </w:rPr>
                  </w:pPr>
                </w:p>
              </w:tc>
              <w:tc>
                <w:tcPr>
                  <w:tcW w:w="493" w:type="pct"/>
                  <w:tcBorders>
                    <w:tl2br w:val="nil"/>
                    <w:tr2bl w:val="nil"/>
                  </w:tcBorders>
                  <w:vAlign w:val="center"/>
                </w:tcPr>
                <w:p w14:paraId="76D548B6" w14:textId="177A4D00" w:rsidR="00B4166F" w:rsidRPr="00B4166F" w:rsidRDefault="00532279" w:rsidP="00B4166F">
                  <w:pPr>
                    <w:adjustRightInd w:val="0"/>
                    <w:snapToGrid w:val="0"/>
                    <w:jc w:val="center"/>
                    <w:rPr>
                      <w:rFonts w:ascii="Times New Roman" w:eastAsia="宋体" w:hAnsi="Times New Roman" w:cs="Times New Roman"/>
                      <w:color w:val="000000"/>
                      <w:sz w:val="18"/>
                      <w:szCs w:val="18"/>
                    </w:rPr>
                  </w:pPr>
                  <w:r w:rsidRPr="00B4166F">
                    <w:rPr>
                      <w:rFonts w:ascii="Times New Roman" w:eastAsia="宋体" w:hAnsi="Times New Roman" w:cs="Times New Roman"/>
                      <w:color w:val="000000"/>
                      <w:sz w:val="18"/>
                      <w:szCs w:val="18"/>
                    </w:rPr>
                    <w:t>达标</w:t>
                  </w:r>
                </w:p>
              </w:tc>
            </w:tr>
            <w:tr w:rsidR="00B4166F" w:rsidRPr="00EC4713" w14:paraId="1CB0E423" w14:textId="77777777" w:rsidTr="00603628">
              <w:trPr>
                <w:trHeight w:val="340"/>
                <w:jc w:val="center"/>
              </w:trPr>
              <w:tc>
                <w:tcPr>
                  <w:tcW w:w="5000" w:type="pct"/>
                  <w:gridSpan w:val="9"/>
                  <w:tcBorders>
                    <w:tl2br w:val="nil"/>
                    <w:tr2bl w:val="nil"/>
                  </w:tcBorders>
                  <w:vAlign w:val="center"/>
                </w:tcPr>
                <w:p w14:paraId="00C55F7A" w14:textId="17F13E16" w:rsidR="00B4166F" w:rsidRDefault="00B4166F" w:rsidP="00B4166F">
                  <w:pPr>
                    <w:adjustRightInd w:val="0"/>
                    <w:snapToGrid w:val="0"/>
                    <w:jc w:val="left"/>
                    <w:rPr>
                      <w:rFonts w:ascii="Times New Roman" w:eastAsia="宋体" w:hAnsi="Times New Roman" w:cs="Times New Roman"/>
                      <w:color w:val="000000"/>
                      <w:sz w:val="18"/>
                      <w:szCs w:val="18"/>
                    </w:rPr>
                  </w:pPr>
                  <w:r w:rsidRPr="00EC4713">
                    <w:rPr>
                      <w:rFonts w:ascii="Times New Roman" w:eastAsia="宋体" w:hAnsi="Times New Roman" w:cs="Times New Roman" w:hint="eastAsia"/>
                      <w:color w:val="000000"/>
                      <w:sz w:val="18"/>
                      <w:szCs w:val="18"/>
                    </w:rPr>
                    <w:t>备注：</w:t>
                  </w:r>
                  <w:r>
                    <w:rPr>
                      <w:rFonts w:ascii="Times New Roman" w:eastAsia="宋体" w:hAnsi="Times New Roman" w:cs="Times New Roman" w:hint="eastAsia"/>
                      <w:color w:val="000000"/>
                      <w:sz w:val="18"/>
                      <w:szCs w:val="18"/>
                    </w:rPr>
                    <w:t>1</w:t>
                  </w:r>
                  <w:r>
                    <w:rPr>
                      <w:rFonts w:ascii="Times New Roman" w:eastAsia="宋体" w:hAnsi="Times New Roman" w:cs="Times New Roman"/>
                      <w:color w:val="000000"/>
                      <w:sz w:val="18"/>
                      <w:szCs w:val="18"/>
                    </w:rPr>
                    <w:t>.</w:t>
                  </w:r>
                  <w:r>
                    <w:rPr>
                      <w:rFonts w:hint="eastAsia"/>
                    </w:rPr>
                    <w:t xml:space="preserve"> </w:t>
                  </w:r>
                  <w:r w:rsidRPr="00B4166F">
                    <w:rPr>
                      <w:rFonts w:ascii="Times New Roman" w:eastAsia="宋体" w:hAnsi="Times New Roman" w:cs="Times New Roman" w:hint="eastAsia"/>
                      <w:color w:val="000000"/>
                      <w:sz w:val="18"/>
                      <w:szCs w:val="18"/>
                    </w:rPr>
                    <w:t>“</w:t>
                  </w:r>
                  <w:r w:rsidRPr="00B4166F">
                    <w:rPr>
                      <w:rFonts w:ascii="Times New Roman" w:eastAsia="宋体" w:hAnsi="Times New Roman" w:cs="Times New Roman"/>
                      <w:color w:val="000000"/>
                      <w:sz w:val="18"/>
                      <w:szCs w:val="18"/>
                    </w:rPr>
                    <w:t>ND”</w:t>
                  </w:r>
                  <w:r w:rsidRPr="00B4166F">
                    <w:rPr>
                      <w:rFonts w:ascii="Times New Roman" w:eastAsia="宋体" w:hAnsi="Times New Roman" w:cs="Times New Roman"/>
                      <w:color w:val="000000"/>
                      <w:sz w:val="18"/>
                      <w:szCs w:val="18"/>
                    </w:rPr>
                    <w:t>表示本次监测结果为</w:t>
                  </w:r>
                  <w:r w:rsidRPr="00B4166F">
                    <w:rPr>
                      <w:rFonts w:ascii="Times New Roman" w:eastAsia="宋体" w:hAnsi="Times New Roman" w:cs="Times New Roman"/>
                      <w:color w:val="000000"/>
                      <w:sz w:val="18"/>
                      <w:szCs w:val="18"/>
                    </w:rPr>
                    <w:t>“</w:t>
                  </w:r>
                  <w:r w:rsidRPr="00B4166F">
                    <w:rPr>
                      <w:rFonts w:ascii="Times New Roman" w:eastAsia="宋体" w:hAnsi="Times New Roman" w:cs="Times New Roman"/>
                      <w:color w:val="000000"/>
                      <w:sz w:val="18"/>
                      <w:szCs w:val="18"/>
                    </w:rPr>
                    <w:t>未检出</w:t>
                  </w:r>
                  <w:r w:rsidRPr="00B4166F">
                    <w:rPr>
                      <w:rFonts w:ascii="Times New Roman" w:eastAsia="宋体" w:hAnsi="Times New Roman" w:cs="Times New Roman"/>
                      <w:color w:val="000000"/>
                      <w:sz w:val="18"/>
                      <w:szCs w:val="18"/>
                    </w:rPr>
                    <w:t>”</w:t>
                  </w:r>
                  <w:r w:rsidRPr="00B4166F">
                    <w:rPr>
                      <w:rFonts w:ascii="Times New Roman" w:eastAsia="宋体" w:hAnsi="Times New Roman" w:cs="Times New Roman"/>
                      <w:color w:val="000000"/>
                      <w:sz w:val="18"/>
                      <w:szCs w:val="18"/>
                    </w:rPr>
                    <w:t>或低于方法检出限</w:t>
                  </w:r>
                </w:p>
                <w:p w14:paraId="1DB0A4D9" w14:textId="7815087B" w:rsidR="00B4166F" w:rsidRPr="00EC4713" w:rsidRDefault="00B4166F" w:rsidP="00B4166F">
                  <w:pPr>
                    <w:adjustRightInd w:val="0"/>
                    <w:snapToGrid w:val="0"/>
                    <w:jc w:val="left"/>
                    <w:rPr>
                      <w:rFonts w:ascii="Times New Roman" w:eastAsia="宋体" w:hAnsi="Times New Roman" w:cs="Times New Roman"/>
                      <w:color w:val="000000"/>
                      <w:sz w:val="18"/>
                      <w:szCs w:val="18"/>
                    </w:rPr>
                  </w:pPr>
                  <w:r>
                    <w:rPr>
                      <w:rFonts w:ascii="Times New Roman" w:eastAsia="宋体" w:hAnsi="Times New Roman" w:cs="Times New Roman" w:hint="eastAsia"/>
                      <w:color w:val="000000"/>
                      <w:sz w:val="18"/>
                      <w:szCs w:val="18"/>
                    </w:rPr>
                    <w:t>2</w:t>
                  </w:r>
                  <w:r>
                    <w:rPr>
                      <w:rFonts w:ascii="Times New Roman" w:eastAsia="宋体" w:hAnsi="Times New Roman" w:cs="Times New Roman"/>
                      <w:color w:val="000000"/>
                      <w:sz w:val="18"/>
                      <w:szCs w:val="18"/>
                    </w:rPr>
                    <w:t>.</w:t>
                  </w:r>
                  <w:r w:rsidRPr="00EC4713">
                    <w:rPr>
                      <w:rFonts w:ascii="Times New Roman" w:eastAsia="宋体" w:hAnsi="Times New Roman" w:cs="Times New Roman" w:hint="eastAsia"/>
                      <w:color w:val="000000"/>
                      <w:sz w:val="18"/>
                      <w:szCs w:val="18"/>
                    </w:rPr>
                    <w:t>限值参照</w:t>
                  </w:r>
                  <w:r w:rsidRPr="00537455">
                    <w:rPr>
                      <w:rFonts w:ascii="Times New Roman" w:eastAsia="宋体" w:hAnsi="Times New Roman" w:cs="Times New Roman" w:hint="eastAsia"/>
                      <w:color w:val="000000"/>
                      <w:sz w:val="18"/>
                      <w:szCs w:val="18"/>
                    </w:rPr>
                    <w:t>《医疗机构水污染物排放标准》（</w:t>
                  </w:r>
                  <w:r w:rsidRPr="00537455">
                    <w:rPr>
                      <w:rFonts w:ascii="Times New Roman" w:eastAsia="宋体" w:hAnsi="Times New Roman" w:cs="Times New Roman" w:hint="eastAsia"/>
                      <w:color w:val="000000"/>
                      <w:sz w:val="18"/>
                      <w:szCs w:val="18"/>
                    </w:rPr>
                    <w:t>GB18466-2005</w:t>
                  </w:r>
                  <w:r w:rsidRPr="00537455">
                    <w:rPr>
                      <w:rFonts w:ascii="Times New Roman" w:eastAsia="宋体" w:hAnsi="Times New Roman" w:cs="Times New Roman" w:hint="eastAsia"/>
                      <w:color w:val="000000"/>
                      <w:sz w:val="18"/>
                      <w:szCs w:val="18"/>
                    </w:rPr>
                    <w:t>）</w:t>
                  </w:r>
                  <w:r w:rsidRPr="00EC4713">
                    <w:rPr>
                      <w:rFonts w:ascii="Times New Roman" w:eastAsia="宋体" w:hAnsi="Times New Roman" w:cs="Times New Roman" w:hint="eastAsia"/>
                      <w:color w:val="000000"/>
                      <w:sz w:val="18"/>
                      <w:szCs w:val="18"/>
                    </w:rPr>
                    <w:t>中排放限值要求。</w:t>
                  </w:r>
                </w:p>
              </w:tc>
            </w:tr>
          </w:tbl>
          <w:p w14:paraId="492CDB3F" w14:textId="77777777" w:rsidR="00EC4713" w:rsidRPr="00EC4713" w:rsidRDefault="00EC4713" w:rsidP="00EC4713">
            <w:pPr>
              <w:wordWrap w:val="0"/>
              <w:jc w:val="center"/>
              <w:rPr>
                <w:rFonts w:ascii="Times New Roman" w:eastAsia="黑体" w:hAnsi="Times New Roman" w:cs="Times New Roman"/>
                <w:szCs w:val="24"/>
              </w:rPr>
            </w:pPr>
            <w:r w:rsidRPr="00EC4713">
              <w:rPr>
                <w:rFonts w:ascii="Times New Roman" w:eastAsia="黑体" w:hAnsi="Times New Roman" w:cs="Times New Roman" w:hint="eastAsia"/>
                <w:szCs w:val="24"/>
              </w:rPr>
              <w:t>表</w:t>
            </w:r>
            <w:r w:rsidRPr="00EC4713">
              <w:rPr>
                <w:rFonts w:ascii="Times New Roman" w:eastAsia="黑体" w:hAnsi="Times New Roman" w:cs="Times New Roman" w:hint="eastAsia"/>
                <w:szCs w:val="24"/>
              </w:rPr>
              <w:t xml:space="preserve">7-4  </w:t>
            </w:r>
            <w:r w:rsidRPr="00EC4713">
              <w:rPr>
                <w:rFonts w:ascii="Times New Roman" w:eastAsia="黑体" w:hAnsi="Times New Roman" w:cs="Times New Roman" w:hint="eastAsia"/>
                <w:szCs w:val="24"/>
              </w:rPr>
              <w:t>监测期间气象参数一览表</w:t>
            </w:r>
          </w:p>
          <w:tbl>
            <w:tblPr>
              <w:tblW w:w="4999" w:type="pct"/>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046"/>
              <w:gridCol w:w="1047"/>
              <w:gridCol w:w="1047"/>
              <w:gridCol w:w="906"/>
              <w:gridCol w:w="980"/>
              <w:gridCol w:w="1086"/>
              <w:gridCol w:w="1047"/>
              <w:gridCol w:w="746"/>
              <w:gridCol w:w="917"/>
            </w:tblGrid>
            <w:tr w:rsidR="00532279" w:rsidRPr="00532279" w14:paraId="53838720" w14:textId="77777777" w:rsidTr="00532279">
              <w:trPr>
                <w:trHeight w:val="564"/>
                <w:tblHeader/>
              </w:trPr>
              <w:tc>
                <w:tcPr>
                  <w:tcW w:w="592" w:type="pct"/>
                  <w:tcBorders>
                    <w:top w:val="single" w:sz="12" w:space="0" w:color="auto"/>
                    <w:bottom w:val="single" w:sz="12" w:space="0" w:color="auto"/>
                  </w:tcBorders>
                  <w:vAlign w:val="center"/>
                </w:tcPr>
                <w:p w14:paraId="49FE45A7" w14:textId="77777777" w:rsidR="00532279" w:rsidRPr="00532279" w:rsidRDefault="00532279" w:rsidP="00532279">
                  <w:pPr>
                    <w:pStyle w:val="18"/>
                    <w:spacing w:line="240" w:lineRule="exact"/>
                    <w:ind w:firstLineChars="0" w:firstLine="0"/>
                    <w:jc w:val="center"/>
                    <w:rPr>
                      <w:b/>
                      <w:sz w:val="18"/>
                      <w:szCs w:val="18"/>
                    </w:rPr>
                  </w:pPr>
                  <w:r w:rsidRPr="00532279">
                    <w:rPr>
                      <w:b/>
                      <w:sz w:val="18"/>
                      <w:szCs w:val="18"/>
                    </w:rPr>
                    <w:t>日期</w:t>
                  </w:r>
                </w:p>
              </w:tc>
              <w:tc>
                <w:tcPr>
                  <w:tcW w:w="593" w:type="pct"/>
                  <w:tcBorders>
                    <w:top w:val="single" w:sz="12" w:space="0" w:color="auto"/>
                    <w:bottom w:val="single" w:sz="12" w:space="0" w:color="auto"/>
                  </w:tcBorders>
                  <w:vAlign w:val="center"/>
                </w:tcPr>
                <w:p w14:paraId="3AC2E12C" w14:textId="77777777" w:rsidR="00532279" w:rsidRPr="00532279" w:rsidRDefault="00532279" w:rsidP="00532279">
                  <w:pPr>
                    <w:pStyle w:val="18"/>
                    <w:spacing w:line="240" w:lineRule="exact"/>
                    <w:ind w:firstLineChars="0" w:firstLine="0"/>
                    <w:jc w:val="center"/>
                    <w:rPr>
                      <w:b/>
                      <w:sz w:val="18"/>
                      <w:szCs w:val="18"/>
                    </w:rPr>
                  </w:pPr>
                  <w:r w:rsidRPr="00532279">
                    <w:rPr>
                      <w:b/>
                      <w:sz w:val="18"/>
                      <w:szCs w:val="18"/>
                    </w:rPr>
                    <w:t>点位</w:t>
                  </w:r>
                </w:p>
              </w:tc>
              <w:tc>
                <w:tcPr>
                  <w:tcW w:w="593" w:type="pct"/>
                  <w:tcBorders>
                    <w:top w:val="single" w:sz="12" w:space="0" w:color="auto"/>
                    <w:bottom w:val="single" w:sz="12" w:space="0" w:color="auto"/>
                  </w:tcBorders>
                  <w:vAlign w:val="center"/>
                </w:tcPr>
                <w:p w14:paraId="61453617" w14:textId="77777777" w:rsidR="00532279" w:rsidRPr="00532279" w:rsidRDefault="00532279" w:rsidP="00532279">
                  <w:pPr>
                    <w:pStyle w:val="18"/>
                    <w:spacing w:line="240" w:lineRule="exact"/>
                    <w:ind w:firstLineChars="0" w:firstLine="0"/>
                    <w:jc w:val="center"/>
                    <w:rPr>
                      <w:b/>
                      <w:sz w:val="18"/>
                      <w:szCs w:val="18"/>
                    </w:rPr>
                  </w:pPr>
                  <w:r w:rsidRPr="00532279">
                    <w:rPr>
                      <w:b/>
                      <w:sz w:val="18"/>
                      <w:szCs w:val="18"/>
                    </w:rPr>
                    <w:t>时间</w:t>
                  </w:r>
                </w:p>
              </w:tc>
              <w:tc>
                <w:tcPr>
                  <w:tcW w:w="513" w:type="pct"/>
                  <w:tcBorders>
                    <w:top w:val="single" w:sz="12" w:space="0" w:color="auto"/>
                    <w:bottom w:val="single" w:sz="12" w:space="0" w:color="auto"/>
                  </w:tcBorders>
                  <w:vAlign w:val="center"/>
                </w:tcPr>
                <w:p w14:paraId="3738F9C8" w14:textId="77777777" w:rsidR="00532279" w:rsidRPr="00532279" w:rsidRDefault="00532279" w:rsidP="00532279">
                  <w:pPr>
                    <w:pStyle w:val="18"/>
                    <w:spacing w:line="240" w:lineRule="exact"/>
                    <w:ind w:leftChars="-50" w:left="-105" w:rightChars="-50" w:right="-105" w:firstLineChars="0" w:firstLine="0"/>
                    <w:jc w:val="center"/>
                    <w:rPr>
                      <w:b/>
                      <w:sz w:val="18"/>
                      <w:szCs w:val="18"/>
                    </w:rPr>
                  </w:pPr>
                  <w:r w:rsidRPr="00532279">
                    <w:rPr>
                      <w:b/>
                      <w:kern w:val="28"/>
                      <w:sz w:val="18"/>
                      <w:szCs w:val="18"/>
                    </w:rPr>
                    <w:t>天气情况</w:t>
                  </w:r>
                </w:p>
              </w:tc>
              <w:tc>
                <w:tcPr>
                  <w:tcW w:w="555" w:type="pct"/>
                  <w:tcBorders>
                    <w:top w:val="single" w:sz="12" w:space="0" w:color="auto"/>
                    <w:bottom w:val="single" w:sz="12" w:space="0" w:color="auto"/>
                  </w:tcBorders>
                  <w:vAlign w:val="center"/>
                </w:tcPr>
                <w:p w14:paraId="1FD336F0" w14:textId="77777777" w:rsidR="00532279" w:rsidRPr="00532279" w:rsidRDefault="00532279" w:rsidP="00532279">
                  <w:pPr>
                    <w:pStyle w:val="18"/>
                    <w:spacing w:line="240" w:lineRule="exact"/>
                    <w:ind w:firstLineChars="0" w:firstLine="0"/>
                    <w:jc w:val="center"/>
                    <w:rPr>
                      <w:b/>
                      <w:sz w:val="18"/>
                      <w:szCs w:val="18"/>
                    </w:rPr>
                  </w:pPr>
                  <w:r w:rsidRPr="00532279">
                    <w:rPr>
                      <w:b/>
                      <w:sz w:val="18"/>
                      <w:szCs w:val="18"/>
                    </w:rPr>
                    <w:t>大气压（</w:t>
                  </w:r>
                  <w:r w:rsidRPr="00532279">
                    <w:rPr>
                      <w:b/>
                      <w:sz w:val="18"/>
                      <w:szCs w:val="18"/>
                    </w:rPr>
                    <w:t>kPa</w:t>
                  </w:r>
                  <w:r w:rsidRPr="00532279">
                    <w:rPr>
                      <w:b/>
                      <w:sz w:val="18"/>
                      <w:szCs w:val="18"/>
                    </w:rPr>
                    <w:t>）</w:t>
                  </w:r>
                </w:p>
              </w:tc>
              <w:tc>
                <w:tcPr>
                  <w:tcW w:w="615" w:type="pct"/>
                  <w:tcBorders>
                    <w:top w:val="single" w:sz="12" w:space="0" w:color="auto"/>
                    <w:bottom w:val="single" w:sz="12" w:space="0" w:color="auto"/>
                  </w:tcBorders>
                  <w:vAlign w:val="center"/>
                </w:tcPr>
                <w:p w14:paraId="04EF6165" w14:textId="77777777" w:rsidR="00532279" w:rsidRPr="00532279" w:rsidRDefault="00532279" w:rsidP="00532279">
                  <w:pPr>
                    <w:pStyle w:val="18"/>
                    <w:spacing w:line="240" w:lineRule="exact"/>
                    <w:ind w:firstLineChars="0" w:firstLine="0"/>
                    <w:jc w:val="center"/>
                    <w:rPr>
                      <w:b/>
                      <w:sz w:val="18"/>
                      <w:szCs w:val="18"/>
                    </w:rPr>
                  </w:pPr>
                  <w:r w:rsidRPr="00532279">
                    <w:rPr>
                      <w:b/>
                      <w:sz w:val="18"/>
                      <w:szCs w:val="18"/>
                    </w:rPr>
                    <w:t>温度（</w:t>
                  </w:r>
                  <w:r w:rsidRPr="00532279">
                    <w:rPr>
                      <w:rFonts w:ascii="宋体" w:hAnsi="宋体" w:cs="宋体" w:hint="eastAsia"/>
                      <w:b/>
                      <w:sz w:val="18"/>
                      <w:szCs w:val="18"/>
                    </w:rPr>
                    <w:t>℃</w:t>
                  </w:r>
                  <w:r w:rsidRPr="00532279">
                    <w:rPr>
                      <w:b/>
                      <w:sz w:val="18"/>
                      <w:szCs w:val="18"/>
                    </w:rPr>
                    <w:t>）</w:t>
                  </w:r>
                </w:p>
              </w:tc>
              <w:tc>
                <w:tcPr>
                  <w:tcW w:w="593" w:type="pct"/>
                  <w:tcBorders>
                    <w:top w:val="single" w:sz="12" w:space="0" w:color="auto"/>
                    <w:bottom w:val="single" w:sz="12" w:space="0" w:color="auto"/>
                  </w:tcBorders>
                  <w:vAlign w:val="center"/>
                </w:tcPr>
                <w:p w14:paraId="6E7808C0" w14:textId="77777777" w:rsidR="00532279" w:rsidRPr="00532279" w:rsidRDefault="00532279" w:rsidP="00532279">
                  <w:pPr>
                    <w:pStyle w:val="18"/>
                    <w:spacing w:line="240" w:lineRule="exact"/>
                    <w:ind w:firstLineChars="0" w:firstLine="0"/>
                    <w:jc w:val="center"/>
                    <w:rPr>
                      <w:b/>
                      <w:sz w:val="18"/>
                      <w:szCs w:val="18"/>
                    </w:rPr>
                  </w:pPr>
                  <w:r w:rsidRPr="00532279">
                    <w:rPr>
                      <w:b/>
                      <w:sz w:val="18"/>
                      <w:szCs w:val="18"/>
                    </w:rPr>
                    <w:t>相对湿度（</w:t>
                  </w:r>
                  <w:r w:rsidRPr="00532279">
                    <w:rPr>
                      <w:b/>
                      <w:sz w:val="18"/>
                      <w:szCs w:val="18"/>
                    </w:rPr>
                    <w:t>RH%</w:t>
                  </w:r>
                  <w:r w:rsidRPr="00532279">
                    <w:rPr>
                      <w:b/>
                      <w:sz w:val="18"/>
                      <w:szCs w:val="18"/>
                    </w:rPr>
                    <w:t>）</w:t>
                  </w:r>
                </w:p>
              </w:tc>
              <w:tc>
                <w:tcPr>
                  <w:tcW w:w="423" w:type="pct"/>
                  <w:tcBorders>
                    <w:top w:val="single" w:sz="12" w:space="0" w:color="auto"/>
                    <w:bottom w:val="single" w:sz="12" w:space="0" w:color="auto"/>
                  </w:tcBorders>
                  <w:vAlign w:val="center"/>
                </w:tcPr>
                <w:p w14:paraId="0DF49C46" w14:textId="77777777" w:rsidR="00532279" w:rsidRPr="00532279" w:rsidRDefault="00532279" w:rsidP="00532279">
                  <w:pPr>
                    <w:pStyle w:val="18"/>
                    <w:spacing w:line="240" w:lineRule="exact"/>
                    <w:ind w:firstLineChars="0" w:firstLine="0"/>
                    <w:jc w:val="center"/>
                    <w:rPr>
                      <w:b/>
                      <w:sz w:val="18"/>
                      <w:szCs w:val="18"/>
                    </w:rPr>
                  </w:pPr>
                  <w:r w:rsidRPr="00532279">
                    <w:rPr>
                      <w:b/>
                      <w:sz w:val="18"/>
                      <w:szCs w:val="18"/>
                    </w:rPr>
                    <w:t>风向</w:t>
                  </w:r>
                </w:p>
              </w:tc>
              <w:tc>
                <w:tcPr>
                  <w:tcW w:w="520" w:type="pct"/>
                  <w:tcBorders>
                    <w:top w:val="single" w:sz="12" w:space="0" w:color="auto"/>
                    <w:bottom w:val="single" w:sz="12" w:space="0" w:color="auto"/>
                  </w:tcBorders>
                  <w:vAlign w:val="center"/>
                </w:tcPr>
                <w:p w14:paraId="7C1BD9E8" w14:textId="77777777" w:rsidR="00532279" w:rsidRPr="00532279" w:rsidRDefault="00532279" w:rsidP="00532279">
                  <w:pPr>
                    <w:pStyle w:val="18"/>
                    <w:spacing w:line="240" w:lineRule="exact"/>
                    <w:ind w:firstLineChars="0" w:firstLine="0"/>
                    <w:jc w:val="center"/>
                    <w:rPr>
                      <w:b/>
                      <w:sz w:val="18"/>
                      <w:szCs w:val="18"/>
                    </w:rPr>
                  </w:pPr>
                  <w:r w:rsidRPr="00532279">
                    <w:rPr>
                      <w:b/>
                      <w:sz w:val="18"/>
                      <w:szCs w:val="18"/>
                    </w:rPr>
                    <w:t>风速（</w:t>
                  </w:r>
                  <w:r w:rsidRPr="00532279">
                    <w:rPr>
                      <w:b/>
                      <w:sz w:val="18"/>
                      <w:szCs w:val="18"/>
                    </w:rPr>
                    <w:t>m/s</w:t>
                  </w:r>
                  <w:r w:rsidRPr="00532279">
                    <w:rPr>
                      <w:b/>
                      <w:sz w:val="18"/>
                      <w:szCs w:val="18"/>
                    </w:rPr>
                    <w:t>）</w:t>
                  </w:r>
                </w:p>
              </w:tc>
            </w:tr>
            <w:tr w:rsidR="00532279" w:rsidRPr="00532279" w14:paraId="2FF725E2" w14:textId="77777777" w:rsidTr="00532279">
              <w:trPr>
                <w:trHeight w:val="397"/>
              </w:trPr>
              <w:tc>
                <w:tcPr>
                  <w:tcW w:w="592" w:type="pct"/>
                  <w:vMerge w:val="restart"/>
                  <w:tcBorders>
                    <w:top w:val="single" w:sz="12" w:space="0" w:color="auto"/>
                  </w:tcBorders>
                  <w:vAlign w:val="center"/>
                </w:tcPr>
                <w:p w14:paraId="77E3BB8D" w14:textId="77777777" w:rsidR="00532279" w:rsidRPr="00532279" w:rsidRDefault="00532279" w:rsidP="00532279">
                  <w:pPr>
                    <w:pStyle w:val="18"/>
                    <w:ind w:leftChars="-50" w:left="-105" w:rightChars="-50" w:right="-105" w:firstLineChars="0" w:firstLine="0"/>
                    <w:jc w:val="center"/>
                    <w:rPr>
                      <w:sz w:val="18"/>
                      <w:szCs w:val="18"/>
                    </w:rPr>
                  </w:pPr>
                  <w:r w:rsidRPr="00532279">
                    <w:rPr>
                      <w:bCs/>
                      <w:sz w:val="18"/>
                      <w:szCs w:val="18"/>
                    </w:rPr>
                    <w:t>2024/12/5</w:t>
                  </w:r>
                </w:p>
              </w:tc>
              <w:tc>
                <w:tcPr>
                  <w:tcW w:w="593" w:type="pct"/>
                  <w:vMerge w:val="restart"/>
                  <w:tcBorders>
                    <w:top w:val="single" w:sz="12" w:space="0" w:color="auto"/>
                  </w:tcBorders>
                  <w:vAlign w:val="center"/>
                </w:tcPr>
                <w:p w14:paraId="769F03C2" w14:textId="77777777" w:rsidR="00532279" w:rsidRPr="00532279" w:rsidRDefault="00532279" w:rsidP="00532279">
                  <w:pPr>
                    <w:pStyle w:val="18"/>
                    <w:ind w:firstLineChars="0" w:firstLine="0"/>
                    <w:jc w:val="center"/>
                    <w:rPr>
                      <w:sz w:val="18"/>
                      <w:szCs w:val="18"/>
                    </w:rPr>
                  </w:pPr>
                  <w:r w:rsidRPr="00532279">
                    <w:rPr>
                      <w:sz w:val="18"/>
                      <w:szCs w:val="18"/>
                    </w:rPr>
                    <w:t>污水处理站南侧（</w:t>
                  </w:r>
                  <w:r w:rsidRPr="00532279">
                    <w:rPr>
                      <w:sz w:val="18"/>
                      <w:szCs w:val="18"/>
                    </w:rPr>
                    <w:t>○1#</w:t>
                  </w:r>
                  <w:r w:rsidRPr="00532279">
                    <w:rPr>
                      <w:sz w:val="18"/>
                      <w:szCs w:val="18"/>
                    </w:rPr>
                    <w:t>）</w:t>
                  </w:r>
                </w:p>
              </w:tc>
              <w:tc>
                <w:tcPr>
                  <w:tcW w:w="593" w:type="pct"/>
                  <w:tcBorders>
                    <w:top w:val="single" w:sz="12" w:space="0" w:color="auto"/>
                  </w:tcBorders>
                  <w:vAlign w:val="center"/>
                </w:tcPr>
                <w:p w14:paraId="4D602D46" w14:textId="77777777" w:rsidR="00532279" w:rsidRPr="00532279" w:rsidRDefault="00532279" w:rsidP="00532279">
                  <w:pPr>
                    <w:pStyle w:val="18"/>
                    <w:ind w:firstLineChars="0" w:firstLine="0"/>
                    <w:jc w:val="center"/>
                    <w:rPr>
                      <w:bCs/>
                      <w:sz w:val="18"/>
                      <w:szCs w:val="18"/>
                    </w:rPr>
                  </w:pPr>
                  <w:r w:rsidRPr="00532279">
                    <w:rPr>
                      <w:bCs/>
                      <w:sz w:val="18"/>
                      <w:szCs w:val="18"/>
                    </w:rPr>
                    <w:t>10:00</w:t>
                  </w:r>
                </w:p>
              </w:tc>
              <w:tc>
                <w:tcPr>
                  <w:tcW w:w="513" w:type="pct"/>
                  <w:tcBorders>
                    <w:top w:val="single" w:sz="12" w:space="0" w:color="auto"/>
                  </w:tcBorders>
                  <w:vAlign w:val="center"/>
                </w:tcPr>
                <w:p w14:paraId="7DB5C3BF" w14:textId="77777777" w:rsidR="00532279" w:rsidRPr="00532279" w:rsidRDefault="00532279" w:rsidP="00532279">
                  <w:pPr>
                    <w:pStyle w:val="18"/>
                    <w:ind w:firstLineChars="0" w:firstLine="0"/>
                    <w:jc w:val="center"/>
                    <w:rPr>
                      <w:bCs/>
                      <w:sz w:val="18"/>
                      <w:szCs w:val="18"/>
                    </w:rPr>
                  </w:pPr>
                  <w:r w:rsidRPr="00532279">
                    <w:rPr>
                      <w:bCs/>
                      <w:sz w:val="18"/>
                      <w:szCs w:val="18"/>
                    </w:rPr>
                    <w:t>晴</w:t>
                  </w:r>
                </w:p>
              </w:tc>
              <w:tc>
                <w:tcPr>
                  <w:tcW w:w="555" w:type="pct"/>
                  <w:tcBorders>
                    <w:top w:val="single" w:sz="12" w:space="0" w:color="auto"/>
                  </w:tcBorders>
                  <w:vAlign w:val="center"/>
                </w:tcPr>
                <w:p w14:paraId="4123771D" w14:textId="77777777" w:rsidR="00532279" w:rsidRPr="00532279" w:rsidRDefault="00532279" w:rsidP="00532279">
                  <w:pPr>
                    <w:pStyle w:val="18"/>
                    <w:ind w:firstLineChars="0" w:firstLine="0"/>
                    <w:jc w:val="center"/>
                    <w:rPr>
                      <w:bCs/>
                      <w:sz w:val="18"/>
                      <w:szCs w:val="18"/>
                    </w:rPr>
                  </w:pPr>
                  <w:r w:rsidRPr="00532279">
                    <w:rPr>
                      <w:bCs/>
                      <w:sz w:val="18"/>
                      <w:szCs w:val="18"/>
                    </w:rPr>
                    <w:t>102.4</w:t>
                  </w:r>
                </w:p>
              </w:tc>
              <w:tc>
                <w:tcPr>
                  <w:tcW w:w="615" w:type="pct"/>
                  <w:tcBorders>
                    <w:top w:val="single" w:sz="12" w:space="0" w:color="auto"/>
                  </w:tcBorders>
                  <w:vAlign w:val="center"/>
                </w:tcPr>
                <w:p w14:paraId="089D6FC7" w14:textId="77777777" w:rsidR="00532279" w:rsidRPr="00532279" w:rsidRDefault="00532279" w:rsidP="00532279">
                  <w:pPr>
                    <w:pStyle w:val="18"/>
                    <w:ind w:firstLineChars="0" w:firstLine="0"/>
                    <w:jc w:val="center"/>
                    <w:rPr>
                      <w:bCs/>
                      <w:sz w:val="18"/>
                      <w:szCs w:val="18"/>
                    </w:rPr>
                  </w:pPr>
                  <w:r w:rsidRPr="00532279">
                    <w:rPr>
                      <w:bCs/>
                      <w:sz w:val="18"/>
                      <w:szCs w:val="18"/>
                    </w:rPr>
                    <w:t>12.1</w:t>
                  </w:r>
                </w:p>
              </w:tc>
              <w:tc>
                <w:tcPr>
                  <w:tcW w:w="593" w:type="pct"/>
                  <w:tcBorders>
                    <w:top w:val="single" w:sz="12" w:space="0" w:color="auto"/>
                  </w:tcBorders>
                  <w:vAlign w:val="center"/>
                </w:tcPr>
                <w:p w14:paraId="1AD5C969" w14:textId="77777777" w:rsidR="00532279" w:rsidRPr="00532279" w:rsidRDefault="00532279" w:rsidP="00532279">
                  <w:pPr>
                    <w:pStyle w:val="18"/>
                    <w:ind w:firstLineChars="0" w:firstLine="0"/>
                    <w:jc w:val="center"/>
                    <w:rPr>
                      <w:bCs/>
                      <w:sz w:val="18"/>
                      <w:szCs w:val="18"/>
                    </w:rPr>
                  </w:pPr>
                  <w:r w:rsidRPr="00532279">
                    <w:rPr>
                      <w:bCs/>
                      <w:sz w:val="18"/>
                      <w:szCs w:val="18"/>
                    </w:rPr>
                    <w:t>53</w:t>
                  </w:r>
                </w:p>
              </w:tc>
              <w:tc>
                <w:tcPr>
                  <w:tcW w:w="423" w:type="pct"/>
                  <w:tcBorders>
                    <w:top w:val="single" w:sz="12" w:space="0" w:color="auto"/>
                  </w:tcBorders>
                  <w:vAlign w:val="center"/>
                </w:tcPr>
                <w:p w14:paraId="169C89C1" w14:textId="77777777" w:rsidR="00532279" w:rsidRPr="00532279" w:rsidRDefault="00532279" w:rsidP="00532279">
                  <w:pPr>
                    <w:pStyle w:val="18"/>
                    <w:ind w:firstLineChars="0" w:firstLine="0"/>
                    <w:jc w:val="center"/>
                    <w:rPr>
                      <w:bCs/>
                      <w:sz w:val="18"/>
                      <w:szCs w:val="18"/>
                    </w:rPr>
                  </w:pPr>
                  <w:r w:rsidRPr="00532279">
                    <w:rPr>
                      <w:bCs/>
                      <w:sz w:val="18"/>
                      <w:szCs w:val="18"/>
                    </w:rPr>
                    <w:t>北</w:t>
                  </w:r>
                </w:p>
              </w:tc>
              <w:tc>
                <w:tcPr>
                  <w:tcW w:w="520" w:type="pct"/>
                  <w:tcBorders>
                    <w:top w:val="single" w:sz="12" w:space="0" w:color="auto"/>
                  </w:tcBorders>
                  <w:vAlign w:val="center"/>
                </w:tcPr>
                <w:p w14:paraId="0E5D64F8" w14:textId="77777777" w:rsidR="00532279" w:rsidRPr="00532279" w:rsidRDefault="00532279" w:rsidP="00532279">
                  <w:pPr>
                    <w:pStyle w:val="18"/>
                    <w:ind w:firstLineChars="0" w:firstLine="0"/>
                    <w:jc w:val="center"/>
                    <w:rPr>
                      <w:bCs/>
                      <w:sz w:val="18"/>
                      <w:szCs w:val="18"/>
                    </w:rPr>
                  </w:pPr>
                  <w:r w:rsidRPr="00532279">
                    <w:rPr>
                      <w:bCs/>
                      <w:sz w:val="18"/>
                      <w:szCs w:val="18"/>
                    </w:rPr>
                    <w:t>1.3</w:t>
                  </w:r>
                </w:p>
              </w:tc>
            </w:tr>
            <w:tr w:rsidR="00532279" w:rsidRPr="00532279" w14:paraId="19C648F7" w14:textId="77777777" w:rsidTr="00532279">
              <w:trPr>
                <w:trHeight w:val="397"/>
              </w:trPr>
              <w:tc>
                <w:tcPr>
                  <w:tcW w:w="592" w:type="pct"/>
                  <w:vMerge/>
                  <w:vAlign w:val="center"/>
                </w:tcPr>
                <w:p w14:paraId="377513E3" w14:textId="77777777" w:rsidR="00532279" w:rsidRPr="00532279" w:rsidRDefault="00532279" w:rsidP="00532279">
                  <w:pPr>
                    <w:pStyle w:val="18"/>
                    <w:ind w:leftChars="-50" w:left="-105" w:rightChars="-50" w:right="-105" w:firstLineChars="0" w:firstLine="0"/>
                    <w:jc w:val="center"/>
                    <w:rPr>
                      <w:bCs/>
                      <w:sz w:val="18"/>
                      <w:szCs w:val="18"/>
                    </w:rPr>
                  </w:pPr>
                </w:p>
              </w:tc>
              <w:tc>
                <w:tcPr>
                  <w:tcW w:w="593" w:type="pct"/>
                  <w:vMerge/>
                  <w:vAlign w:val="center"/>
                </w:tcPr>
                <w:p w14:paraId="2188BB91" w14:textId="77777777" w:rsidR="00532279" w:rsidRPr="00532279" w:rsidRDefault="00532279" w:rsidP="00532279">
                  <w:pPr>
                    <w:jc w:val="center"/>
                    <w:rPr>
                      <w:rFonts w:ascii="Times New Roman" w:eastAsia="宋体" w:hAnsi="Times New Roman" w:cs="Times New Roman"/>
                      <w:bCs/>
                      <w:sz w:val="18"/>
                      <w:szCs w:val="18"/>
                    </w:rPr>
                  </w:pPr>
                </w:p>
              </w:tc>
              <w:tc>
                <w:tcPr>
                  <w:tcW w:w="593" w:type="pct"/>
                  <w:vAlign w:val="center"/>
                </w:tcPr>
                <w:p w14:paraId="159063D3" w14:textId="77777777" w:rsidR="00532279" w:rsidRPr="00532279" w:rsidRDefault="00532279" w:rsidP="00532279">
                  <w:pPr>
                    <w:jc w:val="center"/>
                    <w:rPr>
                      <w:rFonts w:ascii="Times New Roman" w:eastAsia="宋体" w:hAnsi="Times New Roman" w:cs="Times New Roman"/>
                      <w:bCs/>
                      <w:sz w:val="18"/>
                      <w:szCs w:val="18"/>
                    </w:rPr>
                  </w:pPr>
                  <w:r w:rsidRPr="00532279">
                    <w:rPr>
                      <w:rFonts w:ascii="Times New Roman" w:eastAsia="宋体" w:hAnsi="Times New Roman" w:cs="Times New Roman"/>
                      <w:bCs/>
                      <w:sz w:val="18"/>
                      <w:szCs w:val="18"/>
                    </w:rPr>
                    <w:t>12:00</w:t>
                  </w:r>
                </w:p>
              </w:tc>
              <w:tc>
                <w:tcPr>
                  <w:tcW w:w="513" w:type="pct"/>
                  <w:vAlign w:val="center"/>
                </w:tcPr>
                <w:p w14:paraId="5F524754" w14:textId="77777777" w:rsidR="00532279" w:rsidRPr="00532279" w:rsidRDefault="00532279" w:rsidP="00532279">
                  <w:pPr>
                    <w:jc w:val="center"/>
                    <w:rPr>
                      <w:rFonts w:ascii="Times New Roman" w:eastAsia="宋体" w:hAnsi="Times New Roman" w:cs="Times New Roman"/>
                      <w:bCs/>
                      <w:sz w:val="18"/>
                      <w:szCs w:val="18"/>
                    </w:rPr>
                  </w:pPr>
                  <w:r w:rsidRPr="00532279">
                    <w:rPr>
                      <w:rFonts w:ascii="Times New Roman" w:eastAsia="宋体" w:hAnsi="Times New Roman" w:cs="Times New Roman"/>
                      <w:bCs/>
                      <w:sz w:val="18"/>
                      <w:szCs w:val="18"/>
                    </w:rPr>
                    <w:t>晴</w:t>
                  </w:r>
                </w:p>
              </w:tc>
              <w:tc>
                <w:tcPr>
                  <w:tcW w:w="555" w:type="pct"/>
                  <w:vAlign w:val="center"/>
                </w:tcPr>
                <w:p w14:paraId="72874BC3" w14:textId="77777777" w:rsidR="00532279" w:rsidRPr="00532279" w:rsidRDefault="00532279" w:rsidP="00532279">
                  <w:pPr>
                    <w:pStyle w:val="18"/>
                    <w:ind w:firstLineChars="0" w:firstLine="0"/>
                    <w:jc w:val="center"/>
                    <w:rPr>
                      <w:bCs/>
                      <w:sz w:val="18"/>
                      <w:szCs w:val="18"/>
                    </w:rPr>
                  </w:pPr>
                  <w:r w:rsidRPr="00532279">
                    <w:rPr>
                      <w:bCs/>
                      <w:sz w:val="18"/>
                      <w:szCs w:val="18"/>
                    </w:rPr>
                    <w:t>102.4</w:t>
                  </w:r>
                </w:p>
              </w:tc>
              <w:tc>
                <w:tcPr>
                  <w:tcW w:w="615" w:type="pct"/>
                  <w:vAlign w:val="center"/>
                </w:tcPr>
                <w:p w14:paraId="4B726768" w14:textId="77777777" w:rsidR="00532279" w:rsidRPr="00532279" w:rsidRDefault="00532279" w:rsidP="00532279">
                  <w:pPr>
                    <w:pStyle w:val="18"/>
                    <w:ind w:firstLineChars="0" w:firstLine="0"/>
                    <w:jc w:val="center"/>
                    <w:rPr>
                      <w:bCs/>
                      <w:sz w:val="18"/>
                      <w:szCs w:val="18"/>
                    </w:rPr>
                  </w:pPr>
                  <w:r w:rsidRPr="00532279">
                    <w:rPr>
                      <w:bCs/>
                      <w:sz w:val="18"/>
                      <w:szCs w:val="18"/>
                    </w:rPr>
                    <w:t>13.5</w:t>
                  </w:r>
                </w:p>
              </w:tc>
              <w:tc>
                <w:tcPr>
                  <w:tcW w:w="593" w:type="pct"/>
                  <w:vAlign w:val="center"/>
                </w:tcPr>
                <w:p w14:paraId="7EF5EC73" w14:textId="77777777" w:rsidR="00532279" w:rsidRPr="00532279" w:rsidRDefault="00532279" w:rsidP="00532279">
                  <w:pPr>
                    <w:pStyle w:val="18"/>
                    <w:ind w:firstLineChars="0" w:firstLine="0"/>
                    <w:jc w:val="center"/>
                    <w:rPr>
                      <w:bCs/>
                      <w:sz w:val="18"/>
                      <w:szCs w:val="18"/>
                    </w:rPr>
                  </w:pPr>
                  <w:r w:rsidRPr="00532279">
                    <w:rPr>
                      <w:bCs/>
                      <w:sz w:val="18"/>
                      <w:szCs w:val="18"/>
                    </w:rPr>
                    <w:t>57</w:t>
                  </w:r>
                </w:p>
              </w:tc>
              <w:tc>
                <w:tcPr>
                  <w:tcW w:w="423" w:type="pct"/>
                  <w:vAlign w:val="center"/>
                </w:tcPr>
                <w:p w14:paraId="3B7CF8A8" w14:textId="77777777" w:rsidR="00532279" w:rsidRPr="00532279" w:rsidRDefault="00532279" w:rsidP="00532279">
                  <w:pPr>
                    <w:jc w:val="center"/>
                    <w:rPr>
                      <w:rFonts w:ascii="Times New Roman" w:eastAsia="宋体" w:hAnsi="Times New Roman" w:cs="Times New Roman"/>
                      <w:bCs/>
                      <w:sz w:val="18"/>
                      <w:szCs w:val="18"/>
                    </w:rPr>
                  </w:pPr>
                  <w:r w:rsidRPr="00532279">
                    <w:rPr>
                      <w:rFonts w:ascii="Times New Roman" w:eastAsia="宋体" w:hAnsi="Times New Roman" w:cs="Times New Roman"/>
                      <w:bCs/>
                      <w:sz w:val="18"/>
                      <w:szCs w:val="18"/>
                    </w:rPr>
                    <w:t>北</w:t>
                  </w:r>
                </w:p>
              </w:tc>
              <w:tc>
                <w:tcPr>
                  <w:tcW w:w="520" w:type="pct"/>
                  <w:vAlign w:val="center"/>
                </w:tcPr>
                <w:p w14:paraId="445C08B1" w14:textId="77777777" w:rsidR="00532279" w:rsidRPr="00532279" w:rsidRDefault="00532279" w:rsidP="00532279">
                  <w:pPr>
                    <w:pStyle w:val="18"/>
                    <w:ind w:firstLineChars="0" w:firstLine="0"/>
                    <w:jc w:val="center"/>
                    <w:rPr>
                      <w:bCs/>
                      <w:sz w:val="18"/>
                      <w:szCs w:val="18"/>
                    </w:rPr>
                  </w:pPr>
                  <w:r w:rsidRPr="00532279">
                    <w:rPr>
                      <w:bCs/>
                      <w:sz w:val="18"/>
                      <w:szCs w:val="18"/>
                    </w:rPr>
                    <w:t>1.2</w:t>
                  </w:r>
                </w:p>
              </w:tc>
            </w:tr>
            <w:tr w:rsidR="00532279" w:rsidRPr="00532279" w14:paraId="6605E0BE" w14:textId="77777777" w:rsidTr="00532279">
              <w:trPr>
                <w:trHeight w:val="397"/>
              </w:trPr>
              <w:tc>
                <w:tcPr>
                  <w:tcW w:w="592" w:type="pct"/>
                  <w:vMerge/>
                  <w:vAlign w:val="center"/>
                </w:tcPr>
                <w:p w14:paraId="66E9FD53" w14:textId="77777777" w:rsidR="00532279" w:rsidRPr="00532279" w:rsidRDefault="00532279" w:rsidP="00532279">
                  <w:pPr>
                    <w:pStyle w:val="18"/>
                    <w:ind w:leftChars="-50" w:left="-105" w:rightChars="-50" w:right="-105" w:firstLineChars="0" w:firstLine="0"/>
                    <w:jc w:val="center"/>
                    <w:rPr>
                      <w:sz w:val="18"/>
                      <w:szCs w:val="18"/>
                    </w:rPr>
                  </w:pPr>
                </w:p>
              </w:tc>
              <w:tc>
                <w:tcPr>
                  <w:tcW w:w="593" w:type="pct"/>
                  <w:vMerge/>
                  <w:vAlign w:val="center"/>
                </w:tcPr>
                <w:p w14:paraId="39A851F0" w14:textId="77777777" w:rsidR="00532279" w:rsidRPr="00532279" w:rsidRDefault="00532279" w:rsidP="00532279">
                  <w:pPr>
                    <w:jc w:val="center"/>
                    <w:rPr>
                      <w:rFonts w:ascii="Times New Roman" w:eastAsia="宋体" w:hAnsi="Times New Roman" w:cs="Times New Roman"/>
                      <w:sz w:val="18"/>
                      <w:szCs w:val="18"/>
                    </w:rPr>
                  </w:pPr>
                </w:p>
              </w:tc>
              <w:tc>
                <w:tcPr>
                  <w:tcW w:w="593" w:type="pct"/>
                  <w:vAlign w:val="center"/>
                </w:tcPr>
                <w:p w14:paraId="095C368A" w14:textId="77777777" w:rsidR="00532279" w:rsidRPr="00532279" w:rsidRDefault="00532279" w:rsidP="00532279">
                  <w:pPr>
                    <w:jc w:val="center"/>
                    <w:rPr>
                      <w:rFonts w:ascii="Times New Roman" w:eastAsia="宋体" w:hAnsi="Times New Roman" w:cs="Times New Roman"/>
                      <w:bCs/>
                      <w:sz w:val="18"/>
                      <w:szCs w:val="18"/>
                    </w:rPr>
                  </w:pPr>
                  <w:r w:rsidRPr="00532279">
                    <w:rPr>
                      <w:rFonts w:ascii="Times New Roman" w:eastAsia="宋体" w:hAnsi="Times New Roman" w:cs="Times New Roman"/>
                      <w:bCs/>
                      <w:sz w:val="18"/>
                      <w:szCs w:val="18"/>
                    </w:rPr>
                    <w:t>14:00</w:t>
                  </w:r>
                </w:p>
              </w:tc>
              <w:tc>
                <w:tcPr>
                  <w:tcW w:w="513" w:type="pct"/>
                  <w:vAlign w:val="center"/>
                </w:tcPr>
                <w:p w14:paraId="31A4F126" w14:textId="77777777" w:rsidR="00532279" w:rsidRPr="00532279" w:rsidRDefault="00532279" w:rsidP="00532279">
                  <w:pPr>
                    <w:jc w:val="center"/>
                    <w:rPr>
                      <w:rFonts w:ascii="Times New Roman" w:eastAsia="宋体" w:hAnsi="Times New Roman" w:cs="Times New Roman"/>
                      <w:bCs/>
                      <w:sz w:val="18"/>
                      <w:szCs w:val="18"/>
                    </w:rPr>
                  </w:pPr>
                  <w:r w:rsidRPr="00532279">
                    <w:rPr>
                      <w:rFonts w:ascii="Times New Roman" w:eastAsia="宋体" w:hAnsi="Times New Roman" w:cs="Times New Roman"/>
                      <w:bCs/>
                      <w:sz w:val="18"/>
                      <w:szCs w:val="18"/>
                    </w:rPr>
                    <w:t>晴</w:t>
                  </w:r>
                </w:p>
              </w:tc>
              <w:tc>
                <w:tcPr>
                  <w:tcW w:w="555" w:type="pct"/>
                  <w:vAlign w:val="center"/>
                </w:tcPr>
                <w:p w14:paraId="1FC40E4E" w14:textId="77777777" w:rsidR="00532279" w:rsidRPr="00532279" w:rsidRDefault="00532279" w:rsidP="00532279">
                  <w:pPr>
                    <w:pStyle w:val="18"/>
                    <w:ind w:firstLineChars="0" w:firstLine="0"/>
                    <w:jc w:val="center"/>
                    <w:rPr>
                      <w:bCs/>
                      <w:sz w:val="18"/>
                      <w:szCs w:val="18"/>
                    </w:rPr>
                  </w:pPr>
                  <w:r w:rsidRPr="00532279">
                    <w:rPr>
                      <w:bCs/>
                      <w:sz w:val="18"/>
                      <w:szCs w:val="18"/>
                    </w:rPr>
                    <w:t>102.3</w:t>
                  </w:r>
                </w:p>
              </w:tc>
              <w:tc>
                <w:tcPr>
                  <w:tcW w:w="615" w:type="pct"/>
                  <w:vAlign w:val="center"/>
                </w:tcPr>
                <w:p w14:paraId="3F659576" w14:textId="77777777" w:rsidR="00532279" w:rsidRPr="00532279" w:rsidRDefault="00532279" w:rsidP="00532279">
                  <w:pPr>
                    <w:pStyle w:val="18"/>
                    <w:ind w:firstLineChars="0" w:firstLine="0"/>
                    <w:jc w:val="center"/>
                    <w:rPr>
                      <w:bCs/>
                      <w:sz w:val="18"/>
                      <w:szCs w:val="18"/>
                    </w:rPr>
                  </w:pPr>
                  <w:r w:rsidRPr="00532279">
                    <w:rPr>
                      <w:bCs/>
                      <w:sz w:val="18"/>
                      <w:szCs w:val="18"/>
                    </w:rPr>
                    <w:t>14.5</w:t>
                  </w:r>
                </w:p>
              </w:tc>
              <w:tc>
                <w:tcPr>
                  <w:tcW w:w="593" w:type="pct"/>
                  <w:vAlign w:val="center"/>
                </w:tcPr>
                <w:p w14:paraId="3723A284" w14:textId="77777777" w:rsidR="00532279" w:rsidRPr="00532279" w:rsidRDefault="00532279" w:rsidP="00532279">
                  <w:pPr>
                    <w:pStyle w:val="18"/>
                    <w:ind w:firstLineChars="0" w:firstLine="0"/>
                    <w:jc w:val="center"/>
                    <w:rPr>
                      <w:bCs/>
                      <w:sz w:val="18"/>
                      <w:szCs w:val="18"/>
                    </w:rPr>
                  </w:pPr>
                  <w:r w:rsidRPr="00532279">
                    <w:rPr>
                      <w:bCs/>
                      <w:sz w:val="18"/>
                      <w:szCs w:val="18"/>
                    </w:rPr>
                    <w:t>61</w:t>
                  </w:r>
                </w:p>
              </w:tc>
              <w:tc>
                <w:tcPr>
                  <w:tcW w:w="423" w:type="pct"/>
                  <w:vAlign w:val="center"/>
                </w:tcPr>
                <w:p w14:paraId="6D1E62D7" w14:textId="77777777" w:rsidR="00532279" w:rsidRPr="00532279" w:rsidRDefault="00532279" w:rsidP="00532279">
                  <w:pPr>
                    <w:jc w:val="center"/>
                    <w:rPr>
                      <w:rFonts w:ascii="Times New Roman" w:eastAsia="宋体" w:hAnsi="Times New Roman" w:cs="Times New Roman"/>
                      <w:bCs/>
                      <w:sz w:val="18"/>
                      <w:szCs w:val="18"/>
                    </w:rPr>
                  </w:pPr>
                  <w:r w:rsidRPr="00532279">
                    <w:rPr>
                      <w:rFonts w:ascii="Times New Roman" w:eastAsia="宋体" w:hAnsi="Times New Roman" w:cs="Times New Roman"/>
                      <w:bCs/>
                      <w:sz w:val="18"/>
                      <w:szCs w:val="18"/>
                    </w:rPr>
                    <w:t>北</w:t>
                  </w:r>
                </w:p>
              </w:tc>
              <w:tc>
                <w:tcPr>
                  <w:tcW w:w="520" w:type="pct"/>
                  <w:vAlign w:val="center"/>
                </w:tcPr>
                <w:p w14:paraId="41C2B77C" w14:textId="77777777" w:rsidR="00532279" w:rsidRPr="00532279" w:rsidRDefault="00532279" w:rsidP="00532279">
                  <w:pPr>
                    <w:pStyle w:val="18"/>
                    <w:ind w:firstLineChars="0" w:firstLine="0"/>
                    <w:jc w:val="center"/>
                    <w:rPr>
                      <w:bCs/>
                      <w:sz w:val="18"/>
                      <w:szCs w:val="18"/>
                    </w:rPr>
                  </w:pPr>
                  <w:r w:rsidRPr="00532279">
                    <w:rPr>
                      <w:bCs/>
                      <w:sz w:val="18"/>
                      <w:szCs w:val="18"/>
                    </w:rPr>
                    <w:t>1.7</w:t>
                  </w:r>
                </w:p>
              </w:tc>
            </w:tr>
            <w:tr w:rsidR="00532279" w:rsidRPr="00532279" w14:paraId="47624731" w14:textId="77777777" w:rsidTr="00532279">
              <w:trPr>
                <w:trHeight w:val="397"/>
              </w:trPr>
              <w:tc>
                <w:tcPr>
                  <w:tcW w:w="592" w:type="pct"/>
                  <w:vMerge/>
                  <w:vAlign w:val="center"/>
                </w:tcPr>
                <w:p w14:paraId="0A8BCAEB" w14:textId="77777777" w:rsidR="00532279" w:rsidRPr="00532279" w:rsidRDefault="00532279" w:rsidP="00532279">
                  <w:pPr>
                    <w:pStyle w:val="18"/>
                    <w:ind w:leftChars="-50" w:left="-105" w:rightChars="-50" w:right="-105" w:firstLineChars="0" w:firstLine="0"/>
                    <w:jc w:val="center"/>
                    <w:rPr>
                      <w:sz w:val="18"/>
                      <w:szCs w:val="18"/>
                    </w:rPr>
                  </w:pPr>
                </w:p>
              </w:tc>
              <w:tc>
                <w:tcPr>
                  <w:tcW w:w="593" w:type="pct"/>
                  <w:vMerge/>
                  <w:vAlign w:val="center"/>
                </w:tcPr>
                <w:p w14:paraId="2FF45072" w14:textId="77777777" w:rsidR="00532279" w:rsidRPr="00532279" w:rsidRDefault="00532279" w:rsidP="00532279">
                  <w:pPr>
                    <w:jc w:val="center"/>
                    <w:rPr>
                      <w:rFonts w:ascii="Times New Roman" w:eastAsia="宋体" w:hAnsi="Times New Roman" w:cs="Times New Roman"/>
                      <w:sz w:val="18"/>
                      <w:szCs w:val="18"/>
                    </w:rPr>
                  </w:pPr>
                </w:p>
              </w:tc>
              <w:tc>
                <w:tcPr>
                  <w:tcW w:w="593" w:type="pct"/>
                  <w:vAlign w:val="center"/>
                </w:tcPr>
                <w:p w14:paraId="4ABEEC4C" w14:textId="77777777" w:rsidR="00532279" w:rsidRPr="00532279" w:rsidRDefault="00532279" w:rsidP="00532279">
                  <w:pPr>
                    <w:jc w:val="center"/>
                    <w:rPr>
                      <w:rFonts w:ascii="Times New Roman" w:eastAsia="宋体" w:hAnsi="Times New Roman" w:cs="Times New Roman"/>
                      <w:bCs/>
                      <w:sz w:val="18"/>
                      <w:szCs w:val="18"/>
                    </w:rPr>
                  </w:pPr>
                  <w:r w:rsidRPr="00532279">
                    <w:rPr>
                      <w:rFonts w:ascii="Times New Roman" w:eastAsia="宋体" w:hAnsi="Times New Roman" w:cs="Times New Roman"/>
                      <w:bCs/>
                      <w:sz w:val="18"/>
                      <w:szCs w:val="18"/>
                    </w:rPr>
                    <w:t>16:00</w:t>
                  </w:r>
                </w:p>
              </w:tc>
              <w:tc>
                <w:tcPr>
                  <w:tcW w:w="513" w:type="pct"/>
                  <w:vAlign w:val="center"/>
                </w:tcPr>
                <w:p w14:paraId="197BF302" w14:textId="77777777" w:rsidR="00532279" w:rsidRPr="00532279" w:rsidRDefault="00532279" w:rsidP="00532279">
                  <w:pPr>
                    <w:jc w:val="center"/>
                    <w:rPr>
                      <w:rFonts w:ascii="Times New Roman" w:eastAsia="宋体" w:hAnsi="Times New Roman" w:cs="Times New Roman"/>
                      <w:bCs/>
                      <w:sz w:val="18"/>
                      <w:szCs w:val="18"/>
                    </w:rPr>
                  </w:pPr>
                  <w:r w:rsidRPr="00532279">
                    <w:rPr>
                      <w:rFonts w:ascii="Times New Roman" w:eastAsia="宋体" w:hAnsi="Times New Roman" w:cs="Times New Roman"/>
                      <w:bCs/>
                      <w:sz w:val="18"/>
                      <w:szCs w:val="18"/>
                    </w:rPr>
                    <w:t>晴</w:t>
                  </w:r>
                </w:p>
              </w:tc>
              <w:tc>
                <w:tcPr>
                  <w:tcW w:w="555" w:type="pct"/>
                  <w:vAlign w:val="center"/>
                </w:tcPr>
                <w:p w14:paraId="43264D92" w14:textId="77777777" w:rsidR="00532279" w:rsidRPr="00532279" w:rsidRDefault="00532279" w:rsidP="00532279">
                  <w:pPr>
                    <w:jc w:val="center"/>
                    <w:rPr>
                      <w:rFonts w:ascii="Times New Roman" w:eastAsia="宋体" w:hAnsi="Times New Roman" w:cs="Times New Roman"/>
                      <w:bCs/>
                      <w:sz w:val="18"/>
                      <w:szCs w:val="18"/>
                    </w:rPr>
                  </w:pPr>
                  <w:r w:rsidRPr="00532279">
                    <w:rPr>
                      <w:rFonts w:ascii="Times New Roman" w:eastAsia="宋体" w:hAnsi="Times New Roman" w:cs="Times New Roman"/>
                      <w:bCs/>
                      <w:sz w:val="18"/>
                      <w:szCs w:val="18"/>
                    </w:rPr>
                    <w:t>102.4</w:t>
                  </w:r>
                </w:p>
              </w:tc>
              <w:tc>
                <w:tcPr>
                  <w:tcW w:w="615" w:type="pct"/>
                  <w:vAlign w:val="center"/>
                </w:tcPr>
                <w:p w14:paraId="2F7ABC92" w14:textId="77777777" w:rsidR="00532279" w:rsidRPr="00532279" w:rsidRDefault="00532279" w:rsidP="00532279">
                  <w:pPr>
                    <w:pStyle w:val="18"/>
                    <w:ind w:firstLineChars="0" w:firstLine="0"/>
                    <w:jc w:val="center"/>
                    <w:rPr>
                      <w:bCs/>
                      <w:sz w:val="18"/>
                      <w:szCs w:val="18"/>
                    </w:rPr>
                  </w:pPr>
                  <w:r w:rsidRPr="00532279">
                    <w:rPr>
                      <w:bCs/>
                      <w:sz w:val="18"/>
                      <w:szCs w:val="18"/>
                    </w:rPr>
                    <w:t>13.4</w:t>
                  </w:r>
                </w:p>
              </w:tc>
              <w:tc>
                <w:tcPr>
                  <w:tcW w:w="593" w:type="pct"/>
                  <w:vAlign w:val="center"/>
                </w:tcPr>
                <w:p w14:paraId="12A10169" w14:textId="77777777" w:rsidR="00532279" w:rsidRPr="00532279" w:rsidRDefault="00532279" w:rsidP="00532279">
                  <w:pPr>
                    <w:pStyle w:val="18"/>
                    <w:ind w:firstLineChars="0" w:firstLine="0"/>
                    <w:jc w:val="center"/>
                    <w:rPr>
                      <w:bCs/>
                      <w:sz w:val="18"/>
                      <w:szCs w:val="18"/>
                    </w:rPr>
                  </w:pPr>
                  <w:r w:rsidRPr="00532279">
                    <w:rPr>
                      <w:bCs/>
                      <w:sz w:val="18"/>
                      <w:szCs w:val="18"/>
                    </w:rPr>
                    <w:t>55</w:t>
                  </w:r>
                </w:p>
              </w:tc>
              <w:tc>
                <w:tcPr>
                  <w:tcW w:w="423" w:type="pct"/>
                  <w:vAlign w:val="center"/>
                </w:tcPr>
                <w:p w14:paraId="45BFE0DA" w14:textId="77777777" w:rsidR="00532279" w:rsidRPr="00532279" w:rsidRDefault="00532279" w:rsidP="00532279">
                  <w:pPr>
                    <w:jc w:val="center"/>
                    <w:rPr>
                      <w:rFonts w:ascii="Times New Roman" w:eastAsia="宋体" w:hAnsi="Times New Roman" w:cs="Times New Roman"/>
                      <w:bCs/>
                      <w:sz w:val="18"/>
                      <w:szCs w:val="18"/>
                    </w:rPr>
                  </w:pPr>
                  <w:r w:rsidRPr="00532279">
                    <w:rPr>
                      <w:rFonts w:ascii="Times New Roman" w:eastAsia="宋体" w:hAnsi="Times New Roman" w:cs="Times New Roman"/>
                      <w:bCs/>
                      <w:sz w:val="18"/>
                      <w:szCs w:val="18"/>
                    </w:rPr>
                    <w:t>北</w:t>
                  </w:r>
                </w:p>
              </w:tc>
              <w:tc>
                <w:tcPr>
                  <w:tcW w:w="520" w:type="pct"/>
                  <w:vAlign w:val="center"/>
                </w:tcPr>
                <w:p w14:paraId="6D21DE83" w14:textId="77777777" w:rsidR="00532279" w:rsidRPr="00532279" w:rsidRDefault="00532279" w:rsidP="00532279">
                  <w:pPr>
                    <w:pStyle w:val="18"/>
                    <w:ind w:firstLineChars="0" w:firstLine="0"/>
                    <w:jc w:val="center"/>
                    <w:rPr>
                      <w:bCs/>
                      <w:sz w:val="18"/>
                      <w:szCs w:val="18"/>
                    </w:rPr>
                  </w:pPr>
                  <w:r w:rsidRPr="00532279">
                    <w:rPr>
                      <w:bCs/>
                      <w:sz w:val="18"/>
                      <w:szCs w:val="18"/>
                    </w:rPr>
                    <w:t>1.5</w:t>
                  </w:r>
                </w:p>
              </w:tc>
            </w:tr>
            <w:tr w:rsidR="00532279" w:rsidRPr="00532279" w14:paraId="0427DC6B" w14:textId="77777777" w:rsidTr="00532279">
              <w:trPr>
                <w:trHeight w:val="397"/>
              </w:trPr>
              <w:tc>
                <w:tcPr>
                  <w:tcW w:w="592" w:type="pct"/>
                  <w:vMerge w:val="restart"/>
                  <w:vAlign w:val="center"/>
                </w:tcPr>
                <w:p w14:paraId="20520988" w14:textId="77777777" w:rsidR="00532279" w:rsidRPr="00532279" w:rsidRDefault="00532279" w:rsidP="00532279">
                  <w:pPr>
                    <w:pStyle w:val="18"/>
                    <w:ind w:leftChars="-50" w:left="-105" w:rightChars="-50" w:right="-105" w:firstLineChars="0" w:firstLine="0"/>
                    <w:jc w:val="center"/>
                    <w:rPr>
                      <w:sz w:val="18"/>
                      <w:szCs w:val="18"/>
                    </w:rPr>
                  </w:pPr>
                  <w:r w:rsidRPr="00532279">
                    <w:rPr>
                      <w:bCs/>
                      <w:sz w:val="18"/>
                      <w:szCs w:val="18"/>
                    </w:rPr>
                    <w:t>2024/12/6</w:t>
                  </w:r>
                </w:p>
              </w:tc>
              <w:tc>
                <w:tcPr>
                  <w:tcW w:w="593" w:type="pct"/>
                  <w:vMerge w:val="restart"/>
                  <w:vAlign w:val="center"/>
                </w:tcPr>
                <w:p w14:paraId="06445B02" w14:textId="77777777" w:rsidR="00532279" w:rsidRPr="00532279" w:rsidRDefault="00532279" w:rsidP="00532279">
                  <w:pPr>
                    <w:pStyle w:val="18"/>
                    <w:ind w:firstLineChars="0" w:firstLine="0"/>
                    <w:jc w:val="center"/>
                    <w:rPr>
                      <w:sz w:val="18"/>
                      <w:szCs w:val="18"/>
                    </w:rPr>
                  </w:pPr>
                  <w:r w:rsidRPr="00532279">
                    <w:rPr>
                      <w:sz w:val="18"/>
                      <w:szCs w:val="18"/>
                    </w:rPr>
                    <w:t>污水处理站南侧（</w:t>
                  </w:r>
                  <w:r w:rsidRPr="00532279">
                    <w:rPr>
                      <w:sz w:val="18"/>
                      <w:szCs w:val="18"/>
                    </w:rPr>
                    <w:t>○1#</w:t>
                  </w:r>
                  <w:r w:rsidRPr="00532279">
                    <w:rPr>
                      <w:sz w:val="18"/>
                      <w:szCs w:val="18"/>
                    </w:rPr>
                    <w:t>）</w:t>
                  </w:r>
                </w:p>
              </w:tc>
              <w:tc>
                <w:tcPr>
                  <w:tcW w:w="593" w:type="pct"/>
                  <w:shd w:val="clear" w:color="auto" w:fill="auto"/>
                  <w:vAlign w:val="center"/>
                </w:tcPr>
                <w:p w14:paraId="076422D6" w14:textId="77777777" w:rsidR="00532279" w:rsidRPr="00532279" w:rsidRDefault="00532279" w:rsidP="00532279">
                  <w:pPr>
                    <w:pStyle w:val="18"/>
                    <w:ind w:firstLineChars="0" w:firstLine="0"/>
                    <w:jc w:val="center"/>
                    <w:rPr>
                      <w:bCs/>
                      <w:sz w:val="18"/>
                      <w:szCs w:val="18"/>
                    </w:rPr>
                  </w:pPr>
                  <w:r w:rsidRPr="00532279">
                    <w:rPr>
                      <w:bCs/>
                      <w:sz w:val="18"/>
                      <w:szCs w:val="18"/>
                    </w:rPr>
                    <w:t>10:00</w:t>
                  </w:r>
                </w:p>
              </w:tc>
              <w:tc>
                <w:tcPr>
                  <w:tcW w:w="513" w:type="pct"/>
                  <w:vAlign w:val="center"/>
                </w:tcPr>
                <w:p w14:paraId="27992DAE" w14:textId="77777777" w:rsidR="00532279" w:rsidRPr="00532279" w:rsidRDefault="00532279" w:rsidP="00532279">
                  <w:pPr>
                    <w:jc w:val="center"/>
                    <w:rPr>
                      <w:rFonts w:ascii="Times New Roman" w:eastAsia="宋体" w:hAnsi="Times New Roman" w:cs="Times New Roman"/>
                      <w:bCs/>
                      <w:sz w:val="18"/>
                      <w:szCs w:val="18"/>
                    </w:rPr>
                  </w:pPr>
                  <w:r w:rsidRPr="00532279">
                    <w:rPr>
                      <w:rFonts w:ascii="Times New Roman" w:eastAsia="宋体" w:hAnsi="Times New Roman" w:cs="Times New Roman"/>
                      <w:bCs/>
                      <w:sz w:val="18"/>
                      <w:szCs w:val="18"/>
                    </w:rPr>
                    <w:t>晴</w:t>
                  </w:r>
                </w:p>
              </w:tc>
              <w:tc>
                <w:tcPr>
                  <w:tcW w:w="555" w:type="pct"/>
                  <w:vAlign w:val="center"/>
                </w:tcPr>
                <w:p w14:paraId="3A7A400E" w14:textId="77777777" w:rsidR="00532279" w:rsidRPr="00532279" w:rsidRDefault="00532279" w:rsidP="00532279">
                  <w:pPr>
                    <w:pStyle w:val="18"/>
                    <w:ind w:firstLineChars="0" w:firstLine="0"/>
                    <w:jc w:val="center"/>
                    <w:rPr>
                      <w:bCs/>
                      <w:sz w:val="18"/>
                      <w:szCs w:val="18"/>
                    </w:rPr>
                  </w:pPr>
                  <w:r w:rsidRPr="00532279">
                    <w:rPr>
                      <w:bCs/>
                      <w:sz w:val="18"/>
                      <w:szCs w:val="18"/>
                    </w:rPr>
                    <w:t>102.5</w:t>
                  </w:r>
                </w:p>
              </w:tc>
              <w:tc>
                <w:tcPr>
                  <w:tcW w:w="615" w:type="pct"/>
                  <w:vAlign w:val="center"/>
                </w:tcPr>
                <w:p w14:paraId="7EF83CBD" w14:textId="77777777" w:rsidR="00532279" w:rsidRPr="00532279" w:rsidRDefault="00532279" w:rsidP="00532279">
                  <w:pPr>
                    <w:pStyle w:val="18"/>
                    <w:ind w:firstLineChars="0" w:firstLine="0"/>
                    <w:jc w:val="center"/>
                    <w:rPr>
                      <w:bCs/>
                      <w:sz w:val="18"/>
                      <w:szCs w:val="18"/>
                    </w:rPr>
                  </w:pPr>
                  <w:r w:rsidRPr="00532279">
                    <w:rPr>
                      <w:bCs/>
                      <w:sz w:val="18"/>
                      <w:szCs w:val="18"/>
                    </w:rPr>
                    <w:t>12.5</w:t>
                  </w:r>
                </w:p>
              </w:tc>
              <w:tc>
                <w:tcPr>
                  <w:tcW w:w="593" w:type="pct"/>
                  <w:vAlign w:val="center"/>
                </w:tcPr>
                <w:p w14:paraId="143F0ED5" w14:textId="77777777" w:rsidR="00532279" w:rsidRPr="00532279" w:rsidRDefault="00532279" w:rsidP="00532279">
                  <w:pPr>
                    <w:pStyle w:val="18"/>
                    <w:ind w:firstLineChars="0" w:firstLine="0"/>
                    <w:jc w:val="center"/>
                    <w:rPr>
                      <w:bCs/>
                      <w:sz w:val="18"/>
                      <w:szCs w:val="18"/>
                    </w:rPr>
                  </w:pPr>
                  <w:r w:rsidRPr="00532279">
                    <w:rPr>
                      <w:bCs/>
                      <w:sz w:val="18"/>
                      <w:szCs w:val="18"/>
                    </w:rPr>
                    <w:t>55</w:t>
                  </w:r>
                </w:p>
              </w:tc>
              <w:tc>
                <w:tcPr>
                  <w:tcW w:w="423" w:type="pct"/>
                  <w:vAlign w:val="center"/>
                </w:tcPr>
                <w:p w14:paraId="5228B1B5" w14:textId="77777777" w:rsidR="00532279" w:rsidRPr="00532279" w:rsidRDefault="00532279" w:rsidP="00532279">
                  <w:pPr>
                    <w:jc w:val="center"/>
                    <w:rPr>
                      <w:rFonts w:ascii="Times New Roman" w:eastAsia="宋体" w:hAnsi="Times New Roman" w:cs="Times New Roman"/>
                      <w:bCs/>
                      <w:sz w:val="18"/>
                      <w:szCs w:val="18"/>
                    </w:rPr>
                  </w:pPr>
                  <w:r w:rsidRPr="00532279">
                    <w:rPr>
                      <w:rFonts w:ascii="Times New Roman" w:eastAsia="宋体" w:hAnsi="Times New Roman" w:cs="Times New Roman"/>
                      <w:bCs/>
                      <w:sz w:val="18"/>
                      <w:szCs w:val="18"/>
                    </w:rPr>
                    <w:t>北</w:t>
                  </w:r>
                </w:p>
              </w:tc>
              <w:tc>
                <w:tcPr>
                  <w:tcW w:w="520" w:type="pct"/>
                  <w:vAlign w:val="center"/>
                </w:tcPr>
                <w:p w14:paraId="7E364CA9" w14:textId="77777777" w:rsidR="00532279" w:rsidRPr="00532279" w:rsidRDefault="00532279" w:rsidP="00532279">
                  <w:pPr>
                    <w:pStyle w:val="18"/>
                    <w:ind w:firstLineChars="0" w:firstLine="0"/>
                    <w:jc w:val="center"/>
                    <w:rPr>
                      <w:bCs/>
                      <w:sz w:val="18"/>
                      <w:szCs w:val="18"/>
                    </w:rPr>
                  </w:pPr>
                  <w:r w:rsidRPr="00532279">
                    <w:rPr>
                      <w:bCs/>
                      <w:sz w:val="18"/>
                      <w:szCs w:val="18"/>
                    </w:rPr>
                    <w:t>1.1</w:t>
                  </w:r>
                </w:p>
              </w:tc>
            </w:tr>
            <w:tr w:rsidR="00532279" w:rsidRPr="00532279" w14:paraId="0BCD9692" w14:textId="77777777" w:rsidTr="00532279">
              <w:trPr>
                <w:trHeight w:val="397"/>
              </w:trPr>
              <w:tc>
                <w:tcPr>
                  <w:tcW w:w="592" w:type="pct"/>
                  <w:vMerge/>
                  <w:vAlign w:val="center"/>
                </w:tcPr>
                <w:p w14:paraId="083FB371" w14:textId="77777777" w:rsidR="00532279" w:rsidRPr="00532279" w:rsidRDefault="00532279" w:rsidP="00532279">
                  <w:pPr>
                    <w:pStyle w:val="18"/>
                    <w:ind w:leftChars="-50" w:left="-105" w:rightChars="-50" w:right="-105" w:firstLineChars="0" w:firstLine="0"/>
                    <w:jc w:val="center"/>
                    <w:rPr>
                      <w:sz w:val="18"/>
                      <w:szCs w:val="18"/>
                    </w:rPr>
                  </w:pPr>
                </w:p>
              </w:tc>
              <w:tc>
                <w:tcPr>
                  <w:tcW w:w="593" w:type="pct"/>
                  <w:vMerge/>
                  <w:vAlign w:val="center"/>
                </w:tcPr>
                <w:p w14:paraId="0ED39CDE" w14:textId="77777777" w:rsidR="00532279" w:rsidRPr="00532279" w:rsidRDefault="00532279" w:rsidP="00532279">
                  <w:pPr>
                    <w:jc w:val="center"/>
                    <w:rPr>
                      <w:rFonts w:ascii="Times New Roman" w:eastAsia="宋体" w:hAnsi="Times New Roman" w:cs="Times New Roman"/>
                      <w:sz w:val="18"/>
                      <w:szCs w:val="18"/>
                    </w:rPr>
                  </w:pPr>
                </w:p>
              </w:tc>
              <w:tc>
                <w:tcPr>
                  <w:tcW w:w="593" w:type="pct"/>
                  <w:shd w:val="clear" w:color="auto" w:fill="auto"/>
                  <w:vAlign w:val="center"/>
                </w:tcPr>
                <w:p w14:paraId="6735A792" w14:textId="77777777" w:rsidR="00532279" w:rsidRPr="00532279" w:rsidRDefault="00532279" w:rsidP="00532279">
                  <w:pPr>
                    <w:jc w:val="center"/>
                    <w:rPr>
                      <w:rFonts w:ascii="Times New Roman" w:eastAsia="宋体" w:hAnsi="Times New Roman" w:cs="Times New Roman"/>
                      <w:bCs/>
                      <w:sz w:val="18"/>
                      <w:szCs w:val="18"/>
                    </w:rPr>
                  </w:pPr>
                  <w:r w:rsidRPr="00532279">
                    <w:rPr>
                      <w:rFonts w:ascii="Times New Roman" w:eastAsia="宋体" w:hAnsi="Times New Roman" w:cs="Times New Roman"/>
                      <w:bCs/>
                      <w:sz w:val="18"/>
                      <w:szCs w:val="18"/>
                    </w:rPr>
                    <w:t>12:00</w:t>
                  </w:r>
                </w:p>
              </w:tc>
              <w:tc>
                <w:tcPr>
                  <w:tcW w:w="513" w:type="pct"/>
                  <w:vAlign w:val="center"/>
                </w:tcPr>
                <w:p w14:paraId="106A6B5A" w14:textId="77777777" w:rsidR="00532279" w:rsidRPr="00532279" w:rsidRDefault="00532279" w:rsidP="00532279">
                  <w:pPr>
                    <w:jc w:val="center"/>
                    <w:rPr>
                      <w:rFonts w:ascii="Times New Roman" w:eastAsia="宋体" w:hAnsi="Times New Roman" w:cs="Times New Roman"/>
                      <w:bCs/>
                      <w:sz w:val="18"/>
                      <w:szCs w:val="18"/>
                    </w:rPr>
                  </w:pPr>
                  <w:r w:rsidRPr="00532279">
                    <w:rPr>
                      <w:rFonts w:ascii="Times New Roman" w:eastAsia="宋体" w:hAnsi="Times New Roman" w:cs="Times New Roman"/>
                      <w:bCs/>
                      <w:sz w:val="18"/>
                      <w:szCs w:val="18"/>
                    </w:rPr>
                    <w:t>晴</w:t>
                  </w:r>
                </w:p>
              </w:tc>
              <w:tc>
                <w:tcPr>
                  <w:tcW w:w="555" w:type="pct"/>
                  <w:vAlign w:val="center"/>
                </w:tcPr>
                <w:p w14:paraId="5DA510F8" w14:textId="77777777" w:rsidR="00532279" w:rsidRPr="00532279" w:rsidRDefault="00532279" w:rsidP="00532279">
                  <w:pPr>
                    <w:pStyle w:val="18"/>
                    <w:ind w:firstLineChars="0" w:firstLine="0"/>
                    <w:jc w:val="center"/>
                    <w:rPr>
                      <w:bCs/>
                      <w:sz w:val="18"/>
                      <w:szCs w:val="18"/>
                    </w:rPr>
                  </w:pPr>
                  <w:r w:rsidRPr="00532279">
                    <w:rPr>
                      <w:bCs/>
                      <w:sz w:val="18"/>
                      <w:szCs w:val="18"/>
                    </w:rPr>
                    <w:t>102.4</w:t>
                  </w:r>
                </w:p>
              </w:tc>
              <w:tc>
                <w:tcPr>
                  <w:tcW w:w="615" w:type="pct"/>
                  <w:vAlign w:val="center"/>
                </w:tcPr>
                <w:p w14:paraId="2088D98E" w14:textId="77777777" w:rsidR="00532279" w:rsidRPr="00532279" w:rsidRDefault="00532279" w:rsidP="00532279">
                  <w:pPr>
                    <w:pStyle w:val="18"/>
                    <w:ind w:firstLineChars="0" w:firstLine="0"/>
                    <w:jc w:val="center"/>
                    <w:rPr>
                      <w:bCs/>
                      <w:sz w:val="18"/>
                      <w:szCs w:val="18"/>
                    </w:rPr>
                  </w:pPr>
                  <w:r w:rsidRPr="00532279">
                    <w:rPr>
                      <w:bCs/>
                      <w:sz w:val="18"/>
                      <w:szCs w:val="18"/>
                    </w:rPr>
                    <w:t>12.8</w:t>
                  </w:r>
                </w:p>
              </w:tc>
              <w:tc>
                <w:tcPr>
                  <w:tcW w:w="593" w:type="pct"/>
                  <w:vAlign w:val="center"/>
                </w:tcPr>
                <w:p w14:paraId="3D0EDFCC" w14:textId="77777777" w:rsidR="00532279" w:rsidRPr="00532279" w:rsidRDefault="00532279" w:rsidP="00532279">
                  <w:pPr>
                    <w:pStyle w:val="18"/>
                    <w:ind w:firstLineChars="0" w:firstLine="0"/>
                    <w:jc w:val="center"/>
                    <w:rPr>
                      <w:bCs/>
                      <w:sz w:val="18"/>
                      <w:szCs w:val="18"/>
                    </w:rPr>
                  </w:pPr>
                  <w:r w:rsidRPr="00532279">
                    <w:rPr>
                      <w:bCs/>
                      <w:sz w:val="18"/>
                      <w:szCs w:val="18"/>
                    </w:rPr>
                    <w:t>59</w:t>
                  </w:r>
                </w:p>
              </w:tc>
              <w:tc>
                <w:tcPr>
                  <w:tcW w:w="423" w:type="pct"/>
                  <w:vAlign w:val="center"/>
                </w:tcPr>
                <w:p w14:paraId="7EAC6C53" w14:textId="77777777" w:rsidR="00532279" w:rsidRPr="00532279" w:rsidRDefault="00532279" w:rsidP="00532279">
                  <w:pPr>
                    <w:jc w:val="center"/>
                    <w:rPr>
                      <w:rFonts w:ascii="Times New Roman" w:eastAsia="宋体" w:hAnsi="Times New Roman" w:cs="Times New Roman"/>
                      <w:bCs/>
                      <w:sz w:val="18"/>
                      <w:szCs w:val="18"/>
                    </w:rPr>
                  </w:pPr>
                  <w:r w:rsidRPr="00532279">
                    <w:rPr>
                      <w:rFonts w:ascii="Times New Roman" w:eastAsia="宋体" w:hAnsi="Times New Roman" w:cs="Times New Roman"/>
                      <w:bCs/>
                      <w:sz w:val="18"/>
                      <w:szCs w:val="18"/>
                    </w:rPr>
                    <w:t>东北</w:t>
                  </w:r>
                </w:p>
              </w:tc>
              <w:tc>
                <w:tcPr>
                  <w:tcW w:w="520" w:type="pct"/>
                  <w:vAlign w:val="center"/>
                </w:tcPr>
                <w:p w14:paraId="37C4967A" w14:textId="77777777" w:rsidR="00532279" w:rsidRPr="00532279" w:rsidRDefault="00532279" w:rsidP="00532279">
                  <w:pPr>
                    <w:pStyle w:val="18"/>
                    <w:ind w:firstLineChars="0" w:firstLine="0"/>
                    <w:jc w:val="center"/>
                    <w:rPr>
                      <w:bCs/>
                      <w:sz w:val="18"/>
                      <w:szCs w:val="18"/>
                    </w:rPr>
                  </w:pPr>
                  <w:r w:rsidRPr="00532279">
                    <w:rPr>
                      <w:bCs/>
                      <w:sz w:val="18"/>
                      <w:szCs w:val="18"/>
                    </w:rPr>
                    <w:t>1.4</w:t>
                  </w:r>
                </w:p>
              </w:tc>
            </w:tr>
            <w:tr w:rsidR="00532279" w:rsidRPr="00532279" w14:paraId="7912A8C5" w14:textId="77777777" w:rsidTr="00532279">
              <w:trPr>
                <w:trHeight w:val="397"/>
              </w:trPr>
              <w:tc>
                <w:tcPr>
                  <w:tcW w:w="592" w:type="pct"/>
                  <w:vMerge/>
                  <w:vAlign w:val="center"/>
                </w:tcPr>
                <w:p w14:paraId="6916271E" w14:textId="77777777" w:rsidR="00532279" w:rsidRPr="00532279" w:rsidRDefault="00532279" w:rsidP="00532279">
                  <w:pPr>
                    <w:pStyle w:val="18"/>
                    <w:ind w:leftChars="-50" w:left="-105" w:rightChars="-50" w:right="-105" w:firstLineChars="0" w:firstLine="0"/>
                    <w:jc w:val="center"/>
                    <w:rPr>
                      <w:sz w:val="18"/>
                      <w:szCs w:val="18"/>
                    </w:rPr>
                  </w:pPr>
                </w:p>
              </w:tc>
              <w:tc>
                <w:tcPr>
                  <w:tcW w:w="593" w:type="pct"/>
                  <w:vMerge/>
                  <w:vAlign w:val="center"/>
                </w:tcPr>
                <w:p w14:paraId="11E7A010" w14:textId="77777777" w:rsidR="00532279" w:rsidRPr="00532279" w:rsidRDefault="00532279" w:rsidP="00532279">
                  <w:pPr>
                    <w:jc w:val="center"/>
                    <w:rPr>
                      <w:rFonts w:ascii="Times New Roman" w:eastAsia="宋体" w:hAnsi="Times New Roman" w:cs="Times New Roman"/>
                      <w:sz w:val="18"/>
                      <w:szCs w:val="18"/>
                    </w:rPr>
                  </w:pPr>
                </w:p>
              </w:tc>
              <w:tc>
                <w:tcPr>
                  <w:tcW w:w="593" w:type="pct"/>
                  <w:shd w:val="clear" w:color="auto" w:fill="auto"/>
                  <w:vAlign w:val="center"/>
                </w:tcPr>
                <w:p w14:paraId="7DF44A72" w14:textId="77777777" w:rsidR="00532279" w:rsidRPr="00532279" w:rsidRDefault="00532279" w:rsidP="00532279">
                  <w:pPr>
                    <w:jc w:val="center"/>
                    <w:rPr>
                      <w:rFonts w:ascii="Times New Roman" w:eastAsia="宋体" w:hAnsi="Times New Roman" w:cs="Times New Roman"/>
                      <w:bCs/>
                      <w:sz w:val="18"/>
                      <w:szCs w:val="18"/>
                    </w:rPr>
                  </w:pPr>
                  <w:r w:rsidRPr="00532279">
                    <w:rPr>
                      <w:rFonts w:ascii="Times New Roman" w:eastAsia="宋体" w:hAnsi="Times New Roman" w:cs="Times New Roman"/>
                      <w:bCs/>
                      <w:sz w:val="18"/>
                      <w:szCs w:val="18"/>
                    </w:rPr>
                    <w:t>14:00</w:t>
                  </w:r>
                </w:p>
              </w:tc>
              <w:tc>
                <w:tcPr>
                  <w:tcW w:w="513" w:type="pct"/>
                  <w:vAlign w:val="center"/>
                </w:tcPr>
                <w:p w14:paraId="1FD8DFF1" w14:textId="77777777" w:rsidR="00532279" w:rsidRPr="00532279" w:rsidRDefault="00532279" w:rsidP="00532279">
                  <w:pPr>
                    <w:jc w:val="center"/>
                    <w:rPr>
                      <w:rFonts w:ascii="Times New Roman" w:eastAsia="宋体" w:hAnsi="Times New Roman" w:cs="Times New Roman"/>
                      <w:bCs/>
                      <w:sz w:val="18"/>
                      <w:szCs w:val="18"/>
                    </w:rPr>
                  </w:pPr>
                  <w:r w:rsidRPr="00532279">
                    <w:rPr>
                      <w:rFonts w:ascii="Times New Roman" w:eastAsia="宋体" w:hAnsi="Times New Roman" w:cs="Times New Roman"/>
                      <w:bCs/>
                      <w:sz w:val="18"/>
                      <w:szCs w:val="18"/>
                    </w:rPr>
                    <w:t>晴</w:t>
                  </w:r>
                </w:p>
              </w:tc>
              <w:tc>
                <w:tcPr>
                  <w:tcW w:w="555" w:type="pct"/>
                  <w:vAlign w:val="center"/>
                </w:tcPr>
                <w:p w14:paraId="5E13E303" w14:textId="77777777" w:rsidR="00532279" w:rsidRPr="00532279" w:rsidRDefault="00532279" w:rsidP="00532279">
                  <w:pPr>
                    <w:pStyle w:val="18"/>
                    <w:ind w:firstLineChars="0" w:firstLine="0"/>
                    <w:jc w:val="center"/>
                    <w:rPr>
                      <w:bCs/>
                      <w:sz w:val="18"/>
                      <w:szCs w:val="18"/>
                    </w:rPr>
                  </w:pPr>
                  <w:r w:rsidRPr="00532279">
                    <w:rPr>
                      <w:bCs/>
                      <w:sz w:val="18"/>
                      <w:szCs w:val="18"/>
                    </w:rPr>
                    <w:t>102.3</w:t>
                  </w:r>
                </w:p>
              </w:tc>
              <w:tc>
                <w:tcPr>
                  <w:tcW w:w="615" w:type="pct"/>
                  <w:vAlign w:val="center"/>
                </w:tcPr>
                <w:p w14:paraId="3BF8C85A" w14:textId="77777777" w:rsidR="00532279" w:rsidRPr="00532279" w:rsidRDefault="00532279" w:rsidP="00532279">
                  <w:pPr>
                    <w:pStyle w:val="18"/>
                    <w:ind w:firstLineChars="0" w:firstLine="0"/>
                    <w:jc w:val="center"/>
                    <w:rPr>
                      <w:bCs/>
                      <w:sz w:val="18"/>
                      <w:szCs w:val="18"/>
                    </w:rPr>
                  </w:pPr>
                  <w:r w:rsidRPr="00532279">
                    <w:rPr>
                      <w:bCs/>
                      <w:sz w:val="18"/>
                      <w:szCs w:val="18"/>
                    </w:rPr>
                    <w:t>14.3</w:t>
                  </w:r>
                </w:p>
              </w:tc>
              <w:tc>
                <w:tcPr>
                  <w:tcW w:w="593" w:type="pct"/>
                  <w:vAlign w:val="center"/>
                </w:tcPr>
                <w:p w14:paraId="522AEB80" w14:textId="77777777" w:rsidR="00532279" w:rsidRPr="00532279" w:rsidRDefault="00532279" w:rsidP="00532279">
                  <w:pPr>
                    <w:pStyle w:val="18"/>
                    <w:ind w:firstLineChars="0" w:firstLine="0"/>
                    <w:jc w:val="center"/>
                    <w:rPr>
                      <w:bCs/>
                      <w:sz w:val="18"/>
                      <w:szCs w:val="18"/>
                    </w:rPr>
                  </w:pPr>
                  <w:r w:rsidRPr="00532279">
                    <w:rPr>
                      <w:bCs/>
                      <w:sz w:val="18"/>
                      <w:szCs w:val="18"/>
                    </w:rPr>
                    <w:t>60</w:t>
                  </w:r>
                </w:p>
              </w:tc>
              <w:tc>
                <w:tcPr>
                  <w:tcW w:w="423" w:type="pct"/>
                  <w:vAlign w:val="center"/>
                </w:tcPr>
                <w:p w14:paraId="5399804A" w14:textId="77777777" w:rsidR="00532279" w:rsidRPr="00532279" w:rsidRDefault="00532279" w:rsidP="00532279">
                  <w:pPr>
                    <w:pStyle w:val="18"/>
                    <w:ind w:firstLineChars="0" w:firstLine="0"/>
                    <w:jc w:val="center"/>
                    <w:rPr>
                      <w:bCs/>
                      <w:sz w:val="18"/>
                      <w:szCs w:val="18"/>
                    </w:rPr>
                  </w:pPr>
                  <w:r w:rsidRPr="00532279">
                    <w:rPr>
                      <w:bCs/>
                      <w:sz w:val="18"/>
                      <w:szCs w:val="18"/>
                    </w:rPr>
                    <w:t>东北</w:t>
                  </w:r>
                </w:p>
              </w:tc>
              <w:tc>
                <w:tcPr>
                  <w:tcW w:w="520" w:type="pct"/>
                  <w:vAlign w:val="center"/>
                </w:tcPr>
                <w:p w14:paraId="42DB7B36" w14:textId="77777777" w:rsidR="00532279" w:rsidRPr="00532279" w:rsidRDefault="00532279" w:rsidP="00532279">
                  <w:pPr>
                    <w:pStyle w:val="18"/>
                    <w:ind w:firstLineChars="0" w:firstLine="0"/>
                    <w:jc w:val="center"/>
                    <w:rPr>
                      <w:bCs/>
                      <w:sz w:val="18"/>
                      <w:szCs w:val="18"/>
                    </w:rPr>
                  </w:pPr>
                  <w:r w:rsidRPr="00532279">
                    <w:rPr>
                      <w:bCs/>
                      <w:sz w:val="18"/>
                      <w:szCs w:val="18"/>
                    </w:rPr>
                    <w:t>1.3</w:t>
                  </w:r>
                </w:p>
              </w:tc>
            </w:tr>
            <w:tr w:rsidR="00532279" w:rsidRPr="00532279" w14:paraId="7C14EA35" w14:textId="77777777" w:rsidTr="00532279">
              <w:trPr>
                <w:trHeight w:val="397"/>
              </w:trPr>
              <w:tc>
                <w:tcPr>
                  <w:tcW w:w="592" w:type="pct"/>
                  <w:vMerge/>
                  <w:vAlign w:val="center"/>
                </w:tcPr>
                <w:p w14:paraId="5BE18BD2" w14:textId="77777777" w:rsidR="00532279" w:rsidRPr="00532279" w:rsidRDefault="00532279" w:rsidP="00532279">
                  <w:pPr>
                    <w:pStyle w:val="18"/>
                    <w:ind w:leftChars="-50" w:left="-105" w:rightChars="-50" w:right="-105" w:firstLineChars="0" w:firstLine="0"/>
                    <w:jc w:val="center"/>
                    <w:rPr>
                      <w:sz w:val="18"/>
                      <w:szCs w:val="18"/>
                    </w:rPr>
                  </w:pPr>
                </w:p>
              </w:tc>
              <w:tc>
                <w:tcPr>
                  <w:tcW w:w="593" w:type="pct"/>
                  <w:vMerge/>
                  <w:vAlign w:val="center"/>
                </w:tcPr>
                <w:p w14:paraId="76BDD3AC" w14:textId="77777777" w:rsidR="00532279" w:rsidRPr="00532279" w:rsidRDefault="00532279" w:rsidP="00532279">
                  <w:pPr>
                    <w:jc w:val="center"/>
                    <w:rPr>
                      <w:rFonts w:ascii="Times New Roman" w:eastAsia="宋体" w:hAnsi="Times New Roman" w:cs="Times New Roman"/>
                      <w:sz w:val="18"/>
                      <w:szCs w:val="18"/>
                    </w:rPr>
                  </w:pPr>
                </w:p>
              </w:tc>
              <w:tc>
                <w:tcPr>
                  <w:tcW w:w="593" w:type="pct"/>
                  <w:shd w:val="clear" w:color="auto" w:fill="auto"/>
                  <w:vAlign w:val="center"/>
                </w:tcPr>
                <w:p w14:paraId="6B6E6C43" w14:textId="77777777" w:rsidR="00532279" w:rsidRPr="00532279" w:rsidRDefault="00532279" w:rsidP="00532279">
                  <w:pPr>
                    <w:jc w:val="center"/>
                    <w:rPr>
                      <w:rFonts w:ascii="Times New Roman" w:eastAsia="宋体" w:hAnsi="Times New Roman" w:cs="Times New Roman"/>
                      <w:bCs/>
                      <w:sz w:val="18"/>
                      <w:szCs w:val="18"/>
                    </w:rPr>
                  </w:pPr>
                  <w:r w:rsidRPr="00532279">
                    <w:rPr>
                      <w:rFonts w:ascii="Times New Roman" w:eastAsia="宋体" w:hAnsi="Times New Roman" w:cs="Times New Roman"/>
                      <w:bCs/>
                      <w:sz w:val="18"/>
                      <w:szCs w:val="18"/>
                    </w:rPr>
                    <w:t>16:00</w:t>
                  </w:r>
                </w:p>
              </w:tc>
              <w:tc>
                <w:tcPr>
                  <w:tcW w:w="513" w:type="pct"/>
                  <w:vAlign w:val="center"/>
                </w:tcPr>
                <w:p w14:paraId="063C2D12" w14:textId="77777777" w:rsidR="00532279" w:rsidRPr="00532279" w:rsidRDefault="00532279" w:rsidP="00532279">
                  <w:pPr>
                    <w:jc w:val="center"/>
                    <w:rPr>
                      <w:rFonts w:ascii="Times New Roman" w:eastAsia="宋体" w:hAnsi="Times New Roman" w:cs="Times New Roman"/>
                      <w:bCs/>
                      <w:sz w:val="18"/>
                      <w:szCs w:val="18"/>
                    </w:rPr>
                  </w:pPr>
                  <w:r w:rsidRPr="00532279">
                    <w:rPr>
                      <w:rFonts w:ascii="Times New Roman" w:eastAsia="宋体" w:hAnsi="Times New Roman" w:cs="Times New Roman"/>
                      <w:bCs/>
                      <w:sz w:val="18"/>
                      <w:szCs w:val="18"/>
                    </w:rPr>
                    <w:t>晴</w:t>
                  </w:r>
                </w:p>
              </w:tc>
              <w:tc>
                <w:tcPr>
                  <w:tcW w:w="555" w:type="pct"/>
                  <w:vAlign w:val="center"/>
                </w:tcPr>
                <w:p w14:paraId="4D99C037" w14:textId="77777777" w:rsidR="00532279" w:rsidRPr="00532279" w:rsidRDefault="00532279" w:rsidP="00532279">
                  <w:pPr>
                    <w:jc w:val="center"/>
                    <w:rPr>
                      <w:rFonts w:ascii="Times New Roman" w:eastAsia="宋体" w:hAnsi="Times New Roman" w:cs="Times New Roman"/>
                      <w:bCs/>
                      <w:sz w:val="18"/>
                      <w:szCs w:val="18"/>
                    </w:rPr>
                  </w:pPr>
                  <w:r w:rsidRPr="00532279">
                    <w:rPr>
                      <w:rFonts w:ascii="Times New Roman" w:eastAsia="宋体" w:hAnsi="Times New Roman" w:cs="Times New Roman"/>
                      <w:bCs/>
                      <w:sz w:val="18"/>
                      <w:szCs w:val="18"/>
                    </w:rPr>
                    <w:t>102.4</w:t>
                  </w:r>
                </w:p>
              </w:tc>
              <w:tc>
                <w:tcPr>
                  <w:tcW w:w="615" w:type="pct"/>
                  <w:vAlign w:val="center"/>
                </w:tcPr>
                <w:p w14:paraId="1E6FCC0F" w14:textId="77777777" w:rsidR="00532279" w:rsidRPr="00532279" w:rsidRDefault="00532279" w:rsidP="00532279">
                  <w:pPr>
                    <w:pStyle w:val="18"/>
                    <w:ind w:firstLineChars="0" w:firstLine="0"/>
                    <w:jc w:val="center"/>
                    <w:rPr>
                      <w:bCs/>
                      <w:sz w:val="18"/>
                      <w:szCs w:val="18"/>
                    </w:rPr>
                  </w:pPr>
                  <w:r w:rsidRPr="00532279">
                    <w:rPr>
                      <w:bCs/>
                      <w:sz w:val="18"/>
                      <w:szCs w:val="18"/>
                    </w:rPr>
                    <w:t>13.2</w:t>
                  </w:r>
                </w:p>
              </w:tc>
              <w:tc>
                <w:tcPr>
                  <w:tcW w:w="593" w:type="pct"/>
                  <w:vAlign w:val="center"/>
                </w:tcPr>
                <w:p w14:paraId="41F41944" w14:textId="77777777" w:rsidR="00532279" w:rsidRPr="00532279" w:rsidRDefault="00532279" w:rsidP="00532279">
                  <w:pPr>
                    <w:pStyle w:val="18"/>
                    <w:ind w:firstLineChars="0" w:firstLine="0"/>
                    <w:jc w:val="center"/>
                    <w:rPr>
                      <w:bCs/>
                      <w:sz w:val="18"/>
                      <w:szCs w:val="18"/>
                    </w:rPr>
                  </w:pPr>
                  <w:r w:rsidRPr="00532279">
                    <w:rPr>
                      <w:bCs/>
                      <w:sz w:val="18"/>
                      <w:szCs w:val="18"/>
                    </w:rPr>
                    <w:t>57</w:t>
                  </w:r>
                </w:p>
              </w:tc>
              <w:tc>
                <w:tcPr>
                  <w:tcW w:w="423" w:type="pct"/>
                  <w:vAlign w:val="center"/>
                </w:tcPr>
                <w:p w14:paraId="4C7A19EC" w14:textId="77777777" w:rsidR="00532279" w:rsidRPr="00532279" w:rsidRDefault="00532279" w:rsidP="00532279">
                  <w:pPr>
                    <w:jc w:val="center"/>
                    <w:rPr>
                      <w:rFonts w:ascii="Times New Roman" w:eastAsia="宋体" w:hAnsi="Times New Roman" w:cs="Times New Roman"/>
                      <w:bCs/>
                      <w:sz w:val="18"/>
                      <w:szCs w:val="18"/>
                    </w:rPr>
                  </w:pPr>
                  <w:r w:rsidRPr="00532279">
                    <w:rPr>
                      <w:rFonts w:ascii="Times New Roman" w:eastAsia="宋体" w:hAnsi="Times New Roman" w:cs="Times New Roman"/>
                      <w:bCs/>
                      <w:sz w:val="18"/>
                      <w:szCs w:val="18"/>
                    </w:rPr>
                    <w:t>北</w:t>
                  </w:r>
                </w:p>
              </w:tc>
              <w:tc>
                <w:tcPr>
                  <w:tcW w:w="520" w:type="pct"/>
                  <w:vAlign w:val="center"/>
                </w:tcPr>
                <w:p w14:paraId="034152DF" w14:textId="77777777" w:rsidR="00532279" w:rsidRPr="00532279" w:rsidRDefault="00532279" w:rsidP="00532279">
                  <w:pPr>
                    <w:pStyle w:val="18"/>
                    <w:ind w:firstLineChars="0" w:firstLine="0"/>
                    <w:jc w:val="center"/>
                    <w:rPr>
                      <w:bCs/>
                      <w:sz w:val="18"/>
                      <w:szCs w:val="18"/>
                    </w:rPr>
                  </w:pPr>
                  <w:r w:rsidRPr="00532279">
                    <w:rPr>
                      <w:bCs/>
                      <w:sz w:val="18"/>
                      <w:szCs w:val="18"/>
                    </w:rPr>
                    <w:t>1.5</w:t>
                  </w:r>
                </w:p>
              </w:tc>
            </w:tr>
          </w:tbl>
          <w:p w14:paraId="117F33A6" w14:textId="30A7639B" w:rsidR="00EC4713" w:rsidRPr="00EC4713" w:rsidRDefault="00EC4713" w:rsidP="00EC4713">
            <w:pPr>
              <w:spacing w:line="440" w:lineRule="exact"/>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color w:val="000000"/>
                <w:sz w:val="24"/>
                <w:szCs w:val="24"/>
              </w:rPr>
              <w:t>表</w:t>
            </w:r>
            <w:r w:rsidRPr="00EC4713">
              <w:rPr>
                <w:rFonts w:ascii="Times New Roman" w:eastAsia="宋体" w:hAnsi="Times New Roman" w:cs="Times New Roman"/>
                <w:color w:val="000000"/>
                <w:sz w:val="24"/>
                <w:szCs w:val="24"/>
              </w:rPr>
              <w:t>7-</w:t>
            </w:r>
            <w:r w:rsidRPr="00EC4713">
              <w:rPr>
                <w:rFonts w:ascii="Times New Roman" w:eastAsia="宋体" w:hAnsi="Times New Roman" w:cs="Times New Roman" w:hint="eastAsia"/>
                <w:color w:val="000000"/>
                <w:sz w:val="24"/>
                <w:szCs w:val="24"/>
              </w:rPr>
              <w:t>3</w:t>
            </w:r>
            <w:r w:rsidRPr="00EC4713">
              <w:rPr>
                <w:rFonts w:ascii="Times New Roman" w:eastAsia="宋体" w:hAnsi="Times New Roman" w:cs="Times New Roman"/>
                <w:color w:val="000000"/>
                <w:sz w:val="24"/>
                <w:szCs w:val="24"/>
              </w:rPr>
              <w:t>表明，项目无组织废气监测点位</w:t>
            </w:r>
            <w:r w:rsidR="00537455">
              <w:rPr>
                <w:rFonts w:ascii="Times New Roman" w:eastAsia="宋体" w:hAnsi="Times New Roman" w:cs="Times New Roman" w:hint="eastAsia"/>
                <w:color w:val="000000"/>
                <w:sz w:val="24"/>
                <w:szCs w:val="24"/>
              </w:rPr>
              <w:t>污染物浓度</w:t>
            </w:r>
            <w:r w:rsidRPr="00EC4713">
              <w:rPr>
                <w:rFonts w:ascii="Times New Roman" w:eastAsia="宋体" w:hAnsi="Times New Roman" w:cs="Times New Roman"/>
                <w:color w:val="000000"/>
                <w:sz w:val="24"/>
                <w:szCs w:val="24"/>
              </w:rPr>
              <w:t>满足</w:t>
            </w:r>
            <w:r w:rsidR="00537455" w:rsidRPr="00537455">
              <w:rPr>
                <w:rFonts w:ascii="Times New Roman" w:eastAsia="宋体" w:hAnsi="Times New Roman" w:cs="Times New Roman" w:hint="eastAsia"/>
                <w:color w:val="000000"/>
                <w:sz w:val="24"/>
                <w:szCs w:val="24"/>
              </w:rPr>
              <w:t>《医疗机构水污染物排放标准》（</w:t>
            </w:r>
            <w:r w:rsidR="00537455" w:rsidRPr="00537455">
              <w:rPr>
                <w:rFonts w:ascii="Times New Roman" w:eastAsia="宋体" w:hAnsi="Times New Roman" w:cs="Times New Roman" w:hint="eastAsia"/>
                <w:color w:val="000000"/>
                <w:sz w:val="24"/>
                <w:szCs w:val="24"/>
              </w:rPr>
              <w:t>GB18466-2005</w:t>
            </w:r>
            <w:r w:rsidR="00537455" w:rsidRPr="00537455">
              <w:rPr>
                <w:rFonts w:ascii="Times New Roman" w:eastAsia="宋体" w:hAnsi="Times New Roman" w:cs="Times New Roman" w:hint="eastAsia"/>
                <w:color w:val="000000"/>
                <w:sz w:val="24"/>
                <w:szCs w:val="24"/>
              </w:rPr>
              <w:t>）</w:t>
            </w:r>
            <w:r w:rsidRPr="00EC4713">
              <w:rPr>
                <w:rFonts w:ascii="Times New Roman" w:eastAsia="宋体" w:hAnsi="Times New Roman" w:cs="Times New Roman"/>
                <w:color w:val="000000"/>
                <w:sz w:val="24"/>
                <w:szCs w:val="24"/>
              </w:rPr>
              <w:t>排放监控浓度限值要求</w:t>
            </w:r>
            <w:r w:rsidR="00ED2FAF">
              <w:rPr>
                <w:rFonts w:ascii="Times New Roman" w:eastAsia="宋体" w:hAnsi="Times New Roman" w:cs="Times New Roman" w:hint="eastAsia"/>
                <w:color w:val="000000"/>
                <w:sz w:val="24"/>
                <w:szCs w:val="24"/>
              </w:rPr>
              <w:t>。</w:t>
            </w:r>
          </w:p>
          <w:p w14:paraId="6375ECBA" w14:textId="77777777" w:rsidR="00EC4713" w:rsidRPr="00EC4713" w:rsidRDefault="00EC4713" w:rsidP="00EC4713">
            <w:pPr>
              <w:spacing w:line="300" w:lineRule="auto"/>
              <w:ind w:firstLineChars="200" w:firstLine="482"/>
              <w:rPr>
                <w:rFonts w:ascii="Times New Roman" w:eastAsia="黑体" w:hAnsi="Times New Roman" w:cs="Times New Roman"/>
                <w:b/>
                <w:bCs/>
                <w:sz w:val="24"/>
                <w:szCs w:val="24"/>
              </w:rPr>
            </w:pPr>
            <w:r w:rsidRPr="00EC4713">
              <w:rPr>
                <w:rFonts w:ascii="Times New Roman" w:eastAsia="黑体" w:hAnsi="Times New Roman" w:cs="Times New Roman"/>
                <w:b/>
                <w:bCs/>
                <w:sz w:val="24"/>
                <w:szCs w:val="24"/>
              </w:rPr>
              <w:t>7.2.</w:t>
            </w:r>
            <w:r w:rsidRPr="00EC4713">
              <w:rPr>
                <w:rFonts w:ascii="Times New Roman" w:eastAsia="黑体" w:hAnsi="Times New Roman" w:cs="Times New Roman" w:hint="eastAsia"/>
                <w:b/>
                <w:bCs/>
                <w:sz w:val="24"/>
                <w:szCs w:val="24"/>
              </w:rPr>
              <w:t>4</w:t>
            </w:r>
            <w:r w:rsidRPr="00EC4713">
              <w:rPr>
                <w:rFonts w:ascii="Times New Roman" w:eastAsia="黑体" w:hAnsi="Times New Roman" w:cs="Times New Roman"/>
                <w:b/>
                <w:bCs/>
                <w:sz w:val="24"/>
                <w:szCs w:val="24"/>
              </w:rPr>
              <w:t>厂界噪声监测结果分析</w:t>
            </w:r>
          </w:p>
          <w:p w14:paraId="3E078059" w14:textId="6AD65B8C"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hint="eastAsia"/>
                <w:color w:val="000000"/>
                <w:sz w:val="24"/>
                <w:szCs w:val="24"/>
              </w:rPr>
              <w:t>本次验收监测期间，</w:t>
            </w:r>
            <w:r w:rsidR="000910A0" w:rsidRPr="00EC4713">
              <w:rPr>
                <w:rFonts w:ascii="Times New Roman" w:eastAsia="宋体" w:hAnsi="Times New Roman" w:cs="Times New Roman" w:hint="eastAsia"/>
                <w:color w:val="000000"/>
                <w:sz w:val="24"/>
                <w:szCs w:val="24"/>
              </w:rPr>
              <w:t>厂界噪声</w:t>
            </w:r>
            <w:r w:rsidRPr="00EC4713">
              <w:rPr>
                <w:rFonts w:ascii="Times New Roman" w:eastAsia="宋体" w:hAnsi="Times New Roman" w:cs="Times New Roman" w:hint="eastAsia"/>
                <w:color w:val="000000"/>
                <w:sz w:val="24"/>
                <w:szCs w:val="24"/>
              </w:rPr>
              <w:t>监测结果见表</w:t>
            </w:r>
            <w:r w:rsidRPr="00EC4713">
              <w:rPr>
                <w:rFonts w:ascii="Times New Roman" w:eastAsia="宋体" w:hAnsi="Times New Roman" w:cs="Times New Roman" w:hint="eastAsia"/>
                <w:color w:val="000000"/>
                <w:sz w:val="24"/>
                <w:szCs w:val="24"/>
              </w:rPr>
              <w:t>7-</w:t>
            </w:r>
            <w:r w:rsidR="00CA30EF">
              <w:rPr>
                <w:rFonts w:ascii="Times New Roman" w:eastAsia="宋体" w:hAnsi="Times New Roman" w:cs="Times New Roman"/>
                <w:color w:val="000000"/>
                <w:sz w:val="24"/>
                <w:szCs w:val="24"/>
              </w:rPr>
              <w:t>5</w:t>
            </w:r>
            <w:r w:rsidRPr="00EC4713">
              <w:rPr>
                <w:rFonts w:ascii="Times New Roman" w:eastAsia="宋体" w:hAnsi="Times New Roman" w:cs="Times New Roman" w:hint="eastAsia"/>
                <w:color w:val="000000"/>
                <w:sz w:val="24"/>
                <w:szCs w:val="24"/>
              </w:rPr>
              <w:t>。</w:t>
            </w:r>
          </w:p>
          <w:p w14:paraId="40D3BBEF" w14:textId="012E6703" w:rsidR="00EC4713" w:rsidRPr="00EC4713" w:rsidRDefault="00EC4713" w:rsidP="00EC4713">
            <w:pPr>
              <w:wordWrap w:val="0"/>
              <w:jc w:val="center"/>
              <w:rPr>
                <w:rFonts w:ascii="Times New Roman" w:eastAsia="黑体" w:hAnsi="Times New Roman" w:cs="Times New Roman"/>
                <w:szCs w:val="24"/>
              </w:rPr>
            </w:pPr>
            <w:r w:rsidRPr="00EC4713">
              <w:rPr>
                <w:rFonts w:ascii="Times New Roman" w:eastAsia="黑体" w:hAnsi="Times New Roman" w:cs="Times New Roman" w:hint="eastAsia"/>
                <w:szCs w:val="24"/>
              </w:rPr>
              <w:t>表</w:t>
            </w:r>
            <w:r w:rsidRPr="00EC4713">
              <w:rPr>
                <w:rFonts w:ascii="Times New Roman" w:eastAsia="黑体" w:hAnsi="Times New Roman" w:cs="Times New Roman" w:hint="eastAsia"/>
                <w:szCs w:val="24"/>
              </w:rPr>
              <w:t>7-</w:t>
            </w:r>
            <w:r w:rsidR="00CA30EF">
              <w:rPr>
                <w:rFonts w:ascii="Times New Roman" w:eastAsia="黑体" w:hAnsi="Times New Roman" w:cs="Times New Roman"/>
                <w:szCs w:val="24"/>
              </w:rPr>
              <w:t>5</w:t>
            </w:r>
            <w:r w:rsidRPr="00EC4713">
              <w:rPr>
                <w:rFonts w:ascii="Times New Roman" w:eastAsia="黑体" w:hAnsi="Times New Roman" w:cs="Times New Roman" w:hint="eastAsia"/>
                <w:szCs w:val="24"/>
              </w:rPr>
              <w:t xml:space="preserve">  </w:t>
            </w:r>
            <w:r w:rsidRPr="00EC4713">
              <w:rPr>
                <w:rFonts w:ascii="Times New Roman" w:eastAsia="黑体" w:hAnsi="Times New Roman" w:cs="Times New Roman" w:hint="eastAsia"/>
                <w:szCs w:val="24"/>
              </w:rPr>
              <w:t>厂界噪声监测结果一览表</w:t>
            </w:r>
            <w:r w:rsidRPr="00EC4713">
              <w:rPr>
                <w:rFonts w:ascii="Times New Roman" w:eastAsia="黑体" w:hAnsi="Times New Roman" w:cs="Times New Roman" w:hint="eastAsia"/>
                <w:szCs w:val="24"/>
              </w:rPr>
              <w:t xml:space="preserve">   </w:t>
            </w:r>
            <w:r w:rsidRPr="00EC4713">
              <w:rPr>
                <w:rFonts w:ascii="Times New Roman" w:eastAsia="黑体" w:hAnsi="Times New Roman" w:cs="Times New Roman" w:hint="eastAsia"/>
                <w:szCs w:val="24"/>
              </w:rPr>
              <w:t>单位：</w:t>
            </w:r>
            <w:r w:rsidRPr="00EC4713">
              <w:rPr>
                <w:rFonts w:ascii="Times New Roman" w:eastAsia="黑体" w:hAnsi="Times New Roman" w:cs="Times New Roman" w:hint="eastAsia"/>
                <w:szCs w:val="24"/>
              </w:rPr>
              <w:t>dB</w:t>
            </w:r>
            <w:r w:rsidRPr="00EC4713">
              <w:rPr>
                <w:rFonts w:ascii="Times New Roman" w:eastAsia="黑体" w:hAnsi="Times New Roman" w:cs="Times New Roman" w:hint="eastAsia"/>
                <w:szCs w:val="24"/>
              </w:rPr>
              <w:t>（</w:t>
            </w:r>
            <w:r w:rsidRPr="00EC4713">
              <w:rPr>
                <w:rFonts w:ascii="Times New Roman" w:eastAsia="黑体" w:hAnsi="Times New Roman" w:cs="Times New Roman" w:hint="eastAsia"/>
                <w:szCs w:val="24"/>
              </w:rPr>
              <w:t>A</w:t>
            </w:r>
            <w:r w:rsidRPr="00EC4713">
              <w:rPr>
                <w:rFonts w:ascii="Times New Roman" w:eastAsia="黑体" w:hAnsi="Times New Roman" w:cs="Times New Roman" w:hint="eastAsia"/>
                <w:szCs w:val="24"/>
              </w:rPr>
              <w:t>）</w:t>
            </w:r>
          </w:p>
          <w:tbl>
            <w:tblPr>
              <w:tblStyle w:val="aff3"/>
              <w:tblW w:w="5000" w:type="pct"/>
              <w:jc w:val="center"/>
              <w:tblBorders>
                <w:top w:val="single" w:sz="12" w:space="0" w:color="auto"/>
                <w:left w:val="none" w:sz="0" w:space="0" w:color="auto"/>
                <w:bottom w:val="single" w:sz="12" w:space="0" w:color="auto"/>
                <w:right w:val="none" w:sz="0" w:space="0" w:color="auto"/>
              </w:tblBorders>
              <w:tblLook w:val="04A0" w:firstRow="1" w:lastRow="0" w:firstColumn="1" w:lastColumn="0" w:noHBand="0" w:noVBand="1"/>
            </w:tblPr>
            <w:tblGrid>
              <w:gridCol w:w="1107"/>
              <w:gridCol w:w="1244"/>
              <w:gridCol w:w="1077"/>
              <w:gridCol w:w="1078"/>
              <w:gridCol w:w="1082"/>
              <w:gridCol w:w="1078"/>
              <w:gridCol w:w="1078"/>
              <w:gridCol w:w="1080"/>
            </w:tblGrid>
            <w:tr w:rsidR="00EC4713" w:rsidRPr="00532279" w14:paraId="275845EC" w14:textId="77777777" w:rsidTr="00532279">
              <w:trPr>
                <w:trHeight w:val="340"/>
                <w:tblHeader/>
                <w:jc w:val="center"/>
              </w:trPr>
              <w:tc>
                <w:tcPr>
                  <w:tcW w:w="627" w:type="pct"/>
                  <w:vMerge w:val="restart"/>
                  <w:shd w:val="clear" w:color="auto" w:fill="auto"/>
                  <w:vAlign w:val="center"/>
                </w:tcPr>
                <w:p w14:paraId="15DDA55B" w14:textId="77777777" w:rsidR="00EC4713" w:rsidRPr="00532279" w:rsidRDefault="00EC4713" w:rsidP="00A968C5">
                  <w:pPr>
                    <w:spacing w:line="240" w:lineRule="exact"/>
                    <w:jc w:val="center"/>
                    <w:rPr>
                      <w:b/>
                      <w:bCs/>
                      <w:sz w:val="18"/>
                      <w:szCs w:val="18"/>
                    </w:rPr>
                  </w:pPr>
                  <w:r w:rsidRPr="00532279">
                    <w:rPr>
                      <w:b/>
                      <w:bCs/>
                      <w:sz w:val="18"/>
                      <w:szCs w:val="18"/>
                    </w:rPr>
                    <w:t>监测日期</w:t>
                  </w:r>
                </w:p>
              </w:tc>
              <w:tc>
                <w:tcPr>
                  <w:tcW w:w="705" w:type="pct"/>
                  <w:vMerge w:val="restart"/>
                  <w:shd w:val="clear" w:color="auto" w:fill="auto"/>
                  <w:vAlign w:val="center"/>
                </w:tcPr>
                <w:p w14:paraId="731D4C41" w14:textId="77777777" w:rsidR="00EC4713" w:rsidRPr="00532279" w:rsidRDefault="00EC4713" w:rsidP="00A968C5">
                  <w:pPr>
                    <w:spacing w:line="240" w:lineRule="exact"/>
                    <w:jc w:val="center"/>
                    <w:rPr>
                      <w:b/>
                      <w:bCs/>
                      <w:sz w:val="18"/>
                      <w:szCs w:val="18"/>
                    </w:rPr>
                  </w:pPr>
                  <w:r w:rsidRPr="00532279">
                    <w:rPr>
                      <w:b/>
                      <w:bCs/>
                      <w:sz w:val="18"/>
                      <w:szCs w:val="18"/>
                    </w:rPr>
                    <w:t>监测点位</w:t>
                  </w:r>
                </w:p>
              </w:tc>
              <w:tc>
                <w:tcPr>
                  <w:tcW w:w="1834" w:type="pct"/>
                  <w:gridSpan w:val="3"/>
                  <w:shd w:val="clear" w:color="auto" w:fill="auto"/>
                  <w:vAlign w:val="center"/>
                </w:tcPr>
                <w:p w14:paraId="46033C4B" w14:textId="77777777" w:rsidR="00EC4713" w:rsidRPr="00532279" w:rsidRDefault="00EC4713" w:rsidP="00A968C5">
                  <w:pPr>
                    <w:spacing w:line="240" w:lineRule="exact"/>
                    <w:jc w:val="center"/>
                    <w:rPr>
                      <w:b/>
                      <w:bCs/>
                      <w:sz w:val="18"/>
                      <w:szCs w:val="18"/>
                    </w:rPr>
                  </w:pPr>
                  <w:r w:rsidRPr="00532279">
                    <w:rPr>
                      <w:b/>
                      <w:bCs/>
                      <w:sz w:val="18"/>
                      <w:szCs w:val="18"/>
                    </w:rPr>
                    <w:t>昼间</w:t>
                  </w:r>
                </w:p>
              </w:tc>
              <w:tc>
                <w:tcPr>
                  <w:tcW w:w="1834" w:type="pct"/>
                  <w:gridSpan w:val="3"/>
                  <w:vAlign w:val="center"/>
                </w:tcPr>
                <w:p w14:paraId="052CEBA1" w14:textId="77777777" w:rsidR="00EC4713" w:rsidRPr="00532279" w:rsidRDefault="00EC4713" w:rsidP="00A968C5">
                  <w:pPr>
                    <w:spacing w:line="240" w:lineRule="exact"/>
                    <w:jc w:val="center"/>
                    <w:rPr>
                      <w:b/>
                      <w:bCs/>
                      <w:sz w:val="18"/>
                      <w:szCs w:val="18"/>
                    </w:rPr>
                  </w:pPr>
                  <w:r w:rsidRPr="00532279">
                    <w:rPr>
                      <w:b/>
                      <w:bCs/>
                      <w:sz w:val="18"/>
                      <w:szCs w:val="18"/>
                    </w:rPr>
                    <w:t>夜间</w:t>
                  </w:r>
                </w:p>
              </w:tc>
            </w:tr>
            <w:tr w:rsidR="00EC4713" w:rsidRPr="00532279" w14:paraId="6FCF0FE7" w14:textId="77777777" w:rsidTr="00532279">
              <w:trPr>
                <w:trHeight w:val="340"/>
                <w:tblHeader/>
                <w:jc w:val="center"/>
              </w:trPr>
              <w:tc>
                <w:tcPr>
                  <w:tcW w:w="627" w:type="pct"/>
                  <w:vMerge/>
                  <w:tcBorders>
                    <w:bottom w:val="single" w:sz="12" w:space="0" w:color="auto"/>
                  </w:tcBorders>
                  <w:shd w:val="clear" w:color="auto" w:fill="auto"/>
                  <w:vAlign w:val="center"/>
                </w:tcPr>
                <w:p w14:paraId="007F3EB0" w14:textId="77777777" w:rsidR="00EC4713" w:rsidRPr="00532279" w:rsidRDefault="00EC4713" w:rsidP="00A968C5">
                  <w:pPr>
                    <w:spacing w:line="240" w:lineRule="exact"/>
                    <w:jc w:val="center"/>
                    <w:rPr>
                      <w:b/>
                      <w:bCs/>
                      <w:sz w:val="18"/>
                      <w:szCs w:val="18"/>
                    </w:rPr>
                  </w:pPr>
                </w:p>
              </w:tc>
              <w:tc>
                <w:tcPr>
                  <w:tcW w:w="705" w:type="pct"/>
                  <w:vMerge/>
                  <w:tcBorders>
                    <w:bottom w:val="single" w:sz="12" w:space="0" w:color="auto"/>
                  </w:tcBorders>
                  <w:shd w:val="clear" w:color="auto" w:fill="auto"/>
                  <w:vAlign w:val="center"/>
                </w:tcPr>
                <w:p w14:paraId="2C949226" w14:textId="77777777" w:rsidR="00EC4713" w:rsidRPr="00532279" w:rsidRDefault="00EC4713" w:rsidP="00A968C5">
                  <w:pPr>
                    <w:spacing w:line="240" w:lineRule="exact"/>
                    <w:jc w:val="center"/>
                    <w:rPr>
                      <w:b/>
                      <w:bCs/>
                      <w:sz w:val="18"/>
                      <w:szCs w:val="18"/>
                    </w:rPr>
                  </w:pPr>
                </w:p>
              </w:tc>
              <w:tc>
                <w:tcPr>
                  <w:tcW w:w="610" w:type="pct"/>
                  <w:tcBorders>
                    <w:bottom w:val="single" w:sz="12" w:space="0" w:color="auto"/>
                  </w:tcBorders>
                  <w:shd w:val="clear" w:color="auto" w:fill="auto"/>
                  <w:vAlign w:val="center"/>
                </w:tcPr>
                <w:p w14:paraId="5AB775B9" w14:textId="77777777" w:rsidR="00EC4713" w:rsidRPr="00532279" w:rsidRDefault="00EC4713" w:rsidP="00A968C5">
                  <w:pPr>
                    <w:spacing w:line="240" w:lineRule="exact"/>
                    <w:jc w:val="center"/>
                    <w:rPr>
                      <w:b/>
                      <w:bCs/>
                      <w:sz w:val="18"/>
                      <w:szCs w:val="18"/>
                    </w:rPr>
                  </w:pPr>
                  <w:r w:rsidRPr="00532279">
                    <w:rPr>
                      <w:b/>
                      <w:bCs/>
                      <w:sz w:val="18"/>
                      <w:szCs w:val="18"/>
                    </w:rPr>
                    <w:t>监测结果</w:t>
                  </w:r>
                </w:p>
              </w:tc>
              <w:tc>
                <w:tcPr>
                  <w:tcW w:w="611" w:type="pct"/>
                  <w:tcBorders>
                    <w:bottom w:val="single" w:sz="12" w:space="0" w:color="auto"/>
                  </w:tcBorders>
                  <w:vAlign w:val="center"/>
                </w:tcPr>
                <w:p w14:paraId="4B2C2F35" w14:textId="77777777" w:rsidR="00EC4713" w:rsidRPr="00532279" w:rsidRDefault="00EC4713" w:rsidP="00A968C5">
                  <w:pPr>
                    <w:spacing w:line="240" w:lineRule="exact"/>
                    <w:jc w:val="center"/>
                    <w:rPr>
                      <w:b/>
                      <w:bCs/>
                      <w:sz w:val="18"/>
                      <w:szCs w:val="18"/>
                    </w:rPr>
                  </w:pPr>
                  <w:r w:rsidRPr="00532279">
                    <w:rPr>
                      <w:b/>
                      <w:bCs/>
                      <w:sz w:val="18"/>
                      <w:szCs w:val="18"/>
                    </w:rPr>
                    <w:t>标准限值</w:t>
                  </w:r>
                </w:p>
              </w:tc>
              <w:tc>
                <w:tcPr>
                  <w:tcW w:w="613" w:type="pct"/>
                  <w:tcBorders>
                    <w:bottom w:val="single" w:sz="12" w:space="0" w:color="auto"/>
                  </w:tcBorders>
                  <w:vAlign w:val="center"/>
                </w:tcPr>
                <w:p w14:paraId="791BE31C" w14:textId="77777777" w:rsidR="00EC4713" w:rsidRPr="00532279" w:rsidRDefault="00EC4713" w:rsidP="00A968C5">
                  <w:pPr>
                    <w:spacing w:line="240" w:lineRule="exact"/>
                    <w:jc w:val="center"/>
                    <w:rPr>
                      <w:b/>
                      <w:bCs/>
                      <w:sz w:val="18"/>
                      <w:szCs w:val="18"/>
                    </w:rPr>
                  </w:pPr>
                  <w:r w:rsidRPr="00532279">
                    <w:rPr>
                      <w:b/>
                      <w:bCs/>
                      <w:sz w:val="18"/>
                      <w:szCs w:val="18"/>
                    </w:rPr>
                    <w:t>达标情况</w:t>
                  </w:r>
                </w:p>
              </w:tc>
              <w:tc>
                <w:tcPr>
                  <w:tcW w:w="611" w:type="pct"/>
                  <w:tcBorders>
                    <w:bottom w:val="single" w:sz="12" w:space="0" w:color="auto"/>
                  </w:tcBorders>
                  <w:vAlign w:val="center"/>
                </w:tcPr>
                <w:p w14:paraId="3DE4A7BA" w14:textId="77777777" w:rsidR="00EC4713" w:rsidRPr="00532279" w:rsidRDefault="00EC4713" w:rsidP="00A968C5">
                  <w:pPr>
                    <w:spacing w:line="240" w:lineRule="exact"/>
                    <w:jc w:val="center"/>
                    <w:rPr>
                      <w:b/>
                      <w:bCs/>
                      <w:sz w:val="18"/>
                      <w:szCs w:val="18"/>
                    </w:rPr>
                  </w:pPr>
                  <w:r w:rsidRPr="00532279">
                    <w:rPr>
                      <w:b/>
                      <w:bCs/>
                      <w:sz w:val="18"/>
                      <w:szCs w:val="18"/>
                    </w:rPr>
                    <w:t>监测结果</w:t>
                  </w:r>
                </w:p>
              </w:tc>
              <w:tc>
                <w:tcPr>
                  <w:tcW w:w="611" w:type="pct"/>
                  <w:tcBorders>
                    <w:bottom w:val="single" w:sz="12" w:space="0" w:color="auto"/>
                  </w:tcBorders>
                  <w:vAlign w:val="center"/>
                </w:tcPr>
                <w:p w14:paraId="08035C78" w14:textId="77777777" w:rsidR="00EC4713" w:rsidRPr="00532279" w:rsidRDefault="00EC4713" w:rsidP="00A968C5">
                  <w:pPr>
                    <w:spacing w:line="240" w:lineRule="exact"/>
                    <w:jc w:val="center"/>
                    <w:rPr>
                      <w:b/>
                      <w:bCs/>
                      <w:sz w:val="18"/>
                      <w:szCs w:val="18"/>
                    </w:rPr>
                  </w:pPr>
                  <w:r w:rsidRPr="00532279">
                    <w:rPr>
                      <w:b/>
                      <w:bCs/>
                      <w:sz w:val="18"/>
                      <w:szCs w:val="18"/>
                    </w:rPr>
                    <w:t>标准限值</w:t>
                  </w:r>
                </w:p>
              </w:tc>
              <w:tc>
                <w:tcPr>
                  <w:tcW w:w="612" w:type="pct"/>
                  <w:tcBorders>
                    <w:bottom w:val="single" w:sz="12" w:space="0" w:color="auto"/>
                  </w:tcBorders>
                  <w:shd w:val="clear" w:color="auto" w:fill="auto"/>
                  <w:vAlign w:val="center"/>
                </w:tcPr>
                <w:p w14:paraId="03FF2F87" w14:textId="77777777" w:rsidR="00EC4713" w:rsidRPr="00532279" w:rsidRDefault="00EC4713" w:rsidP="00A968C5">
                  <w:pPr>
                    <w:spacing w:line="240" w:lineRule="exact"/>
                    <w:jc w:val="center"/>
                    <w:rPr>
                      <w:b/>
                      <w:bCs/>
                      <w:sz w:val="18"/>
                      <w:szCs w:val="18"/>
                    </w:rPr>
                  </w:pPr>
                  <w:r w:rsidRPr="00532279">
                    <w:rPr>
                      <w:b/>
                      <w:bCs/>
                      <w:sz w:val="18"/>
                      <w:szCs w:val="18"/>
                    </w:rPr>
                    <w:t>达标情况</w:t>
                  </w:r>
                </w:p>
              </w:tc>
            </w:tr>
            <w:tr w:rsidR="00532279" w:rsidRPr="00532279" w14:paraId="683319DC" w14:textId="77777777" w:rsidTr="00532279">
              <w:trPr>
                <w:trHeight w:val="340"/>
                <w:jc w:val="center"/>
              </w:trPr>
              <w:tc>
                <w:tcPr>
                  <w:tcW w:w="627" w:type="pct"/>
                  <w:vMerge w:val="restart"/>
                  <w:tcBorders>
                    <w:top w:val="single" w:sz="12" w:space="0" w:color="auto"/>
                  </w:tcBorders>
                  <w:shd w:val="clear" w:color="auto" w:fill="auto"/>
                  <w:vAlign w:val="center"/>
                </w:tcPr>
                <w:p w14:paraId="75A20428" w14:textId="26FC4E21" w:rsidR="00532279" w:rsidRPr="00532279" w:rsidRDefault="00532279" w:rsidP="00532279">
                  <w:pPr>
                    <w:jc w:val="center"/>
                    <w:textAlignment w:val="center"/>
                    <w:rPr>
                      <w:color w:val="000000"/>
                      <w:sz w:val="18"/>
                      <w:szCs w:val="18"/>
                    </w:rPr>
                  </w:pPr>
                  <w:r w:rsidRPr="00532279">
                    <w:rPr>
                      <w:sz w:val="18"/>
                      <w:szCs w:val="18"/>
                    </w:rPr>
                    <w:t>2024.12.5</w:t>
                  </w:r>
                </w:p>
              </w:tc>
              <w:tc>
                <w:tcPr>
                  <w:tcW w:w="705" w:type="pct"/>
                  <w:tcBorders>
                    <w:top w:val="single" w:sz="12" w:space="0" w:color="auto"/>
                  </w:tcBorders>
                  <w:shd w:val="clear" w:color="auto" w:fill="auto"/>
                  <w:vAlign w:val="center"/>
                </w:tcPr>
                <w:p w14:paraId="63865A74" w14:textId="44F275CC" w:rsidR="00532279" w:rsidRPr="00532279" w:rsidRDefault="00532279" w:rsidP="00532279">
                  <w:pPr>
                    <w:spacing w:line="240" w:lineRule="exact"/>
                    <w:jc w:val="center"/>
                    <w:rPr>
                      <w:sz w:val="18"/>
                      <w:szCs w:val="18"/>
                    </w:rPr>
                  </w:pPr>
                  <w:r w:rsidRPr="00532279">
                    <w:rPr>
                      <w:sz w:val="18"/>
                      <w:szCs w:val="18"/>
                    </w:rPr>
                    <w:t>厂界东南侧（</w:t>
                  </w:r>
                  <w:r w:rsidRPr="00532279">
                    <w:rPr>
                      <w:sz w:val="18"/>
                      <w:szCs w:val="18"/>
                    </w:rPr>
                    <w:t>▲2#</w:t>
                  </w:r>
                  <w:r w:rsidRPr="00532279">
                    <w:rPr>
                      <w:sz w:val="18"/>
                      <w:szCs w:val="18"/>
                    </w:rPr>
                    <w:t>）</w:t>
                  </w:r>
                </w:p>
              </w:tc>
              <w:tc>
                <w:tcPr>
                  <w:tcW w:w="610" w:type="pct"/>
                  <w:tcBorders>
                    <w:top w:val="single" w:sz="12" w:space="0" w:color="auto"/>
                  </w:tcBorders>
                  <w:shd w:val="clear" w:color="auto" w:fill="auto"/>
                  <w:vAlign w:val="center"/>
                </w:tcPr>
                <w:p w14:paraId="344911F2" w14:textId="2AD67C9B" w:rsidR="00532279" w:rsidRPr="00532279" w:rsidRDefault="00532279" w:rsidP="00532279">
                  <w:pPr>
                    <w:spacing w:line="240" w:lineRule="exact"/>
                    <w:jc w:val="center"/>
                    <w:rPr>
                      <w:bCs/>
                      <w:sz w:val="18"/>
                      <w:szCs w:val="18"/>
                    </w:rPr>
                  </w:pPr>
                  <w:r w:rsidRPr="00532279">
                    <w:rPr>
                      <w:bCs/>
                      <w:kern w:val="2"/>
                      <w:sz w:val="18"/>
                      <w:szCs w:val="18"/>
                    </w:rPr>
                    <w:t>57.4</w:t>
                  </w:r>
                </w:p>
              </w:tc>
              <w:tc>
                <w:tcPr>
                  <w:tcW w:w="611" w:type="pct"/>
                  <w:vMerge w:val="restart"/>
                  <w:tcBorders>
                    <w:top w:val="single" w:sz="12" w:space="0" w:color="auto"/>
                  </w:tcBorders>
                  <w:vAlign w:val="center"/>
                </w:tcPr>
                <w:p w14:paraId="724249C7" w14:textId="07E3DDE8" w:rsidR="00532279" w:rsidRPr="00532279" w:rsidRDefault="00532279" w:rsidP="00532279">
                  <w:pPr>
                    <w:spacing w:line="240" w:lineRule="exact"/>
                    <w:jc w:val="center"/>
                    <w:rPr>
                      <w:sz w:val="18"/>
                      <w:szCs w:val="18"/>
                    </w:rPr>
                  </w:pPr>
                  <w:r w:rsidRPr="00532279">
                    <w:rPr>
                      <w:sz w:val="18"/>
                      <w:szCs w:val="18"/>
                    </w:rPr>
                    <w:t>60</w:t>
                  </w:r>
                </w:p>
              </w:tc>
              <w:tc>
                <w:tcPr>
                  <w:tcW w:w="613" w:type="pct"/>
                  <w:tcBorders>
                    <w:top w:val="single" w:sz="12" w:space="0" w:color="auto"/>
                  </w:tcBorders>
                  <w:vAlign w:val="center"/>
                </w:tcPr>
                <w:p w14:paraId="74154177" w14:textId="77777777" w:rsidR="00532279" w:rsidRPr="00532279" w:rsidRDefault="00532279" w:rsidP="00532279">
                  <w:pPr>
                    <w:spacing w:line="240" w:lineRule="exact"/>
                    <w:jc w:val="center"/>
                    <w:rPr>
                      <w:sz w:val="18"/>
                      <w:szCs w:val="18"/>
                    </w:rPr>
                  </w:pPr>
                  <w:r w:rsidRPr="00532279">
                    <w:rPr>
                      <w:sz w:val="18"/>
                      <w:szCs w:val="18"/>
                    </w:rPr>
                    <w:t>达标</w:t>
                  </w:r>
                </w:p>
              </w:tc>
              <w:tc>
                <w:tcPr>
                  <w:tcW w:w="611" w:type="pct"/>
                  <w:tcBorders>
                    <w:top w:val="single" w:sz="12" w:space="0" w:color="auto"/>
                  </w:tcBorders>
                  <w:vAlign w:val="center"/>
                </w:tcPr>
                <w:p w14:paraId="6E7D5AE7" w14:textId="3F57629B" w:rsidR="00532279" w:rsidRPr="00532279" w:rsidRDefault="00532279" w:rsidP="00532279">
                  <w:pPr>
                    <w:spacing w:line="240" w:lineRule="exact"/>
                    <w:jc w:val="center"/>
                    <w:rPr>
                      <w:bCs/>
                      <w:sz w:val="18"/>
                      <w:szCs w:val="18"/>
                    </w:rPr>
                  </w:pPr>
                  <w:r w:rsidRPr="00532279">
                    <w:rPr>
                      <w:bCs/>
                      <w:kern w:val="2"/>
                      <w:sz w:val="18"/>
                      <w:szCs w:val="18"/>
                    </w:rPr>
                    <w:t>48.7</w:t>
                  </w:r>
                </w:p>
              </w:tc>
              <w:tc>
                <w:tcPr>
                  <w:tcW w:w="611" w:type="pct"/>
                  <w:vMerge w:val="restart"/>
                  <w:tcBorders>
                    <w:top w:val="single" w:sz="12" w:space="0" w:color="auto"/>
                  </w:tcBorders>
                  <w:vAlign w:val="center"/>
                </w:tcPr>
                <w:p w14:paraId="5A1546AE" w14:textId="6D2571C6" w:rsidR="00532279" w:rsidRPr="00532279" w:rsidRDefault="00532279" w:rsidP="00532279">
                  <w:pPr>
                    <w:spacing w:line="240" w:lineRule="exact"/>
                    <w:jc w:val="center"/>
                    <w:rPr>
                      <w:sz w:val="18"/>
                      <w:szCs w:val="18"/>
                    </w:rPr>
                  </w:pPr>
                  <w:r w:rsidRPr="00532279">
                    <w:rPr>
                      <w:sz w:val="18"/>
                      <w:szCs w:val="18"/>
                    </w:rPr>
                    <w:t>50</w:t>
                  </w:r>
                </w:p>
              </w:tc>
              <w:tc>
                <w:tcPr>
                  <w:tcW w:w="612" w:type="pct"/>
                  <w:tcBorders>
                    <w:top w:val="single" w:sz="12" w:space="0" w:color="auto"/>
                  </w:tcBorders>
                  <w:shd w:val="clear" w:color="auto" w:fill="auto"/>
                  <w:vAlign w:val="center"/>
                </w:tcPr>
                <w:p w14:paraId="7D45574D" w14:textId="77777777" w:rsidR="00532279" w:rsidRPr="00532279" w:rsidRDefault="00532279" w:rsidP="00532279">
                  <w:pPr>
                    <w:jc w:val="center"/>
                    <w:rPr>
                      <w:sz w:val="18"/>
                      <w:szCs w:val="18"/>
                    </w:rPr>
                  </w:pPr>
                  <w:r w:rsidRPr="00532279">
                    <w:rPr>
                      <w:sz w:val="18"/>
                      <w:szCs w:val="18"/>
                    </w:rPr>
                    <w:t>达标</w:t>
                  </w:r>
                </w:p>
              </w:tc>
            </w:tr>
            <w:tr w:rsidR="00532279" w:rsidRPr="00532279" w14:paraId="0E99DAC5" w14:textId="77777777" w:rsidTr="00532279">
              <w:trPr>
                <w:trHeight w:val="340"/>
                <w:jc w:val="center"/>
              </w:trPr>
              <w:tc>
                <w:tcPr>
                  <w:tcW w:w="627" w:type="pct"/>
                  <w:vMerge/>
                  <w:shd w:val="clear" w:color="auto" w:fill="auto"/>
                  <w:vAlign w:val="center"/>
                </w:tcPr>
                <w:p w14:paraId="0B73F48D" w14:textId="77777777" w:rsidR="00532279" w:rsidRPr="00532279" w:rsidRDefault="00532279" w:rsidP="00532279">
                  <w:pPr>
                    <w:spacing w:line="240" w:lineRule="exact"/>
                    <w:jc w:val="center"/>
                    <w:rPr>
                      <w:sz w:val="18"/>
                      <w:szCs w:val="18"/>
                    </w:rPr>
                  </w:pPr>
                </w:p>
              </w:tc>
              <w:tc>
                <w:tcPr>
                  <w:tcW w:w="705" w:type="pct"/>
                  <w:shd w:val="clear" w:color="auto" w:fill="auto"/>
                  <w:vAlign w:val="center"/>
                </w:tcPr>
                <w:p w14:paraId="7A7980B6" w14:textId="586FE545" w:rsidR="00532279" w:rsidRPr="00532279" w:rsidRDefault="00532279" w:rsidP="00532279">
                  <w:pPr>
                    <w:spacing w:line="240" w:lineRule="exact"/>
                    <w:jc w:val="center"/>
                    <w:rPr>
                      <w:sz w:val="18"/>
                      <w:szCs w:val="18"/>
                    </w:rPr>
                  </w:pPr>
                  <w:r w:rsidRPr="00532279">
                    <w:rPr>
                      <w:sz w:val="18"/>
                      <w:szCs w:val="18"/>
                    </w:rPr>
                    <w:t>厂界东北侧（</w:t>
                  </w:r>
                  <w:r w:rsidRPr="00532279">
                    <w:rPr>
                      <w:sz w:val="18"/>
                      <w:szCs w:val="18"/>
                    </w:rPr>
                    <w:t>▲1#</w:t>
                  </w:r>
                  <w:r w:rsidRPr="00532279">
                    <w:rPr>
                      <w:sz w:val="18"/>
                      <w:szCs w:val="18"/>
                    </w:rPr>
                    <w:t>）</w:t>
                  </w:r>
                </w:p>
              </w:tc>
              <w:tc>
                <w:tcPr>
                  <w:tcW w:w="610" w:type="pct"/>
                  <w:shd w:val="clear" w:color="auto" w:fill="auto"/>
                  <w:vAlign w:val="center"/>
                </w:tcPr>
                <w:p w14:paraId="224BCEDD" w14:textId="5127AE57" w:rsidR="00532279" w:rsidRPr="00532279" w:rsidRDefault="00532279" w:rsidP="00532279">
                  <w:pPr>
                    <w:spacing w:line="240" w:lineRule="exact"/>
                    <w:jc w:val="center"/>
                    <w:rPr>
                      <w:bCs/>
                      <w:sz w:val="18"/>
                      <w:szCs w:val="18"/>
                    </w:rPr>
                  </w:pPr>
                  <w:r w:rsidRPr="00532279">
                    <w:rPr>
                      <w:bCs/>
                      <w:kern w:val="2"/>
                      <w:sz w:val="18"/>
                      <w:szCs w:val="18"/>
                    </w:rPr>
                    <w:t>55.1</w:t>
                  </w:r>
                </w:p>
              </w:tc>
              <w:tc>
                <w:tcPr>
                  <w:tcW w:w="611" w:type="pct"/>
                  <w:vMerge/>
                  <w:vAlign w:val="center"/>
                </w:tcPr>
                <w:p w14:paraId="514BBACB" w14:textId="77777777" w:rsidR="00532279" w:rsidRPr="00532279" w:rsidRDefault="00532279" w:rsidP="00532279">
                  <w:pPr>
                    <w:spacing w:line="240" w:lineRule="exact"/>
                    <w:jc w:val="center"/>
                    <w:rPr>
                      <w:sz w:val="18"/>
                      <w:szCs w:val="18"/>
                    </w:rPr>
                  </w:pPr>
                </w:p>
              </w:tc>
              <w:tc>
                <w:tcPr>
                  <w:tcW w:w="613" w:type="pct"/>
                  <w:vAlign w:val="center"/>
                </w:tcPr>
                <w:p w14:paraId="6149D4A9" w14:textId="77777777" w:rsidR="00532279" w:rsidRPr="00532279" w:rsidRDefault="00532279" w:rsidP="00532279">
                  <w:pPr>
                    <w:jc w:val="center"/>
                    <w:rPr>
                      <w:sz w:val="18"/>
                      <w:szCs w:val="18"/>
                    </w:rPr>
                  </w:pPr>
                  <w:r w:rsidRPr="00532279">
                    <w:rPr>
                      <w:sz w:val="18"/>
                      <w:szCs w:val="18"/>
                    </w:rPr>
                    <w:t>达标</w:t>
                  </w:r>
                </w:p>
              </w:tc>
              <w:tc>
                <w:tcPr>
                  <w:tcW w:w="611" w:type="pct"/>
                  <w:vAlign w:val="center"/>
                </w:tcPr>
                <w:p w14:paraId="68704C35" w14:textId="2F9FF387" w:rsidR="00532279" w:rsidRPr="00532279" w:rsidRDefault="00532279" w:rsidP="00532279">
                  <w:pPr>
                    <w:spacing w:line="240" w:lineRule="exact"/>
                    <w:jc w:val="center"/>
                    <w:rPr>
                      <w:bCs/>
                      <w:sz w:val="18"/>
                      <w:szCs w:val="18"/>
                    </w:rPr>
                  </w:pPr>
                  <w:r w:rsidRPr="00532279">
                    <w:rPr>
                      <w:bCs/>
                      <w:kern w:val="2"/>
                      <w:sz w:val="18"/>
                      <w:szCs w:val="18"/>
                    </w:rPr>
                    <w:t>46.5</w:t>
                  </w:r>
                </w:p>
              </w:tc>
              <w:tc>
                <w:tcPr>
                  <w:tcW w:w="611" w:type="pct"/>
                  <w:vMerge/>
                  <w:vAlign w:val="center"/>
                </w:tcPr>
                <w:p w14:paraId="37286DEA" w14:textId="77777777" w:rsidR="00532279" w:rsidRPr="00532279" w:rsidRDefault="00532279" w:rsidP="00532279">
                  <w:pPr>
                    <w:spacing w:line="240" w:lineRule="exact"/>
                    <w:jc w:val="center"/>
                    <w:rPr>
                      <w:sz w:val="18"/>
                      <w:szCs w:val="18"/>
                    </w:rPr>
                  </w:pPr>
                </w:p>
              </w:tc>
              <w:tc>
                <w:tcPr>
                  <w:tcW w:w="612" w:type="pct"/>
                  <w:shd w:val="clear" w:color="auto" w:fill="auto"/>
                  <w:vAlign w:val="center"/>
                </w:tcPr>
                <w:p w14:paraId="250D69A0" w14:textId="77777777" w:rsidR="00532279" w:rsidRPr="00532279" w:rsidRDefault="00532279" w:rsidP="00532279">
                  <w:pPr>
                    <w:jc w:val="center"/>
                    <w:rPr>
                      <w:sz w:val="18"/>
                      <w:szCs w:val="18"/>
                    </w:rPr>
                  </w:pPr>
                  <w:r w:rsidRPr="00532279">
                    <w:rPr>
                      <w:sz w:val="18"/>
                      <w:szCs w:val="18"/>
                    </w:rPr>
                    <w:t>达标</w:t>
                  </w:r>
                </w:p>
              </w:tc>
            </w:tr>
            <w:tr w:rsidR="00532279" w:rsidRPr="00532279" w14:paraId="749C139A" w14:textId="77777777" w:rsidTr="00532279">
              <w:trPr>
                <w:trHeight w:val="340"/>
                <w:jc w:val="center"/>
              </w:trPr>
              <w:tc>
                <w:tcPr>
                  <w:tcW w:w="627" w:type="pct"/>
                  <w:vMerge/>
                  <w:shd w:val="clear" w:color="auto" w:fill="auto"/>
                  <w:vAlign w:val="center"/>
                </w:tcPr>
                <w:p w14:paraId="3F6A8185" w14:textId="77777777" w:rsidR="00532279" w:rsidRPr="00532279" w:rsidRDefault="00532279" w:rsidP="00532279">
                  <w:pPr>
                    <w:spacing w:line="240" w:lineRule="exact"/>
                    <w:jc w:val="center"/>
                    <w:rPr>
                      <w:sz w:val="18"/>
                      <w:szCs w:val="18"/>
                    </w:rPr>
                  </w:pPr>
                </w:p>
              </w:tc>
              <w:tc>
                <w:tcPr>
                  <w:tcW w:w="705" w:type="pct"/>
                  <w:shd w:val="clear" w:color="auto" w:fill="auto"/>
                  <w:vAlign w:val="center"/>
                </w:tcPr>
                <w:p w14:paraId="73F7AFDE" w14:textId="4AF56F76" w:rsidR="00532279" w:rsidRPr="00532279" w:rsidRDefault="00532279" w:rsidP="00532279">
                  <w:pPr>
                    <w:spacing w:line="240" w:lineRule="exact"/>
                    <w:jc w:val="center"/>
                    <w:rPr>
                      <w:sz w:val="18"/>
                      <w:szCs w:val="18"/>
                    </w:rPr>
                  </w:pPr>
                  <w:r w:rsidRPr="00532279">
                    <w:rPr>
                      <w:sz w:val="18"/>
                      <w:szCs w:val="18"/>
                    </w:rPr>
                    <w:t>厂界西北侧（</w:t>
                  </w:r>
                  <w:r w:rsidRPr="00532279">
                    <w:rPr>
                      <w:sz w:val="18"/>
                      <w:szCs w:val="18"/>
                    </w:rPr>
                    <w:t>▲4#</w:t>
                  </w:r>
                  <w:r w:rsidRPr="00532279">
                    <w:rPr>
                      <w:sz w:val="18"/>
                      <w:szCs w:val="18"/>
                    </w:rPr>
                    <w:t>）</w:t>
                  </w:r>
                </w:p>
              </w:tc>
              <w:tc>
                <w:tcPr>
                  <w:tcW w:w="610" w:type="pct"/>
                  <w:shd w:val="clear" w:color="auto" w:fill="auto"/>
                  <w:vAlign w:val="center"/>
                </w:tcPr>
                <w:p w14:paraId="0022CEB7" w14:textId="20E646C7" w:rsidR="00532279" w:rsidRPr="00532279" w:rsidRDefault="00532279" w:rsidP="00532279">
                  <w:pPr>
                    <w:spacing w:line="240" w:lineRule="exact"/>
                    <w:jc w:val="center"/>
                    <w:rPr>
                      <w:bCs/>
                      <w:sz w:val="18"/>
                      <w:szCs w:val="18"/>
                    </w:rPr>
                  </w:pPr>
                  <w:r w:rsidRPr="00532279">
                    <w:rPr>
                      <w:bCs/>
                      <w:kern w:val="2"/>
                      <w:sz w:val="18"/>
                      <w:szCs w:val="18"/>
                    </w:rPr>
                    <w:t>53.8</w:t>
                  </w:r>
                </w:p>
              </w:tc>
              <w:tc>
                <w:tcPr>
                  <w:tcW w:w="611" w:type="pct"/>
                  <w:vMerge/>
                  <w:vAlign w:val="center"/>
                </w:tcPr>
                <w:p w14:paraId="5260E7B8" w14:textId="77777777" w:rsidR="00532279" w:rsidRPr="00532279" w:rsidRDefault="00532279" w:rsidP="00532279">
                  <w:pPr>
                    <w:spacing w:line="240" w:lineRule="exact"/>
                    <w:jc w:val="center"/>
                    <w:rPr>
                      <w:sz w:val="18"/>
                      <w:szCs w:val="18"/>
                    </w:rPr>
                  </w:pPr>
                </w:p>
              </w:tc>
              <w:tc>
                <w:tcPr>
                  <w:tcW w:w="613" w:type="pct"/>
                  <w:vAlign w:val="center"/>
                </w:tcPr>
                <w:p w14:paraId="6AA6623F" w14:textId="77777777" w:rsidR="00532279" w:rsidRPr="00532279" w:rsidRDefault="00532279" w:rsidP="00532279">
                  <w:pPr>
                    <w:jc w:val="center"/>
                    <w:rPr>
                      <w:sz w:val="18"/>
                      <w:szCs w:val="18"/>
                    </w:rPr>
                  </w:pPr>
                  <w:r w:rsidRPr="00532279">
                    <w:rPr>
                      <w:sz w:val="18"/>
                      <w:szCs w:val="18"/>
                    </w:rPr>
                    <w:t>达标</w:t>
                  </w:r>
                </w:p>
              </w:tc>
              <w:tc>
                <w:tcPr>
                  <w:tcW w:w="611" w:type="pct"/>
                  <w:vAlign w:val="center"/>
                </w:tcPr>
                <w:p w14:paraId="0C140267" w14:textId="276CBBAC" w:rsidR="00532279" w:rsidRPr="00532279" w:rsidRDefault="00532279" w:rsidP="00532279">
                  <w:pPr>
                    <w:spacing w:line="240" w:lineRule="exact"/>
                    <w:jc w:val="center"/>
                    <w:rPr>
                      <w:bCs/>
                      <w:sz w:val="18"/>
                      <w:szCs w:val="18"/>
                    </w:rPr>
                  </w:pPr>
                  <w:r w:rsidRPr="00532279">
                    <w:rPr>
                      <w:bCs/>
                      <w:kern w:val="2"/>
                      <w:sz w:val="18"/>
                      <w:szCs w:val="18"/>
                    </w:rPr>
                    <w:t>46.2</w:t>
                  </w:r>
                </w:p>
              </w:tc>
              <w:tc>
                <w:tcPr>
                  <w:tcW w:w="611" w:type="pct"/>
                  <w:vMerge/>
                  <w:vAlign w:val="center"/>
                </w:tcPr>
                <w:p w14:paraId="76ACD207" w14:textId="77777777" w:rsidR="00532279" w:rsidRPr="00532279" w:rsidRDefault="00532279" w:rsidP="00532279">
                  <w:pPr>
                    <w:spacing w:line="240" w:lineRule="exact"/>
                    <w:jc w:val="center"/>
                    <w:rPr>
                      <w:sz w:val="18"/>
                      <w:szCs w:val="18"/>
                    </w:rPr>
                  </w:pPr>
                </w:p>
              </w:tc>
              <w:tc>
                <w:tcPr>
                  <w:tcW w:w="612" w:type="pct"/>
                  <w:shd w:val="clear" w:color="auto" w:fill="auto"/>
                  <w:vAlign w:val="center"/>
                </w:tcPr>
                <w:p w14:paraId="5F02419D" w14:textId="77777777" w:rsidR="00532279" w:rsidRPr="00532279" w:rsidRDefault="00532279" w:rsidP="00532279">
                  <w:pPr>
                    <w:jc w:val="center"/>
                    <w:rPr>
                      <w:sz w:val="18"/>
                      <w:szCs w:val="18"/>
                    </w:rPr>
                  </w:pPr>
                  <w:r w:rsidRPr="00532279">
                    <w:rPr>
                      <w:sz w:val="18"/>
                      <w:szCs w:val="18"/>
                    </w:rPr>
                    <w:t>达标</w:t>
                  </w:r>
                </w:p>
              </w:tc>
            </w:tr>
            <w:tr w:rsidR="00532279" w:rsidRPr="00532279" w14:paraId="1344C44B" w14:textId="77777777" w:rsidTr="00532279">
              <w:trPr>
                <w:trHeight w:val="340"/>
                <w:jc w:val="center"/>
              </w:trPr>
              <w:tc>
                <w:tcPr>
                  <w:tcW w:w="627" w:type="pct"/>
                  <w:vMerge/>
                  <w:shd w:val="clear" w:color="auto" w:fill="auto"/>
                  <w:vAlign w:val="center"/>
                </w:tcPr>
                <w:p w14:paraId="22A8E68B" w14:textId="77777777" w:rsidR="00532279" w:rsidRPr="00532279" w:rsidRDefault="00532279" w:rsidP="00532279">
                  <w:pPr>
                    <w:spacing w:line="240" w:lineRule="exact"/>
                    <w:jc w:val="center"/>
                    <w:rPr>
                      <w:sz w:val="18"/>
                      <w:szCs w:val="18"/>
                    </w:rPr>
                  </w:pPr>
                </w:p>
              </w:tc>
              <w:tc>
                <w:tcPr>
                  <w:tcW w:w="705" w:type="pct"/>
                  <w:shd w:val="clear" w:color="auto" w:fill="auto"/>
                  <w:vAlign w:val="center"/>
                </w:tcPr>
                <w:p w14:paraId="44A1360B" w14:textId="5C97DA9B" w:rsidR="00532279" w:rsidRPr="00532279" w:rsidRDefault="00532279" w:rsidP="00532279">
                  <w:pPr>
                    <w:spacing w:line="240" w:lineRule="exact"/>
                    <w:jc w:val="center"/>
                    <w:rPr>
                      <w:bCs/>
                      <w:sz w:val="18"/>
                      <w:szCs w:val="18"/>
                    </w:rPr>
                  </w:pPr>
                  <w:r w:rsidRPr="00532279">
                    <w:rPr>
                      <w:sz w:val="18"/>
                      <w:szCs w:val="18"/>
                    </w:rPr>
                    <w:t>厂界西南侧（</w:t>
                  </w:r>
                  <w:r w:rsidRPr="00532279">
                    <w:rPr>
                      <w:sz w:val="18"/>
                      <w:szCs w:val="18"/>
                    </w:rPr>
                    <w:t>▲3#</w:t>
                  </w:r>
                  <w:r w:rsidRPr="00532279">
                    <w:rPr>
                      <w:sz w:val="18"/>
                      <w:szCs w:val="18"/>
                    </w:rPr>
                    <w:t>）</w:t>
                  </w:r>
                </w:p>
              </w:tc>
              <w:tc>
                <w:tcPr>
                  <w:tcW w:w="610" w:type="pct"/>
                  <w:shd w:val="clear" w:color="auto" w:fill="auto"/>
                  <w:vAlign w:val="center"/>
                </w:tcPr>
                <w:p w14:paraId="77A30BC6" w14:textId="5A9ED52F" w:rsidR="00532279" w:rsidRPr="00532279" w:rsidRDefault="00532279" w:rsidP="00532279">
                  <w:pPr>
                    <w:spacing w:line="240" w:lineRule="exact"/>
                    <w:jc w:val="center"/>
                    <w:rPr>
                      <w:bCs/>
                      <w:sz w:val="18"/>
                      <w:szCs w:val="18"/>
                    </w:rPr>
                  </w:pPr>
                  <w:r w:rsidRPr="00532279">
                    <w:rPr>
                      <w:bCs/>
                      <w:kern w:val="2"/>
                      <w:sz w:val="18"/>
                      <w:szCs w:val="18"/>
                    </w:rPr>
                    <w:t>57.4</w:t>
                  </w:r>
                </w:p>
              </w:tc>
              <w:tc>
                <w:tcPr>
                  <w:tcW w:w="611" w:type="pct"/>
                  <w:vMerge/>
                  <w:vAlign w:val="center"/>
                </w:tcPr>
                <w:p w14:paraId="4507AB95" w14:textId="77777777" w:rsidR="00532279" w:rsidRPr="00532279" w:rsidRDefault="00532279" w:rsidP="00532279">
                  <w:pPr>
                    <w:spacing w:line="240" w:lineRule="exact"/>
                    <w:jc w:val="center"/>
                    <w:rPr>
                      <w:sz w:val="18"/>
                      <w:szCs w:val="18"/>
                    </w:rPr>
                  </w:pPr>
                </w:p>
              </w:tc>
              <w:tc>
                <w:tcPr>
                  <w:tcW w:w="613" w:type="pct"/>
                  <w:vAlign w:val="center"/>
                </w:tcPr>
                <w:p w14:paraId="524E4852" w14:textId="77777777" w:rsidR="00532279" w:rsidRPr="00532279" w:rsidRDefault="00532279" w:rsidP="00532279">
                  <w:pPr>
                    <w:jc w:val="center"/>
                    <w:rPr>
                      <w:sz w:val="18"/>
                      <w:szCs w:val="18"/>
                    </w:rPr>
                  </w:pPr>
                  <w:r w:rsidRPr="00532279">
                    <w:rPr>
                      <w:sz w:val="18"/>
                      <w:szCs w:val="18"/>
                    </w:rPr>
                    <w:t>达标</w:t>
                  </w:r>
                </w:p>
              </w:tc>
              <w:tc>
                <w:tcPr>
                  <w:tcW w:w="611" w:type="pct"/>
                  <w:vAlign w:val="center"/>
                </w:tcPr>
                <w:p w14:paraId="20395FC9" w14:textId="6FEB1BE1" w:rsidR="00532279" w:rsidRPr="00532279" w:rsidRDefault="00532279" w:rsidP="00532279">
                  <w:pPr>
                    <w:spacing w:line="240" w:lineRule="exact"/>
                    <w:jc w:val="center"/>
                    <w:rPr>
                      <w:bCs/>
                      <w:sz w:val="18"/>
                      <w:szCs w:val="18"/>
                    </w:rPr>
                  </w:pPr>
                  <w:r w:rsidRPr="00532279">
                    <w:rPr>
                      <w:bCs/>
                      <w:kern w:val="2"/>
                      <w:sz w:val="18"/>
                      <w:szCs w:val="18"/>
                    </w:rPr>
                    <w:t>46.2</w:t>
                  </w:r>
                </w:p>
              </w:tc>
              <w:tc>
                <w:tcPr>
                  <w:tcW w:w="611" w:type="pct"/>
                  <w:vMerge/>
                  <w:vAlign w:val="center"/>
                </w:tcPr>
                <w:p w14:paraId="541C6E5F" w14:textId="77777777" w:rsidR="00532279" w:rsidRPr="00532279" w:rsidRDefault="00532279" w:rsidP="00532279">
                  <w:pPr>
                    <w:spacing w:line="240" w:lineRule="exact"/>
                    <w:jc w:val="center"/>
                    <w:rPr>
                      <w:sz w:val="18"/>
                      <w:szCs w:val="18"/>
                    </w:rPr>
                  </w:pPr>
                </w:p>
              </w:tc>
              <w:tc>
                <w:tcPr>
                  <w:tcW w:w="612" w:type="pct"/>
                  <w:shd w:val="clear" w:color="auto" w:fill="auto"/>
                  <w:vAlign w:val="center"/>
                </w:tcPr>
                <w:p w14:paraId="61C30FDF" w14:textId="77777777" w:rsidR="00532279" w:rsidRPr="00532279" w:rsidRDefault="00532279" w:rsidP="00532279">
                  <w:pPr>
                    <w:jc w:val="center"/>
                    <w:rPr>
                      <w:sz w:val="18"/>
                      <w:szCs w:val="18"/>
                    </w:rPr>
                  </w:pPr>
                  <w:r w:rsidRPr="00532279">
                    <w:rPr>
                      <w:sz w:val="18"/>
                      <w:szCs w:val="18"/>
                    </w:rPr>
                    <w:t>达标</w:t>
                  </w:r>
                </w:p>
              </w:tc>
            </w:tr>
            <w:tr w:rsidR="00532279" w:rsidRPr="00532279" w14:paraId="66836ACC" w14:textId="77777777" w:rsidTr="00532279">
              <w:trPr>
                <w:trHeight w:val="340"/>
                <w:jc w:val="center"/>
              </w:trPr>
              <w:tc>
                <w:tcPr>
                  <w:tcW w:w="627" w:type="pct"/>
                  <w:vMerge w:val="restart"/>
                  <w:shd w:val="clear" w:color="auto" w:fill="auto"/>
                  <w:vAlign w:val="center"/>
                </w:tcPr>
                <w:p w14:paraId="502B2266" w14:textId="01025716" w:rsidR="00532279" w:rsidRPr="00532279" w:rsidRDefault="00532279" w:rsidP="00532279">
                  <w:pPr>
                    <w:jc w:val="center"/>
                    <w:textAlignment w:val="center"/>
                    <w:rPr>
                      <w:color w:val="000000"/>
                      <w:sz w:val="18"/>
                      <w:szCs w:val="18"/>
                    </w:rPr>
                  </w:pPr>
                  <w:r w:rsidRPr="00532279">
                    <w:rPr>
                      <w:sz w:val="18"/>
                      <w:szCs w:val="18"/>
                    </w:rPr>
                    <w:t>2024.12.5</w:t>
                  </w:r>
                </w:p>
              </w:tc>
              <w:tc>
                <w:tcPr>
                  <w:tcW w:w="705" w:type="pct"/>
                  <w:shd w:val="clear" w:color="auto" w:fill="auto"/>
                  <w:vAlign w:val="center"/>
                </w:tcPr>
                <w:p w14:paraId="21D382E4" w14:textId="48350742" w:rsidR="00532279" w:rsidRPr="00532279" w:rsidRDefault="00532279" w:rsidP="00532279">
                  <w:pPr>
                    <w:spacing w:line="240" w:lineRule="exact"/>
                    <w:jc w:val="center"/>
                    <w:rPr>
                      <w:sz w:val="18"/>
                      <w:szCs w:val="18"/>
                    </w:rPr>
                  </w:pPr>
                  <w:r w:rsidRPr="00532279">
                    <w:rPr>
                      <w:sz w:val="18"/>
                      <w:szCs w:val="18"/>
                    </w:rPr>
                    <w:t>厂界东南侧（</w:t>
                  </w:r>
                  <w:r w:rsidRPr="00532279">
                    <w:rPr>
                      <w:sz w:val="18"/>
                      <w:szCs w:val="18"/>
                    </w:rPr>
                    <w:t>▲2#</w:t>
                  </w:r>
                  <w:r w:rsidRPr="00532279">
                    <w:rPr>
                      <w:sz w:val="18"/>
                      <w:szCs w:val="18"/>
                    </w:rPr>
                    <w:t>）</w:t>
                  </w:r>
                </w:p>
              </w:tc>
              <w:tc>
                <w:tcPr>
                  <w:tcW w:w="610" w:type="pct"/>
                  <w:shd w:val="clear" w:color="auto" w:fill="auto"/>
                  <w:vAlign w:val="center"/>
                </w:tcPr>
                <w:p w14:paraId="4A512484" w14:textId="361B14EE" w:rsidR="00532279" w:rsidRPr="00532279" w:rsidRDefault="00532279" w:rsidP="00532279">
                  <w:pPr>
                    <w:spacing w:line="240" w:lineRule="exact"/>
                    <w:jc w:val="center"/>
                    <w:rPr>
                      <w:bCs/>
                      <w:sz w:val="18"/>
                      <w:szCs w:val="18"/>
                    </w:rPr>
                  </w:pPr>
                  <w:r w:rsidRPr="00532279">
                    <w:rPr>
                      <w:bCs/>
                      <w:kern w:val="2"/>
                      <w:sz w:val="18"/>
                      <w:szCs w:val="18"/>
                    </w:rPr>
                    <w:t>58.5</w:t>
                  </w:r>
                </w:p>
              </w:tc>
              <w:tc>
                <w:tcPr>
                  <w:tcW w:w="611" w:type="pct"/>
                  <w:vMerge w:val="restart"/>
                  <w:vAlign w:val="center"/>
                </w:tcPr>
                <w:p w14:paraId="25F2C4EE" w14:textId="0AA9174C" w:rsidR="00532279" w:rsidRPr="00532279" w:rsidRDefault="00532279" w:rsidP="00532279">
                  <w:pPr>
                    <w:spacing w:line="240" w:lineRule="exact"/>
                    <w:jc w:val="center"/>
                    <w:rPr>
                      <w:sz w:val="18"/>
                      <w:szCs w:val="18"/>
                    </w:rPr>
                  </w:pPr>
                  <w:r w:rsidRPr="00532279">
                    <w:rPr>
                      <w:sz w:val="18"/>
                      <w:szCs w:val="18"/>
                    </w:rPr>
                    <w:t>60</w:t>
                  </w:r>
                </w:p>
              </w:tc>
              <w:tc>
                <w:tcPr>
                  <w:tcW w:w="613" w:type="pct"/>
                  <w:vAlign w:val="center"/>
                </w:tcPr>
                <w:p w14:paraId="6D79A44B" w14:textId="77777777" w:rsidR="00532279" w:rsidRPr="00532279" w:rsidRDefault="00532279" w:rsidP="00532279">
                  <w:pPr>
                    <w:jc w:val="center"/>
                    <w:rPr>
                      <w:sz w:val="18"/>
                      <w:szCs w:val="18"/>
                    </w:rPr>
                  </w:pPr>
                  <w:r w:rsidRPr="00532279">
                    <w:rPr>
                      <w:sz w:val="18"/>
                      <w:szCs w:val="18"/>
                    </w:rPr>
                    <w:t>达标</w:t>
                  </w:r>
                </w:p>
              </w:tc>
              <w:tc>
                <w:tcPr>
                  <w:tcW w:w="611" w:type="pct"/>
                  <w:vAlign w:val="center"/>
                </w:tcPr>
                <w:p w14:paraId="6EA0B62C" w14:textId="42D562EC" w:rsidR="00532279" w:rsidRPr="00532279" w:rsidRDefault="00532279" w:rsidP="00532279">
                  <w:pPr>
                    <w:spacing w:line="240" w:lineRule="exact"/>
                    <w:jc w:val="center"/>
                    <w:rPr>
                      <w:bCs/>
                      <w:sz w:val="18"/>
                      <w:szCs w:val="18"/>
                    </w:rPr>
                  </w:pPr>
                  <w:r w:rsidRPr="00532279">
                    <w:rPr>
                      <w:bCs/>
                      <w:kern w:val="2"/>
                      <w:sz w:val="18"/>
                      <w:szCs w:val="18"/>
                    </w:rPr>
                    <w:t>49.0</w:t>
                  </w:r>
                </w:p>
              </w:tc>
              <w:tc>
                <w:tcPr>
                  <w:tcW w:w="611" w:type="pct"/>
                  <w:vMerge w:val="restart"/>
                  <w:vAlign w:val="center"/>
                </w:tcPr>
                <w:p w14:paraId="2679A99A" w14:textId="038AAF84" w:rsidR="00532279" w:rsidRPr="00532279" w:rsidRDefault="00632C32" w:rsidP="00532279">
                  <w:pPr>
                    <w:spacing w:line="240" w:lineRule="exact"/>
                    <w:jc w:val="center"/>
                    <w:rPr>
                      <w:sz w:val="18"/>
                      <w:szCs w:val="18"/>
                    </w:rPr>
                  </w:pPr>
                  <w:r>
                    <w:rPr>
                      <w:sz w:val="18"/>
                      <w:szCs w:val="18"/>
                    </w:rPr>
                    <w:t>50</w:t>
                  </w:r>
                </w:p>
              </w:tc>
              <w:tc>
                <w:tcPr>
                  <w:tcW w:w="612" w:type="pct"/>
                  <w:shd w:val="clear" w:color="auto" w:fill="auto"/>
                  <w:vAlign w:val="center"/>
                </w:tcPr>
                <w:p w14:paraId="246C36EA" w14:textId="77777777" w:rsidR="00532279" w:rsidRPr="00532279" w:rsidRDefault="00532279" w:rsidP="00532279">
                  <w:pPr>
                    <w:jc w:val="center"/>
                    <w:rPr>
                      <w:sz w:val="18"/>
                      <w:szCs w:val="18"/>
                    </w:rPr>
                  </w:pPr>
                  <w:r w:rsidRPr="00532279">
                    <w:rPr>
                      <w:sz w:val="18"/>
                      <w:szCs w:val="18"/>
                    </w:rPr>
                    <w:t>达标</w:t>
                  </w:r>
                </w:p>
              </w:tc>
            </w:tr>
            <w:tr w:rsidR="00532279" w:rsidRPr="00532279" w14:paraId="7F60B424" w14:textId="77777777" w:rsidTr="00532279">
              <w:trPr>
                <w:trHeight w:val="340"/>
                <w:jc w:val="center"/>
              </w:trPr>
              <w:tc>
                <w:tcPr>
                  <w:tcW w:w="627" w:type="pct"/>
                  <w:vMerge/>
                  <w:shd w:val="clear" w:color="auto" w:fill="auto"/>
                  <w:vAlign w:val="center"/>
                </w:tcPr>
                <w:p w14:paraId="5AA5125D" w14:textId="77777777" w:rsidR="00532279" w:rsidRPr="00532279" w:rsidRDefault="00532279" w:rsidP="00532279">
                  <w:pPr>
                    <w:spacing w:line="240" w:lineRule="exact"/>
                    <w:jc w:val="center"/>
                    <w:rPr>
                      <w:sz w:val="18"/>
                      <w:szCs w:val="18"/>
                    </w:rPr>
                  </w:pPr>
                </w:p>
              </w:tc>
              <w:tc>
                <w:tcPr>
                  <w:tcW w:w="705" w:type="pct"/>
                  <w:shd w:val="clear" w:color="auto" w:fill="auto"/>
                  <w:vAlign w:val="center"/>
                </w:tcPr>
                <w:p w14:paraId="09BE561A" w14:textId="662D0A5C" w:rsidR="00532279" w:rsidRPr="00532279" w:rsidRDefault="00532279" w:rsidP="00532279">
                  <w:pPr>
                    <w:spacing w:line="240" w:lineRule="exact"/>
                    <w:jc w:val="center"/>
                    <w:rPr>
                      <w:sz w:val="18"/>
                      <w:szCs w:val="18"/>
                    </w:rPr>
                  </w:pPr>
                  <w:r w:rsidRPr="00532279">
                    <w:rPr>
                      <w:sz w:val="18"/>
                      <w:szCs w:val="18"/>
                    </w:rPr>
                    <w:t>厂界东北侧（</w:t>
                  </w:r>
                  <w:r w:rsidRPr="00532279">
                    <w:rPr>
                      <w:sz w:val="18"/>
                      <w:szCs w:val="18"/>
                    </w:rPr>
                    <w:t>▲1#</w:t>
                  </w:r>
                  <w:r w:rsidRPr="00532279">
                    <w:rPr>
                      <w:sz w:val="18"/>
                      <w:szCs w:val="18"/>
                    </w:rPr>
                    <w:t>）</w:t>
                  </w:r>
                </w:p>
              </w:tc>
              <w:tc>
                <w:tcPr>
                  <w:tcW w:w="610" w:type="pct"/>
                  <w:shd w:val="clear" w:color="auto" w:fill="auto"/>
                  <w:vAlign w:val="center"/>
                </w:tcPr>
                <w:p w14:paraId="65F9CE87" w14:textId="12F8536D" w:rsidR="00532279" w:rsidRPr="00532279" w:rsidRDefault="00532279" w:rsidP="00532279">
                  <w:pPr>
                    <w:spacing w:line="240" w:lineRule="exact"/>
                    <w:jc w:val="center"/>
                    <w:rPr>
                      <w:bCs/>
                      <w:sz w:val="18"/>
                      <w:szCs w:val="18"/>
                    </w:rPr>
                  </w:pPr>
                  <w:r w:rsidRPr="00532279">
                    <w:rPr>
                      <w:bCs/>
                      <w:kern w:val="2"/>
                      <w:sz w:val="18"/>
                      <w:szCs w:val="18"/>
                    </w:rPr>
                    <w:t>56.5</w:t>
                  </w:r>
                </w:p>
              </w:tc>
              <w:tc>
                <w:tcPr>
                  <w:tcW w:w="611" w:type="pct"/>
                  <w:vMerge/>
                  <w:vAlign w:val="center"/>
                </w:tcPr>
                <w:p w14:paraId="3B74FBE4" w14:textId="77777777" w:rsidR="00532279" w:rsidRPr="00532279" w:rsidRDefault="00532279" w:rsidP="00532279">
                  <w:pPr>
                    <w:spacing w:line="240" w:lineRule="exact"/>
                    <w:jc w:val="center"/>
                    <w:rPr>
                      <w:sz w:val="18"/>
                      <w:szCs w:val="18"/>
                    </w:rPr>
                  </w:pPr>
                </w:p>
              </w:tc>
              <w:tc>
                <w:tcPr>
                  <w:tcW w:w="613" w:type="pct"/>
                  <w:vAlign w:val="center"/>
                </w:tcPr>
                <w:p w14:paraId="11F0346B" w14:textId="77777777" w:rsidR="00532279" w:rsidRPr="00532279" w:rsidRDefault="00532279" w:rsidP="00532279">
                  <w:pPr>
                    <w:jc w:val="center"/>
                    <w:rPr>
                      <w:sz w:val="18"/>
                      <w:szCs w:val="18"/>
                    </w:rPr>
                  </w:pPr>
                  <w:r w:rsidRPr="00532279">
                    <w:rPr>
                      <w:sz w:val="18"/>
                      <w:szCs w:val="18"/>
                    </w:rPr>
                    <w:t>达标</w:t>
                  </w:r>
                </w:p>
              </w:tc>
              <w:tc>
                <w:tcPr>
                  <w:tcW w:w="611" w:type="pct"/>
                  <w:vAlign w:val="center"/>
                </w:tcPr>
                <w:p w14:paraId="4717B780" w14:textId="427B9FAE" w:rsidR="00532279" w:rsidRPr="00532279" w:rsidRDefault="00532279" w:rsidP="00532279">
                  <w:pPr>
                    <w:spacing w:line="240" w:lineRule="exact"/>
                    <w:jc w:val="center"/>
                    <w:rPr>
                      <w:bCs/>
                      <w:sz w:val="18"/>
                      <w:szCs w:val="18"/>
                    </w:rPr>
                  </w:pPr>
                  <w:r w:rsidRPr="00532279">
                    <w:rPr>
                      <w:bCs/>
                      <w:kern w:val="2"/>
                      <w:sz w:val="18"/>
                      <w:szCs w:val="18"/>
                    </w:rPr>
                    <w:t>46.0</w:t>
                  </w:r>
                </w:p>
              </w:tc>
              <w:tc>
                <w:tcPr>
                  <w:tcW w:w="611" w:type="pct"/>
                  <w:vMerge/>
                  <w:vAlign w:val="center"/>
                </w:tcPr>
                <w:p w14:paraId="73E7800A" w14:textId="77777777" w:rsidR="00532279" w:rsidRPr="00532279" w:rsidRDefault="00532279" w:rsidP="00532279">
                  <w:pPr>
                    <w:spacing w:line="240" w:lineRule="exact"/>
                    <w:jc w:val="center"/>
                    <w:rPr>
                      <w:sz w:val="18"/>
                      <w:szCs w:val="18"/>
                    </w:rPr>
                  </w:pPr>
                </w:p>
              </w:tc>
              <w:tc>
                <w:tcPr>
                  <w:tcW w:w="612" w:type="pct"/>
                  <w:shd w:val="clear" w:color="auto" w:fill="auto"/>
                  <w:vAlign w:val="center"/>
                </w:tcPr>
                <w:p w14:paraId="1327F7F9" w14:textId="77777777" w:rsidR="00532279" w:rsidRPr="00532279" w:rsidRDefault="00532279" w:rsidP="00532279">
                  <w:pPr>
                    <w:jc w:val="center"/>
                    <w:rPr>
                      <w:sz w:val="18"/>
                      <w:szCs w:val="18"/>
                    </w:rPr>
                  </w:pPr>
                  <w:r w:rsidRPr="00532279">
                    <w:rPr>
                      <w:sz w:val="18"/>
                      <w:szCs w:val="18"/>
                    </w:rPr>
                    <w:t>达标</w:t>
                  </w:r>
                </w:p>
              </w:tc>
            </w:tr>
            <w:tr w:rsidR="00532279" w:rsidRPr="00532279" w14:paraId="5ABACCC3" w14:textId="77777777" w:rsidTr="00532279">
              <w:trPr>
                <w:trHeight w:val="340"/>
                <w:jc w:val="center"/>
              </w:trPr>
              <w:tc>
                <w:tcPr>
                  <w:tcW w:w="627" w:type="pct"/>
                  <w:vMerge/>
                  <w:shd w:val="clear" w:color="auto" w:fill="auto"/>
                  <w:vAlign w:val="center"/>
                </w:tcPr>
                <w:p w14:paraId="3BEBBB1F" w14:textId="77777777" w:rsidR="00532279" w:rsidRPr="00532279" w:rsidRDefault="00532279" w:rsidP="00532279">
                  <w:pPr>
                    <w:spacing w:line="240" w:lineRule="exact"/>
                    <w:jc w:val="center"/>
                    <w:rPr>
                      <w:sz w:val="18"/>
                      <w:szCs w:val="18"/>
                    </w:rPr>
                  </w:pPr>
                </w:p>
              </w:tc>
              <w:tc>
                <w:tcPr>
                  <w:tcW w:w="705" w:type="pct"/>
                  <w:shd w:val="clear" w:color="auto" w:fill="auto"/>
                  <w:vAlign w:val="center"/>
                </w:tcPr>
                <w:p w14:paraId="5D76596B" w14:textId="59E573CB" w:rsidR="00532279" w:rsidRPr="00532279" w:rsidRDefault="00532279" w:rsidP="00532279">
                  <w:pPr>
                    <w:spacing w:line="240" w:lineRule="exact"/>
                    <w:jc w:val="center"/>
                    <w:rPr>
                      <w:sz w:val="18"/>
                      <w:szCs w:val="18"/>
                    </w:rPr>
                  </w:pPr>
                  <w:r w:rsidRPr="00532279">
                    <w:rPr>
                      <w:sz w:val="18"/>
                      <w:szCs w:val="18"/>
                    </w:rPr>
                    <w:t>厂界西北侧（</w:t>
                  </w:r>
                  <w:r w:rsidRPr="00532279">
                    <w:rPr>
                      <w:sz w:val="18"/>
                      <w:szCs w:val="18"/>
                    </w:rPr>
                    <w:t>▲4#</w:t>
                  </w:r>
                  <w:r w:rsidRPr="00532279">
                    <w:rPr>
                      <w:sz w:val="18"/>
                      <w:szCs w:val="18"/>
                    </w:rPr>
                    <w:t>）</w:t>
                  </w:r>
                </w:p>
              </w:tc>
              <w:tc>
                <w:tcPr>
                  <w:tcW w:w="610" w:type="pct"/>
                  <w:shd w:val="clear" w:color="auto" w:fill="auto"/>
                  <w:vAlign w:val="center"/>
                </w:tcPr>
                <w:p w14:paraId="205150D0" w14:textId="6BBC145D" w:rsidR="00532279" w:rsidRPr="00532279" w:rsidRDefault="00532279" w:rsidP="00532279">
                  <w:pPr>
                    <w:spacing w:line="240" w:lineRule="exact"/>
                    <w:jc w:val="center"/>
                    <w:rPr>
                      <w:bCs/>
                      <w:sz w:val="18"/>
                      <w:szCs w:val="18"/>
                    </w:rPr>
                  </w:pPr>
                  <w:r w:rsidRPr="00532279">
                    <w:rPr>
                      <w:bCs/>
                      <w:kern w:val="2"/>
                      <w:sz w:val="18"/>
                      <w:szCs w:val="18"/>
                    </w:rPr>
                    <w:t>52.6</w:t>
                  </w:r>
                </w:p>
              </w:tc>
              <w:tc>
                <w:tcPr>
                  <w:tcW w:w="611" w:type="pct"/>
                  <w:vMerge/>
                  <w:vAlign w:val="center"/>
                </w:tcPr>
                <w:p w14:paraId="6A960776" w14:textId="77777777" w:rsidR="00532279" w:rsidRPr="00532279" w:rsidRDefault="00532279" w:rsidP="00532279">
                  <w:pPr>
                    <w:spacing w:line="240" w:lineRule="exact"/>
                    <w:jc w:val="center"/>
                    <w:rPr>
                      <w:sz w:val="18"/>
                      <w:szCs w:val="18"/>
                    </w:rPr>
                  </w:pPr>
                </w:p>
              </w:tc>
              <w:tc>
                <w:tcPr>
                  <w:tcW w:w="613" w:type="pct"/>
                  <w:vAlign w:val="center"/>
                </w:tcPr>
                <w:p w14:paraId="18A93A26" w14:textId="77777777" w:rsidR="00532279" w:rsidRPr="00532279" w:rsidRDefault="00532279" w:rsidP="00532279">
                  <w:pPr>
                    <w:jc w:val="center"/>
                    <w:rPr>
                      <w:sz w:val="18"/>
                      <w:szCs w:val="18"/>
                    </w:rPr>
                  </w:pPr>
                  <w:r w:rsidRPr="00532279">
                    <w:rPr>
                      <w:sz w:val="18"/>
                      <w:szCs w:val="18"/>
                    </w:rPr>
                    <w:t>达标</w:t>
                  </w:r>
                </w:p>
              </w:tc>
              <w:tc>
                <w:tcPr>
                  <w:tcW w:w="611" w:type="pct"/>
                  <w:vAlign w:val="center"/>
                </w:tcPr>
                <w:p w14:paraId="2F287615" w14:textId="594F2352" w:rsidR="00532279" w:rsidRPr="00532279" w:rsidRDefault="00532279" w:rsidP="00532279">
                  <w:pPr>
                    <w:spacing w:line="240" w:lineRule="exact"/>
                    <w:jc w:val="center"/>
                    <w:rPr>
                      <w:bCs/>
                      <w:sz w:val="18"/>
                      <w:szCs w:val="18"/>
                    </w:rPr>
                  </w:pPr>
                  <w:r w:rsidRPr="00532279">
                    <w:rPr>
                      <w:bCs/>
                      <w:kern w:val="2"/>
                      <w:sz w:val="18"/>
                      <w:szCs w:val="18"/>
                    </w:rPr>
                    <w:t>45.6</w:t>
                  </w:r>
                </w:p>
              </w:tc>
              <w:tc>
                <w:tcPr>
                  <w:tcW w:w="611" w:type="pct"/>
                  <w:vMerge/>
                  <w:vAlign w:val="center"/>
                </w:tcPr>
                <w:p w14:paraId="3E46D8E6" w14:textId="77777777" w:rsidR="00532279" w:rsidRPr="00532279" w:rsidRDefault="00532279" w:rsidP="00532279">
                  <w:pPr>
                    <w:spacing w:line="240" w:lineRule="exact"/>
                    <w:jc w:val="center"/>
                    <w:rPr>
                      <w:sz w:val="18"/>
                      <w:szCs w:val="18"/>
                    </w:rPr>
                  </w:pPr>
                </w:p>
              </w:tc>
              <w:tc>
                <w:tcPr>
                  <w:tcW w:w="612" w:type="pct"/>
                  <w:shd w:val="clear" w:color="auto" w:fill="auto"/>
                  <w:vAlign w:val="center"/>
                </w:tcPr>
                <w:p w14:paraId="3EFBBE28" w14:textId="77777777" w:rsidR="00532279" w:rsidRPr="00532279" w:rsidRDefault="00532279" w:rsidP="00532279">
                  <w:pPr>
                    <w:jc w:val="center"/>
                    <w:rPr>
                      <w:sz w:val="18"/>
                      <w:szCs w:val="18"/>
                    </w:rPr>
                  </w:pPr>
                  <w:r w:rsidRPr="00532279">
                    <w:rPr>
                      <w:sz w:val="18"/>
                      <w:szCs w:val="18"/>
                    </w:rPr>
                    <w:t>达标</w:t>
                  </w:r>
                </w:p>
              </w:tc>
            </w:tr>
            <w:tr w:rsidR="00532279" w:rsidRPr="00532279" w14:paraId="00F59D58" w14:textId="77777777" w:rsidTr="00532279">
              <w:trPr>
                <w:trHeight w:val="340"/>
                <w:jc w:val="center"/>
              </w:trPr>
              <w:tc>
                <w:tcPr>
                  <w:tcW w:w="627" w:type="pct"/>
                  <w:vMerge/>
                  <w:shd w:val="clear" w:color="auto" w:fill="auto"/>
                  <w:vAlign w:val="center"/>
                </w:tcPr>
                <w:p w14:paraId="4B4E3293" w14:textId="77777777" w:rsidR="00532279" w:rsidRPr="00532279" w:rsidRDefault="00532279" w:rsidP="00532279">
                  <w:pPr>
                    <w:spacing w:line="240" w:lineRule="exact"/>
                    <w:jc w:val="center"/>
                    <w:rPr>
                      <w:sz w:val="18"/>
                      <w:szCs w:val="18"/>
                    </w:rPr>
                  </w:pPr>
                </w:p>
              </w:tc>
              <w:tc>
                <w:tcPr>
                  <w:tcW w:w="705" w:type="pct"/>
                  <w:shd w:val="clear" w:color="auto" w:fill="auto"/>
                  <w:vAlign w:val="center"/>
                </w:tcPr>
                <w:p w14:paraId="11F71429" w14:textId="2E640573" w:rsidR="00532279" w:rsidRPr="00532279" w:rsidRDefault="00532279" w:rsidP="00532279">
                  <w:pPr>
                    <w:spacing w:line="240" w:lineRule="exact"/>
                    <w:jc w:val="center"/>
                    <w:rPr>
                      <w:bCs/>
                      <w:sz w:val="18"/>
                      <w:szCs w:val="18"/>
                    </w:rPr>
                  </w:pPr>
                  <w:r w:rsidRPr="00532279">
                    <w:rPr>
                      <w:sz w:val="18"/>
                      <w:szCs w:val="18"/>
                    </w:rPr>
                    <w:t>厂界西南侧（</w:t>
                  </w:r>
                  <w:r w:rsidRPr="00532279">
                    <w:rPr>
                      <w:sz w:val="18"/>
                      <w:szCs w:val="18"/>
                    </w:rPr>
                    <w:t>▲3#</w:t>
                  </w:r>
                  <w:r w:rsidRPr="00532279">
                    <w:rPr>
                      <w:sz w:val="18"/>
                      <w:szCs w:val="18"/>
                    </w:rPr>
                    <w:t>）</w:t>
                  </w:r>
                </w:p>
              </w:tc>
              <w:tc>
                <w:tcPr>
                  <w:tcW w:w="610" w:type="pct"/>
                  <w:shd w:val="clear" w:color="auto" w:fill="auto"/>
                  <w:vAlign w:val="center"/>
                </w:tcPr>
                <w:p w14:paraId="4ECD2BCE" w14:textId="4FEE0DC7" w:rsidR="00532279" w:rsidRPr="00532279" w:rsidRDefault="00532279" w:rsidP="00532279">
                  <w:pPr>
                    <w:spacing w:line="240" w:lineRule="exact"/>
                    <w:jc w:val="center"/>
                    <w:rPr>
                      <w:bCs/>
                      <w:sz w:val="18"/>
                      <w:szCs w:val="18"/>
                    </w:rPr>
                  </w:pPr>
                  <w:r w:rsidRPr="00532279">
                    <w:rPr>
                      <w:bCs/>
                      <w:kern w:val="2"/>
                      <w:sz w:val="18"/>
                      <w:szCs w:val="18"/>
                    </w:rPr>
                    <w:t>56.2</w:t>
                  </w:r>
                </w:p>
              </w:tc>
              <w:tc>
                <w:tcPr>
                  <w:tcW w:w="611" w:type="pct"/>
                  <w:vMerge/>
                  <w:vAlign w:val="center"/>
                </w:tcPr>
                <w:p w14:paraId="30165F8B" w14:textId="77777777" w:rsidR="00532279" w:rsidRPr="00532279" w:rsidRDefault="00532279" w:rsidP="00532279">
                  <w:pPr>
                    <w:spacing w:line="240" w:lineRule="exact"/>
                    <w:jc w:val="center"/>
                    <w:rPr>
                      <w:sz w:val="18"/>
                      <w:szCs w:val="18"/>
                    </w:rPr>
                  </w:pPr>
                </w:p>
              </w:tc>
              <w:tc>
                <w:tcPr>
                  <w:tcW w:w="613" w:type="pct"/>
                  <w:vAlign w:val="center"/>
                </w:tcPr>
                <w:p w14:paraId="655C2BF0" w14:textId="77777777" w:rsidR="00532279" w:rsidRPr="00532279" w:rsidRDefault="00532279" w:rsidP="00532279">
                  <w:pPr>
                    <w:jc w:val="center"/>
                    <w:rPr>
                      <w:sz w:val="18"/>
                      <w:szCs w:val="18"/>
                    </w:rPr>
                  </w:pPr>
                  <w:r w:rsidRPr="00532279">
                    <w:rPr>
                      <w:sz w:val="18"/>
                      <w:szCs w:val="18"/>
                    </w:rPr>
                    <w:t>达标</w:t>
                  </w:r>
                </w:p>
              </w:tc>
              <w:tc>
                <w:tcPr>
                  <w:tcW w:w="611" w:type="pct"/>
                  <w:vAlign w:val="center"/>
                </w:tcPr>
                <w:p w14:paraId="1C0E8B3A" w14:textId="5C182E9E" w:rsidR="00532279" w:rsidRPr="00532279" w:rsidRDefault="00532279" w:rsidP="00532279">
                  <w:pPr>
                    <w:spacing w:line="240" w:lineRule="exact"/>
                    <w:jc w:val="center"/>
                    <w:rPr>
                      <w:bCs/>
                      <w:sz w:val="18"/>
                      <w:szCs w:val="18"/>
                    </w:rPr>
                  </w:pPr>
                  <w:r w:rsidRPr="00532279">
                    <w:rPr>
                      <w:bCs/>
                      <w:kern w:val="2"/>
                      <w:sz w:val="18"/>
                      <w:szCs w:val="18"/>
                    </w:rPr>
                    <w:t>46.8</w:t>
                  </w:r>
                </w:p>
              </w:tc>
              <w:tc>
                <w:tcPr>
                  <w:tcW w:w="611" w:type="pct"/>
                  <w:vMerge/>
                  <w:vAlign w:val="center"/>
                </w:tcPr>
                <w:p w14:paraId="74FFFF44" w14:textId="77777777" w:rsidR="00532279" w:rsidRPr="00532279" w:rsidRDefault="00532279" w:rsidP="00532279">
                  <w:pPr>
                    <w:spacing w:line="240" w:lineRule="exact"/>
                    <w:jc w:val="center"/>
                    <w:rPr>
                      <w:sz w:val="18"/>
                      <w:szCs w:val="18"/>
                    </w:rPr>
                  </w:pPr>
                </w:p>
              </w:tc>
              <w:tc>
                <w:tcPr>
                  <w:tcW w:w="612" w:type="pct"/>
                  <w:shd w:val="clear" w:color="auto" w:fill="auto"/>
                  <w:vAlign w:val="center"/>
                </w:tcPr>
                <w:p w14:paraId="1BF0D3AF" w14:textId="77777777" w:rsidR="00532279" w:rsidRPr="00532279" w:rsidRDefault="00532279" w:rsidP="00532279">
                  <w:pPr>
                    <w:jc w:val="center"/>
                    <w:rPr>
                      <w:sz w:val="18"/>
                      <w:szCs w:val="18"/>
                    </w:rPr>
                  </w:pPr>
                  <w:r w:rsidRPr="00532279">
                    <w:rPr>
                      <w:sz w:val="18"/>
                      <w:szCs w:val="18"/>
                    </w:rPr>
                    <w:t>达标</w:t>
                  </w:r>
                </w:p>
              </w:tc>
            </w:tr>
          </w:tbl>
          <w:p w14:paraId="69A1F85B" w14:textId="68F7B895"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hint="eastAsia"/>
                <w:color w:val="000000"/>
                <w:sz w:val="24"/>
                <w:szCs w:val="24"/>
              </w:rPr>
              <w:t>由表</w:t>
            </w:r>
            <w:r w:rsidRPr="00EC4713">
              <w:rPr>
                <w:rFonts w:ascii="Times New Roman" w:eastAsia="宋体" w:hAnsi="Times New Roman" w:cs="Times New Roman" w:hint="eastAsia"/>
                <w:color w:val="000000"/>
                <w:sz w:val="24"/>
                <w:szCs w:val="24"/>
              </w:rPr>
              <w:t>7-8</w:t>
            </w:r>
            <w:r w:rsidRPr="00EC4713">
              <w:rPr>
                <w:rFonts w:ascii="Times New Roman" w:eastAsia="宋体" w:hAnsi="Times New Roman" w:cs="Times New Roman" w:hint="eastAsia"/>
                <w:color w:val="000000"/>
                <w:sz w:val="24"/>
                <w:szCs w:val="24"/>
              </w:rPr>
              <w:t>表明，项目厂界噪声监测结果满足《工业企业厂界环境噪声排放标准》（</w:t>
            </w:r>
            <w:r w:rsidRPr="00EC4713">
              <w:rPr>
                <w:rFonts w:ascii="Times New Roman" w:eastAsia="宋体" w:hAnsi="Times New Roman" w:cs="Times New Roman" w:hint="eastAsia"/>
                <w:color w:val="000000"/>
                <w:sz w:val="24"/>
                <w:szCs w:val="24"/>
              </w:rPr>
              <w:t>GB12348-2008</w:t>
            </w:r>
            <w:r w:rsidRPr="00EC4713">
              <w:rPr>
                <w:rFonts w:ascii="Times New Roman" w:eastAsia="宋体" w:hAnsi="Times New Roman" w:cs="Times New Roman" w:hint="eastAsia"/>
                <w:color w:val="000000"/>
                <w:sz w:val="24"/>
                <w:szCs w:val="24"/>
              </w:rPr>
              <w:t>）表中</w:t>
            </w:r>
            <w:r w:rsidR="00A968C5">
              <w:rPr>
                <w:rFonts w:ascii="Times New Roman" w:eastAsia="宋体" w:hAnsi="Times New Roman" w:cs="Times New Roman" w:hint="eastAsia"/>
                <w:color w:val="000000"/>
                <w:sz w:val="24"/>
                <w:szCs w:val="24"/>
              </w:rPr>
              <w:t>2</w:t>
            </w:r>
            <w:r w:rsidRPr="00EC4713">
              <w:rPr>
                <w:rFonts w:ascii="Times New Roman" w:eastAsia="宋体" w:hAnsi="Times New Roman" w:cs="Times New Roman" w:hint="eastAsia"/>
                <w:color w:val="000000"/>
                <w:sz w:val="24"/>
                <w:szCs w:val="24"/>
              </w:rPr>
              <w:t>类标准限值要求。</w:t>
            </w:r>
          </w:p>
          <w:p w14:paraId="05C1AE87" w14:textId="77777777" w:rsidR="00EC4713" w:rsidRPr="00EC4713" w:rsidRDefault="00EC4713" w:rsidP="00EC4713">
            <w:pPr>
              <w:spacing w:line="300" w:lineRule="auto"/>
              <w:ind w:firstLineChars="200" w:firstLine="482"/>
              <w:rPr>
                <w:rFonts w:ascii="Times New Roman" w:eastAsia="黑体" w:hAnsi="Times New Roman" w:cs="Times New Roman"/>
                <w:b/>
                <w:bCs/>
                <w:sz w:val="24"/>
                <w:szCs w:val="24"/>
              </w:rPr>
            </w:pPr>
            <w:r w:rsidRPr="00EC4713">
              <w:rPr>
                <w:rFonts w:ascii="Times New Roman" w:eastAsia="黑体" w:hAnsi="Times New Roman" w:cs="Times New Roman"/>
                <w:b/>
                <w:bCs/>
                <w:sz w:val="24"/>
                <w:szCs w:val="24"/>
              </w:rPr>
              <w:t>7.2.</w:t>
            </w:r>
            <w:r w:rsidRPr="00EC4713">
              <w:rPr>
                <w:rFonts w:ascii="Times New Roman" w:eastAsia="黑体" w:hAnsi="Times New Roman" w:cs="Times New Roman" w:hint="eastAsia"/>
                <w:b/>
                <w:bCs/>
                <w:sz w:val="24"/>
                <w:szCs w:val="24"/>
              </w:rPr>
              <w:t>5</w:t>
            </w:r>
            <w:r w:rsidRPr="00EC4713">
              <w:rPr>
                <w:rFonts w:ascii="Times New Roman" w:eastAsia="黑体" w:hAnsi="Times New Roman" w:cs="Times New Roman" w:hint="eastAsia"/>
                <w:b/>
                <w:bCs/>
                <w:sz w:val="24"/>
                <w:szCs w:val="24"/>
              </w:rPr>
              <w:t>敏感点声环境质量现状</w:t>
            </w:r>
            <w:r w:rsidRPr="00EC4713">
              <w:rPr>
                <w:rFonts w:ascii="Times New Roman" w:eastAsia="黑体" w:hAnsi="Times New Roman" w:cs="Times New Roman"/>
                <w:b/>
                <w:bCs/>
                <w:sz w:val="24"/>
                <w:szCs w:val="24"/>
              </w:rPr>
              <w:t>监测结果分析</w:t>
            </w:r>
          </w:p>
          <w:p w14:paraId="72512C75" w14:textId="0B51BC28" w:rsidR="00EC4713" w:rsidRPr="00EC4713" w:rsidRDefault="000910A0"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hint="eastAsia"/>
                <w:color w:val="000000"/>
                <w:sz w:val="24"/>
                <w:szCs w:val="24"/>
              </w:rPr>
              <w:t>本次验收监测期间</w:t>
            </w:r>
            <w:r>
              <w:rPr>
                <w:rFonts w:ascii="Times New Roman" w:eastAsia="宋体" w:hAnsi="Times New Roman" w:cs="Times New Roman" w:hint="eastAsia"/>
                <w:color w:val="000000"/>
                <w:sz w:val="24"/>
                <w:szCs w:val="24"/>
              </w:rPr>
              <w:t>，</w:t>
            </w:r>
            <w:r w:rsidR="005C6B64">
              <w:rPr>
                <w:rFonts w:ascii="Times New Roman" w:eastAsia="宋体" w:hAnsi="Times New Roman" w:cs="Times New Roman" w:hint="eastAsia"/>
                <w:color w:val="000000"/>
                <w:sz w:val="24"/>
                <w:szCs w:val="24"/>
              </w:rPr>
              <w:t>具体</w:t>
            </w:r>
            <w:r w:rsidR="00EC4713" w:rsidRPr="00EC4713">
              <w:rPr>
                <w:rFonts w:ascii="Times New Roman" w:eastAsia="宋体" w:hAnsi="Times New Roman" w:cs="Times New Roman" w:hint="eastAsia"/>
                <w:color w:val="000000"/>
                <w:sz w:val="24"/>
                <w:szCs w:val="24"/>
              </w:rPr>
              <w:t>敏感点声环境噪声监测结果见表</w:t>
            </w:r>
            <w:r w:rsidR="00EC4713" w:rsidRPr="00EC4713">
              <w:rPr>
                <w:rFonts w:ascii="Times New Roman" w:eastAsia="宋体" w:hAnsi="Times New Roman" w:cs="Times New Roman" w:hint="eastAsia"/>
                <w:color w:val="000000"/>
                <w:sz w:val="24"/>
                <w:szCs w:val="24"/>
              </w:rPr>
              <w:t>7-</w:t>
            </w:r>
            <w:r w:rsidR="00CA30EF">
              <w:rPr>
                <w:rFonts w:ascii="Times New Roman" w:eastAsia="宋体" w:hAnsi="Times New Roman" w:cs="Times New Roman"/>
                <w:color w:val="000000"/>
                <w:sz w:val="24"/>
                <w:szCs w:val="24"/>
              </w:rPr>
              <w:t>6</w:t>
            </w:r>
            <w:r w:rsidR="00EC4713" w:rsidRPr="00EC4713">
              <w:rPr>
                <w:rFonts w:ascii="Times New Roman" w:eastAsia="宋体" w:hAnsi="Times New Roman" w:cs="Times New Roman" w:hint="eastAsia"/>
                <w:color w:val="000000"/>
                <w:sz w:val="24"/>
                <w:szCs w:val="24"/>
              </w:rPr>
              <w:t>。</w:t>
            </w:r>
          </w:p>
          <w:p w14:paraId="2F238648" w14:textId="05129405" w:rsidR="00EC4713" w:rsidRPr="00EC4713" w:rsidRDefault="00EC4713" w:rsidP="00EC4713">
            <w:pPr>
              <w:wordWrap w:val="0"/>
              <w:jc w:val="center"/>
              <w:rPr>
                <w:rFonts w:ascii="Times New Roman" w:eastAsia="黑体" w:hAnsi="Times New Roman" w:cs="Times New Roman"/>
                <w:szCs w:val="24"/>
              </w:rPr>
            </w:pPr>
            <w:r w:rsidRPr="00EC4713">
              <w:rPr>
                <w:rFonts w:ascii="Times New Roman" w:eastAsia="黑体" w:hAnsi="Times New Roman" w:cs="Times New Roman" w:hint="eastAsia"/>
                <w:szCs w:val="24"/>
              </w:rPr>
              <w:t>表</w:t>
            </w:r>
            <w:r w:rsidRPr="00EC4713">
              <w:rPr>
                <w:rFonts w:ascii="Times New Roman" w:eastAsia="黑体" w:hAnsi="Times New Roman" w:cs="Times New Roman" w:hint="eastAsia"/>
                <w:szCs w:val="24"/>
              </w:rPr>
              <w:t>7-</w:t>
            </w:r>
            <w:r w:rsidR="00CA30EF">
              <w:rPr>
                <w:rFonts w:ascii="Times New Roman" w:eastAsia="黑体" w:hAnsi="Times New Roman" w:cs="Times New Roman"/>
                <w:szCs w:val="24"/>
              </w:rPr>
              <w:t>6</w:t>
            </w:r>
            <w:r w:rsidRPr="00EC4713">
              <w:rPr>
                <w:rFonts w:ascii="Times New Roman" w:eastAsia="黑体" w:hAnsi="Times New Roman" w:cs="Times New Roman" w:hint="eastAsia"/>
                <w:szCs w:val="24"/>
              </w:rPr>
              <w:t xml:space="preserve">  </w:t>
            </w:r>
            <w:r w:rsidRPr="00EC4713">
              <w:rPr>
                <w:rFonts w:ascii="Times New Roman" w:eastAsia="黑体" w:hAnsi="Times New Roman" w:cs="Times New Roman" w:hint="eastAsia"/>
                <w:szCs w:val="24"/>
              </w:rPr>
              <w:t>敏感点声环境监测结果一览表</w:t>
            </w:r>
            <w:r w:rsidRPr="00EC4713">
              <w:rPr>
                <w:rFonts w:ascii="Times New Roman" w:eastAsia="黑体" w:hAnsi="Times New Roman" w:cs="Times New Roman" w:hint="eastAsia"/>
                <w:szCs w:val="24"/>
              </w:rPr>
              <w:t xml:space="preserve">   </w:t>
            </w:r>
            <w:r w:rsidRPr="00EC4713">
              <w:rPr>
                <w:rFonts w:ascii="Times New Roman" w:eastAsia="黑体" w:hAnsi="Times New Roman" w:cs="Times New Roman" w:hint="eastAsia"/>
                <w:szCs w:val="24"/>
              </w:rPr>
              <w:t>单位：</w:t>
            </w:r>
            <w:r w:rsidRPr="00EC4713">
              <w:rPr>
                <w:rFonts w:ascii="Times New Roman" w:eastAsia="黑体" w:hAnsi="Times New Roman" w:cs="Times New Roman" w:hint="eastAsia"/>
                <w:szCs w:val="24"/>
              </w:rPr>
              <w:t>dB</w:t>
            </w:r>
            <w:r w:rsidRPr="00EC4713">
              <w:rPr>
                <w:rFonts w:ascii="Times New Roman" w:eastAsia="黑体" w:hAnsi="Times New Roman" w:cs="Times New Roman" w:hint="eastAsia"/>
                <w:szCs w:val="24"/>
              </w:rPr>
              <w:t>（</w:t>
            </w:r>
            <w:r w:rsidRPr="00EC4713">
              <w:rPr>
                <w:rFonts w:ascii="Times New Roman" w:eastAsia="黑体" w:hAnsi="Times New Roman" w:cs="Times New Roman" w:hint="eastAsia"/>
                <w:szCs w:val="24"/>
              </w:rPr>
              <w:t>A</w:t>
            </w:r>
            <w:r w:rsidRPr="00EC4713">
              <w:rPr>
                <w:rFonts w:ascii="Times New Roman" w:eastAsia="黑体" w:hAnsi="Times New Roman" w:cs="Times New Roman" w:hint="eastAsia"/>
                <w:szCs w:val="24"/>
              </w:rPr>
              <w:t>）</w:t>
            </w:r>
          </w:p>
          <w:tbl>
            <w:tblPr>
              <w:tblStyle w:val="aff3"/>
              <w:tblW w:w="5000" w:type="pct"/>
              <w:jc w:val="center"/>
              <w:tblBorders>
                <w:top w:val="single" w:sz="12" w:space="0" w:color="auto"/>
                <w:left w:val="none" w:sz="0" w:space="0" w:color="auto"/>
                <w:bottom w:val="single" w:sz="12" w:space="0" w:color="auto"/>
                <w:right w:val="none" w:sz="0" w:space="0" w:color="auto"/>
              </w:tblBorders>
              <w:tblLook w:val="04A0" w:firstRow="1" w:lastRow="0" w:firstColumn="1" w:lastColumn="0" w:noHBand="0" w:noVBand="1"/>
            </w:tblPr>
            <w:tblGrid>
              <w:gridCol w:w="1105"/>
              <w:gridCol w:w="1244"/>
              <w:gridCol w:w="1077"/>
              <w:gridCol w:w="1078"/>
              <w:gridCol w:w="1082"/>
              <w:gridCol w:w="1078"/>
              <w:gridCol w:w="1078"/>
              <w:gridCol w:w="1082"/>
            </w:tblGrid>
            <w:tr w:rsidR="00EC4713" w:rsidRPr="00EC4713" w14:paraId="30D575C2" w14:textId="77777777" w:rsidTr="002A0BD9">
              <w:trPr>
                <w:trHeight w:val="340"/>
                <w:tblHeader/>
                <w:jc w:val="center"/>
              </w:trPr>
              <w:tc>
                <w:tcPr>
                  <w:tcW w:w="626" w:type="pct"/>
                  <w:vMerge w:val="restart"/>
                  <w:shd w:val="clear" w:color="auto" w:fill="auto"/>
                  <w:vAlign w:val="center"/>
                </w:tcPr>
                <w:p w14:paraId="00E342B7" w14:textId="77777777" w:rsidR="00EC4713" w:rsidRPr="00EC4713" w:rsidRDefault="00EC4713" w:rsidP="00A968C5">
                  <w:pPr>
                    <w:spacing w:line="240" w:lineRule="exact"/>
                    <w:jc w:val="center"/>
                    <w:rPr>
                      <w:b/>
                      <w:bCs/>
                      <w:sz w:val="18"/>
                      <w:szCs w:val="18"/>
                    </w:rPr>
                  </w:pPr>
                  <w:r w:rsidRPr="00EC4713">
                    <w:rPr>
                      <w:b/>
                      <w:bCs/>
                      <w:sz w:val="18"/>
                      <w:szCs w:val="18"/>
                    </w:rPr>
                    <w:t>监测日期</w:t>
                  </w:r>
                </w:p>
              </w:tc>
              <w:tc>
                <w:tcPr>
                  <w:tcW w:w="705" w:type="pct"/>
                  <w:vMerge w:val="restart"/>
                  <w:shd w:val="clear" w:color="auto" w:fill="auto"/>
                  <w:vAlign w:val="center"/>
                </w:tcPr>
                <w:p w14:paraId="29830FB1" w14:textId="77777777" w:rsidR="00EC4713" w:rsidRPr="00EC4713" w:rsidRDefault="00EC4713" w:rsidP="00A968C5">
                  <w:pPr>
                    <w:spacing w:line="240" w:lineRule="exact"/>
                    <w:jc w:val="center"/>
                    <w:rPr>
                      <w:b/>
                      <w:bCs/>
                      <w:sz w:val="18"/>
                      <w:szCs w:val="18"/>
                    </w:rPr>
                  </w:pPr>
                  <w:r w:rsidRPr="00EC4713">
                    <w:rPr>
                      <w:b/>
                      <w:bCs/>
                      <w:sz w:val="18"/>
                      <w:szCs w:val="18"/>
                    </w:rPr>
                    <w:t>监测点位</w:t>
                  </w:r>
                </w:p>
              </w:tc>
              <w:tc>
                <w:tcPr>
                  <w:tcW w:w="1834" w:type="pct"/>
                  <w:gridSpan w:val="3"/>
                  <w:shd w:val="clear" w:color="auto" w:fill="auto"/>
                  <w:vAlign w:val="center"/>
                </w:tcPr>
                <w:p w14:paraId="23FDCF66" w14:textId="77777777" w:rsidR="00EC4713" w:rsidRPr="00EC4713" w:rsidRDefault="00EC4713" w:rsidP="00A968C5">
                  <w:pPr>
                    <w:spacing w:line="240" w:lineRule="exact"/>
                    <w:jc w:val="center"/>
                    <w:rPr>
                      <w:b/>
                      <w:bCs/>
                      <w:sz w:val="18"/>
                      <w:szCs w:val="18"/>
                    </w:rPr>
                  </w:pPr>
                  <w:r w:rsidRPr="00EC4713">
                    <w:rPr>
                      <w:rFonts w:hint="eastAsia"/>
                      <w:b/>
                      <w:bCs/>
                      <w:sz w:val="18"/>
                      <w:szCs w:val="18"/>
                    </w:rPr>
                    <w:t>昼间</w:t>
                  </w:r>
                </w:p>
              </w:tc>
              <w:tc>
                <w:tcPr>
                  <w:tcW w:w="1835" w:type="pct"/>
                  <w:gridSpan w:val="3"/>
                  <w:vAlign w:val="center"/>
                </w:tcPr>
                <w:p w14:paraId="5B0A2FB7" w14:textId="77777777" w:rsidR="00EC4713" w:rsidRPr="00EC4713" w:rsidRDefault="00EC4713" w:rsidP="00A968C5">
                  <w:pPr>
                    <w:spacing w:line="240" w:lineRule="exact"/>
                    <w:jc w:val="center"/>
                    <w:rPr>
                      <w:b/>
                      <w:bCs/>
                      <w:sz w:val="18"/>
                      <w:szCs w:val="18"/>
                    </w:rPr>
                  </w:pPr>
                  <w:r w:rsidRPr="00EC4713">
                    <w:rPr>
                      <w:rFonts w:hint="eastAsia"/>
                      <w:b/>
                      <w:bCs/>
                      <w:sz w:val="18"/>
                      <w:szCs w:val="18"/>
                    </w:rPr>
                    <w:t>夜间</w:t>
                  </w:r>
                </w:p>
              </w:tc>
            </w:tr>
            <w:tr w:rsidR="00EC4713" w:rsidRPr="00EC4713" w14:paraId="3DDDB308" w14:textId="77777777" w:rsidTr="002A0BD9">
              <w:trPr>
                <w:trHeight w:val="340"/>
                <w:tblHeader/>
                <w:jc w:val="center"/>
              </w:trPr>
              <w:tc>
                <w:tcPr>
                  <w:tcW w:w="626" w:type="pct"/>
                  <w:vMerge/>
                  <w:tcBorders>
                    <w:bottom w:val="single" w:sz="12" w:space="0" w:color="auto"/>
                  </w:tcBorders>
                  <w:shd w:val="clear" w:color="auto" w:fill="auto"/>
                  <w:vAlign w:val="center"/>
                </w:tcPr>
                <w:p w14:paraId="08134F6C" w14:textId="77777777" w:rsidR="00EC4713" w:rsidRPr="00EC4713" w:rsidRDefault="00EC4713" w:rsidP="00A968C5">
                  <w:pPr>
                    <w:spacing w:line="240" w:lineRule="exact"/>
                    <w:jc w:val="center"/>
                    <w:rPr>
                      <w:b/>
                      <w:bCs/>
                      <w:sz w:val="18"/>
                      <w:szCs w:val="18"/>
                    </w:rPr>
                  </w:pPr>
                </w:p>
              </w:tc>
              <w:tc>
                <w:tcPr>
                  <w:tcW w:w="705" w:type="pct"/>
                  <w:vMerge/>
                  <w:tcBorders>
                    <w:bottom w:val="single" w:sz="12" w:space="0" w:color="auto"/>
                  </w:tcBorders>
                  <w:shd w:val="clear" w:color="auto" w:fill="auto"/>
                  <w:vAlign w:val="center"/>
                </w:tcPr>
                <w:p w14:paraId="67DAA1B2" w14:textId="77777777" w:rsidR="00EC4713" w:rsidRPr="00EC4713" w:rsidRDefault="00EC4713" w:rsidP="00A968C5">
                  <w:pPr>
                    <w:spacing w:line="240" w:lineRule="exact"/>
                    <w:jc w:val="center"/>
                    <w:rPr>
                      <w:b/>
                      <w:bCs/>
                      <w:sz w:val="18"/>
                      <w:szCs w:val="18"/>
                    </w:rPr>
                  </w:pPr>
                </w:p>
              </w:tc>
              <w:tc>
                <w:tcPr>
                  <w:tcW w:w="610" w:type="pct"/>
                  <w:tcBorders>
                    <w:bottom w:val="single" w:sz="12" w:space="0" w:color="auto"/>
                  </w:tcBorders>
                  <w:shd w:val="clear" w:color="auto" w:fill="auto"/>
                  <w:vAlign w:val="center"/>
                </w:tcPr>
                <w:p w14:paraId="497A2419" w14:textId="77777777" w:rsidR="00EC4713" w:rsidRPr="00EC4713" w:rsidRDefault="00EC4713" w:rsidP="00A968C5">
                  <w:pPr>
                    <w:spacing w:line="240" w:lineRule="exact"/>
                    <w:jc w:val="center"/>
                    <w:rPr>
                      <w:b/>
                      <w:bCs/>
                      <w:sz w:val="18"/>
                      <w:szCs w:val="18"/>
                    </w:rPr>
                  </w:pPr>
                  <w:r w:rsidRPr="00EC4713">
                    <w:rPr>
                      <w:b/>
                      <w:bCs/>
                      <w:sz w:val="18"/>
                      <w:szCs w:val="18"/>
                    </w:rPr>
                    <w:t>监测结果</w:t>
                  </w:r>
                </w:p>
              </w:tc>
              <w:tc>
                <w:tcPr>
                  <w:tcW w:w="611" w:type="pct"/>
                  <w:tcBorders>
                    <w:bottom w:val="single" w:sz="12" w:space="0" w:color="auto"/>
                  </w:tcBorders>
                  <w:vAlign w:val="center"/>
                </w:tcPr>
                <w:p w14:paraId="6DC7A547" w14:textId="77777777" w:rsidR="00EC4713" w:rsidRPr="00EC4713" w:rsidRDefault="00EC4713" w:rsidP="00A968C5">
                  <w:pPr>
                    <w:spacing w:line="240" w:lineRule="exact"/>
                    <w:jc w:val="center"/>
                    <w:rPr>
                      <w:b/>
                      <w:bCs/>
                      <w:sz w:val="18"/>
                      <w:szCs w:val="18"/>
                    </w:rPr>
                  </w:pPr>
                  <w:r w:rsidRPr="00EC4713">
                    <w:rPr>
                      <w:rFonts w:hint="eastAsia"/>
                      <w:b/>
                      <w:bCs/>
                      <w:sz w:val="18"/>
                      <w:szCs w:val="18"/>
                    </w:rPr>
                    <w:t>标准限值</w:t>
                  </w:r>
                </w:p>
              </w:tc>
              <w:tc>
                <w:tcPr>
                  <w:tcW w:w="613" w:type="pct"/>
                  <w:tcBorders>
                    <w:bottom w:val="single" w:sz="12" w:space="0" w:color="auto"/>
                  </w:tcBorders>
                  <w:vAlign w:val="center"/>
                </w:tcPr>
                <w:p w14:paraId="1F1C789A" w14:textId="77777777" w:rsidR="00EC4713" w:rsidRPr="00EC4713" w:rsidRDefault="00EC4713" w:rsidP="00A968C5">
                  <w:pPr>
                    <w:spacing w:line="240" w:lineRule="exact"/>
                    <w:jc w:val="center"/>
                    <w:rPr>
                      <w:b/>
                      <w:bCs/>
                      <w:sz w:val="18"/>
                      <w:szCs w:val="18"/>
                    </w:rPr>
                  </w:pPr>
                  <w:r w:rsidRPr="00EC4713">
                    <w:rPr>
                      <w:rFonts w:hint="eastAsia"/>
                      <w:b/>
                      <w:bCs/>
                      <w:sz w:val="18"/>
                      <w:szCs w:val="18"/>
                    </w:rPr>
                    <w:t>达标情况</w:t>
                  </w:r>
                </w:p>
              </w:tc>
              <w:tc>
                <w:tcPr>
                  <w:tcW w:w="611" w:type="pct"/>
                  <w:tcBorders>
                    <w:bottom w:val="single" w:sz="12" w:space="0" w:color="auto"/>
                  </w:tcBorders>
                  <w:vAlign w:val="center"/>
                </w:tcPr>
                <w:p w14:paraId="224B5D53" w14:textId="77777777" w:rsidR="00EC4713" w:rsidRPr="00EC4713" w:rsidRDefault="00EC4713" w:rsidP="00A968C5">
                  <w:pPr>
                    <w:spacing w:line="240" w:lineRule="exact"/>
                    <w:jc w:val="center"/>
                    <w:rPr>
                      <w:b/>
                      <w:bCs/>
                      <w:sz w:val="18"/>
                      <w:szCs w:val="18"/>
                    </w:rPr>
                  </w:pPr>
                  <w:r w:rsidRPr="00EC4713">
                    <w:rPr>
                      <w:b/>
                      <w:bCs/>
                      <w:sz w:val="18"/>
                      <w:szCs w:val="18"/>
                    </w:rPr>
                    <w:t>监测结果</w:t>
                  </w:r>
                </w:p>
              </w:tc>
              <w:tc>
                <w:tcPr>
                  <w:tcW w:w="611" w:type="pct"/>
                  <w:tcBorders>
                    <w:bottom w:val="single" w:sz="12" w:space="0" w:color="auto"/>
                  </w:tcBorders>
                  <w:vAlign w:val="center"/>
                </w:tcPr>
                <w:p w14:paraId="40480787" w14:textId="77777777" w:rsidR="00EC4713" w:rsidRPr="00EC4713" w:rsidRDefault="00EC4713" w:rsidP="00A968C5">
                  <w:pPr>
                    <w:spacing w:line="240" w:lineRule="exact"/>
                    <w:jc w:val="center"/>
                    <w:rPr>
                      <w:b/>
                      <w:bCs/>
                      <w:sz w:val="18"/>
                      <w:szCs w:val="18"/>
                    </w:rPr>
                  </w:pPr>
                  <w:r w:rsidRPr="00EC4713">
                    <w:rPr>
                      <w:rFonts w:hint="eastAsia"/>
                      <w:b/>
                      <w:bCs/>
                      <w:sz w:val="18"/>
                      <w:szCs w:val="18"/>
                    </w:rPr>
                    <w:t>标准限值</w:t>
                  </w:r>
                </w:p>
              </w:tc>
              <w:tc>
                <w:tcPr>
                  <w:tcW w:w="613" w:type="pct"/>
                  <w:tcBorders>
                    <w:bottom w:val="single" w:sz="12" w:space="0" w:color="auto"/>
                  </w:tcBorders>
                  <w:shd w:val="clear" w:color="auto" w:fill="auto"/>
                  <w:vAlign w:val="center"/>
                </w:tcPr>
                <w:p w14:paraId="26559FBC" w14:textId="77777777" w:rsidR="00EC4713" w:rsidRPr="00EC4713" w:rsidRDefault="00EC4713" w:rsidP="00A968C5">
                  <w:pPr>
                    <w:spacing w:line="240" w:lineRule="exact"/>
                    <w:jc w:val="center"/>
                    <w:rPr>
                      <w:b/>
                      <w:bCs/>
                      <w:sz w:val="18"/>
                      <w:szCs w:val="18"/>
                    </w:rPr>
                  </w:pPr>
                  <w:r w:rsidRPr="00EC4713">
                    <w:rPr>
                      <w:rFonts w:hint="eastAsia"/>
                      <w:b/>
                      <w:bCs/>
                      <w:sz w:val="18"/>
                      <w:szCs w:val="18"/>
                    </w:rPr>
                    <w:t>达标情况</w:t>
                  </w:r>
                </w:p>
              </w:tc>
            </w:tr>
            <w:tr w:rsidR="002A0BD9" w:rsidRPr="00EC4713" w14:paraId="0DBCC184" w14:textId="77777777" w:rsidTr="002A0BD9">
              <w:trPr>
                <w:trHeight w:val="340"/>
                <w:jc w:val="center"/>
              </w:trPr>
              <w:tc>
                <w:tcPr>
                  <w:tcW w:w="626" w:type="pct"/>
                  <w:vMerge w:val="restart"/>
                  <w:tcBorders>
                    <w:top w:val="single" w:sz="12" w:space="0" w:color="auto"/>
                  </w:tcBorders>
                  <w:shd w:val="clear" w:color="auto" w:fill="auto"/>
                  <w:vAlign w:val="center"/>
                </w:tcPr>
                <w:p w14:paraId="7D2A1B89" w14:textId="236EE521" w:rsidR="002A0BD9" w:rsidRPr="00EC4713" w:rsidRDefault="002A0BD9" w:rsidP="002A0BD9">
                  <w:pPr>
                    <w:jc w:val="center"/>
                    <w:textAlignment w:val="center"/>
                    <w:rPr>
                      <w:color w:val="000000"/>
                      <w:sz w:val="18"/>
                      <w:szCs w:val="18"/>
                    </w:rPr>
                  </w:pPr>
                  <w:r w:rsidRPr="00EC4713">
                    <w:rPr>
                      <w:sz w:val="18"/>
                      <w:szCs w:val="18"/>
                    </w:rPr>
                    <w:t>202</w:t>
                  </w:r>
                  <w:r>
                    <w:rPr>
                      <w:sz w:val="18"/>
                      <w:szCs w:val="18"/>
                    </w:rPr>
                    <w:t>4</w:t>
                  </w:r>
                  <w:r w:rsidRPr="00EC4713">
                    <w:rPr>
                      <w:rFonts w:hint="eastAsia"/>
                      <w:sz w:val="18"/>
                      <w:szCs w:val="18"/>
                    </w:rPr>
                    <w:t>/</w:t>
                  </w:r>
                  <w:r>
                    <w:rPr>
                      <w:sz w:val="18"/>
                      <w:szCs w:val="18"/>
                    </w:rPr>
                    <w:t>10</w:t>
                  </w:r>
                  <w:r w:rsidRPr="00EC4713">
                    <w:rPr>
                      <w:rFonts w:hint="eastAsia"/>
                      <w:sz w:val="18"/>
                      <w:szCs w:val="18"/>
                    </w:rPr>
                    <w:t>/</w:t>
                  </w:r>
                  <w:r>
                    <w:rPr>
                      <w:sz w:val="18"/>
                      <w:szCs w:val="18"/>
                    </w:rPr>
                    <w:t>20</w:t>
                  </w:r>
                </w:p>
              </w:tc>
              <w:tc>
                <w:tcPr>
                  <w:tcW w:w="705" w:type="pct"/>
                  <w:tcBorders>
                    <w:top w:val="single" w:sz="12" w:space="0" w:color="auto"/>
                  </w:tcBorders>
                  <w:shd w:val="clear" w:color="auto" w:fill="auto"/>
                  <w:vAlign w:val="center"/>
                </w:tcPr>
                <w:p w14:paraId="536F4A9C" w14:textId="65499B29" w:rsidR="002A0BD9" w:rsidRPr="00EC4713" w:rsidRDefault="002A0BD9" w:rsidP="002A0BD9">
                  <w:pPr>
                    <w:spacing w:line="240" w:lineRule="exact"/>
                    <w:jc w:val="center"/>
                    <w:rPr>
                      <w:sz w:val="18"/>
                      <w:szCs w:val="18"/>
                    </w:rPr>
                  </w:pPr>
                  <w:r w:rsidRPr="00A968C5">
                    <w:rPr>
                      <w:rFonts w:hint="eastAsia"/>
                      <w:bCs/>
                      <w:sz w:val="18"/>
                      <w:szCs w:val="18"/>
                    </w:rPr>
                    <w:t>中铁机械苑小区</w:t>
                  </w:r>
                </w:p>
              </w:tc>
              <w:tc>
                <w:tcPr>
                  <w:tcW w:w="610" w:type="pct"/>
                  <w:tcBorders>
                    <w:top w:val="single" w:sz="12" w:space="0" w:color="auto"/>
                  </w:tcBorders>
                  <w:shd w:val="clear" w:color="auto" w:fill="auto"/>
                  <w:vAlign w:val="center"/>
                </w:tcPr>
                <w:p w14:paraId="6F8E159D" w14:textId="54EFD878" w:rsidR="002A0BD9" w:rsidRPr="00EC4713" w:rsidRDefault="002A0BD9" w:rsidP="002A0BD9">
                  <w:pPr>
                    <w:spacing w:line="240" w:lineRule="exact"/>
                    <w:jc w:val="center"/>
                    <w:rPr>
                      <w:bCs/>
                      <w:sz w:val="18"/>
                      <w:szCs w:val="18"/>
                    </w:rPr>
                  </w:pPr>
                  <w:r w:rsidRPr="00562EA4">
                    <w:rPr>
                      <w:color w:val="000000" w:themeColor="text1"/>
                      <w:szCs w:val="18"/>
                    </w:rPr>
                    <w:t>52.6</w:t>
                  </w:r>
                </w:p>
              </w:tc>
              <w:tc>
                <w:tcPr>
                  <w:tcW w:w="611" w:type="pct"/>
                  <w:tcBorders>
                    <w:top w:val="single" w:sz="12" w:space="0" w:color="auto"/>
                  </w:tcBorders>
                  <w:vAlign w:val="center"/>
                </w:tcPr>
                <w:p w14:paraId="38E02B29" w14:textId="77777777" w:rsidR="002A0BD9" w:rsidRPr="00EC4713" w:rsidRDefault="002A0BD9" w:rsidP="002A0BD9">
                  <w:pPr>
                    <w:spacing w:line="240" w:lineRule="exact"/>
                    <w:jc w:val="center"/>
                    <w:rPr>
                      <w:sz w:val="18"/>
                      <w:szCs w:val="18"/>
                    </w:rPr>
                  </w:pPr>
                  <w:r w:rsidRPr="00EC4713">
                    <w:rPr>
                      <w:rFonts w:hint="eastAsia"/>
                      <w:sz w:val="18"/>
                      <w:szCs w:val="18"/>
                    </w:rPr>
                    <w:t>60</w:t>
                  </w:r>
                </w:p>
              </w:tc>
              <w:tc>
                <w:tcPr>
                  <w:tcW w:w="613" w:type="pct"/>
                  <w:tcBorders>
                    <w:top w:val="single" w:sz="12" w:space="0" w:color="auto"/>
                  </w:tcBorders>
                  <w:vAlign w:val="center"/>
                </w:tcPr>
                <w:p w14:paraId="0AE498F1" w14:textId="77777777" w:rsidR="002A0BD9" w:rsidRPr="00EC4713" w:rsidRDefault="002A0BD9" w:rsidP="002A0BD9">
                  <w:pPr>
                    <w:spacing w:line="240" w:lineRule="exact"/>
                    <w:jc w:val="center"/>
                    <w:rPr>
                      <w:sz w:val="18"/>
                      <w:szCs w:val="18"/>
                    </w:rPr>
                  </w:pPr>
                  <w:r w:rsidRPr="00EC4713">
                    <w:rPr>
                      <w:rFonts w:hint="eastAsia"/>
                      <w:sz w:val="18"/>
                      <w:szCs w:val="18"/>
                    </w:rPr>
                    <w:t>达标</w:t>
                  </w:r>
                </w:p>
              </w:tc>
              <w:tc>
                <w:tcPr>
                  <w:tcW w:w="611" w:type="pct"/>
                  <w:tcBorders>
                    <w:top w:val="single" w:sz="12" w:space="0" w:color="auto"/>
                  </w:tcBorders>
                  <w:vAlign w:val="center"/>
                </w:tcPr>
                <w:p w14:paraId="7ECC0F3E" w14:textId="0990BCFC" w:rsidR="002A0BD9" w:rsidRPr="00EC4713" w:rsidRDefault="002A0BD9" w:rsidP="002A0BD9">
                  <w:pPr>
                    <w:spacing w:line="240" w:lineRule="exact"/>
                    <w:jc w:val="center"/>
                    <w:rPr>
                      <w:bCs/>
                      <w:sz w:val="18"/>
                      <w:szCs w:val="18"/>
                    </w:rPr>
                  </w:pPr>
                  <w:r w:rsidRPr="00562EA4">
                    <w:rPr>
                      <w:color w:val="000000" w:themeColor="text1"/>
                      <w:szCs w:val="18"/>
                    </w:rPr>
                    <w:t>47.7</w:t>
                  </w:r>
                </w:p>
              </w:tc>
              <w:tc>
                <w:tcPr>
                  <w:tcW w:w="611" w:type="pct"/>
                  <w:tcBorders>
                    <w:top w:val="single" w:sz="12" w:space="0" w:color="auto"/>
                  </w:tcBorders>
                  <w:vAlign w:val="center"/>
                </w:tcPr>
                <w:p w14:paraId="7571B87A" w14:textId="77777777" w:rsidR="002A0BD9" w:rsidRPr="00EC4713" w:rsidRDefault="002A0BD9" w:rsidP="002A0BD9">
                  <w:pPr>
                    <w:spacing w:line="240" w:lineRule="exact"/>
                    <w:jc w:val="center"/>
                    <w:rPr>
                      <w:sz w:val="18"/>
                      <w:szCs w:val="18"/>
                    </w:rPr>
                  </w:pPr>
                  <w:r w:rsidRPr="00EC4713">
                    <w:rPr>
                      <w:rFonts w:hint="eastAsia"/>
                      <w:sz w:val="18"/>
                      <w:szCs w:val="18"/>
                    </w:rPr>
                    <w:t>50</w:t>
                  </w:r>
                </w:p>
              </w:tc>
              <w:tc>
                <w:tcPr>
                  <w:tcW w:w="613" w:type="pct"/>
                  <w:tcBorders>
                    <w:top w:val="single" w:sz="12" w:space="0" w:color="auto"/>
                  </w:tcBorders>
                  <w:shd w:val="clear" w:color="auto" w:fill="auto"/>
                  <w:vAlign w:val="center"/>
                </w:tcPr>
                <w:p w14:paraId="26BF235F" w14:textId="77777777" w:rsidR="002A0BD9" w:rsidRPr="00EC4713" w:rsidRDefault="002A0BD9" w:rsidP="002A0BD9">
                  <w:pPr>
                    <w:jc w:val="center"/>
                    <w:rPr>
                      <w:szCs w:val="24"/>
                    </w:rPr>
                  </w:pPr>
                  <w:r w:rsidRPr="00EC4713">
                    <w:rPr>
                      <w:rFonts w:hint="eastAsia"/>
                      <w:sz w:val="18"/>
                      <w:szCs w:val="18"/>
                    </w:rPr>
                    <w:t>达标</w:t>
                  </w:r>
                </w:p>
              </w:tc>
            </w:tr>
            <w:tr w:rsidR="002A0BD9" w:rsidRPr="00EC4713" w14:paraId="56DD5EFF" w14:textId="77777777" w:rsidTr="002A0BD9">
              <w:trPr>
                <w:trHeight w:val="340"/>
                <w:jc w:val="center"/>
              </w:trPr>
              <w:tc>
                <w:tcPr>
                  <w:tcW w:w="626" w:type="pct"/>
                  <w:vMerge/>
                  <w:shd w:val="clear" w:color="auto" w:fill="auto"/>
                  <w:vAlign w:val="center"/>
                </w:tcPr>
                <w:p w14:paraId="157F2B09" w14:textId="77777777" w:rsidR="002A0BD9" w:rsidRPr="00EC4713" w:rsidRDefault="002A0BD9" w:rsidP="002A0BD9">
                  <w:pPr>
                    <w:jc w:val="center"/>
                    <w:textAlignment w:val="center"/>
                    <w:rPr>
                      <w:sz w:val="18"/>
                      <w:szCs w:val="18"/>
                    </w:rPr>
                  </w:pPr>
                </w:p>
              </w:tc>
              <w:tc>
                <w:tcPr>
                  <w:tcW w:w="705" w:type="pct"/>
                  <w:shd w:val="clear" w:color="auto" w:fill="auto"/>
                  <w:vAlign w:val="center"/>
                </w:tcPr>
                <w:p w14:paraId="4AA2B5A3" w14:textId="1E903E31" w:rsidR="002A0BD9" w:rsidRPr="00A968C5" w:rsidRDefault="002A0BD9" w:rsidP="002A0BD9">
                  <w:pPr>
                    <w:spacing w:line="240" w:lineRule="exact"/>
                    <w:jc w:val="center"/>
                    <w:rPr>
                      <w:bCs/>
                      <w:sz w:val="18"/>
                      <w:szCs w:val="18"/>
                    </w:rPr>
                  </w:pPr>
                  <w:r w:rsidRPr="00A968C5">
                    <w:rPr>
                      <w:rFonts w:hint="eastAsia"/>
                      <w:bCs/>
                      <w:sz w:val="18"/>
                      <w:szCs w:val="18"/>
                    </w:rPr>
                    <w:t>武铁佳苑西区</w:t>
                  </w:r>
                </w:p>
              </w:tc>
              <w:tc>
                <w:tcPr>
                  <w:tcW w:w="610" w:type="pct"/>
                  <w:shd w:val="clear" w:color="auto" w:fill="auto"/>
                  <w:vAlign w:val="center"/>
                </w:tcPr>
                <w:p w14:paraId="5F1EFEFC" w14:textId="10505095" w:rsidR="002A0BD9" w:rsidRPr="00EC4713" w:rsidRDefault="002A0BD9" w:rsidP="002A0BD9">
                  <w:pPr>
                    <w:spacing w:line="240" w:lineRule="exact"/>
                    <w:jc w:val="center"/>
                    <w:rPr>
                      <w:bCs/>
                      <w:sz w:val="18"/>
                      <w:szCs w:val="18"/>
                    </w:rPr>
                  </w:pPr>
                  <w:r w:rsidRPr="00562EA4">
                    <w:rPr>
                      <w:rFonts w:hint="eastAsia"/>
                      <w:color w:val="000000" w:themeColor="text1"/>
                      <w:szCs w:val="18"/>
                    </w:rPr>
                    <w:t>5</w:t>
                  </w:r>
                  <w:r w:rsidRPr="00562EA4">
                    <w:rPr>
                      <w:color w:val="000000" w:themeColor="text1"/>
                      <w:szCs w:val="18"/>
                    </w:rPr>
                    <w:t>3.4</w:t>
                  </w:r>
                </w:p>
              </w:tc>
              <w:tc>
                <w:tcPr>
                  <w:tcW w:w="611" w:type="pct"/>
                  <w:vAlign w:val="center"/>
                </w:tcPr>
                <w:p w14:paraId="43290268" w14:textId="4E819FA7" w:rsidR="002A0BD9" w:rsidRPr="00EC4713" w:rsidRDefault="002A0BD9" w:rsidP="002A0BD9">
                  <w:pPr>
                    <w:spacing w:line="240" w:lineRule="exact"/>
                    <w:jc w:val="center"/>
                    <w:rPr>
                      <w:sz w:val="18"/>
                      <w:szCs w:val="18"/>
                    </w:rPr>
                  </w:pPr>
                  <w:r w:rsidRPr="00EC4713">
                    <w:rPr>
                      <w:rFonts w:hint="eastAsia"/>
                      <w:sz w:val="18"/>
                      <w:szCs w:val="18"/>
                    </w:rPr>
                    <w:t>60</w:t>
                  </w:r>
                </w:p>
              </w:tc>
              <w:tc>
                <w:tcPr>
                  <w:tcW w:w="613" w:type="pct"/>
                  <w:vAlign w:val="center"/>
                </w:tcPr>
                <w:p w14:paraId="174E2919" w14:textId="5637CBAF" w:rsidR="002A0BD9" w:rsidRPr="00EC4713" w:rsidRDefault="002A0BD9" w:rsidP="002A0BD9">
                  <w:pPr>
                    <w:jc w:val="center"/>
                    <w:rPr>
                      <w:sz w:val="18"/>
                      <w:szCs w:val="18"/>
                    </w:rPr>
                  </w:pPr>
                  <w:r w:rsidRPr="00EC4713">
                    <w:rPr>
                      <w:rFonts w:hint="eastAsia"/>
                      <w:sz w:val="18"/>
                      <w:szCs w:val="18"/>
                    </w:rPr>
                    <w:t>达标</w:t>
                  </w:r>
                </w:p>
              </w:tc>
              <w:tc>
                <w:tcPr>
                  <w:tcW w:w="611" w:type="pct"/>
                  <w:vAlign w:val="center"/>
                </w:tcPr>
                <w:p w14:paraId="2C8B6B57" w14:textId="10AEC294" w:rsidR="002A0BD9" w:rsidRPr="00EC4713" w:rsidRDefault="002A0BD9" w:rsidP="002A0BD9">
                  <w:pPr>
                    <w:spacing w:line="240" w:lineRule="exact"/>
                    <w:jc w:val="center"/>
                    <w:rPr>
                      <w:bCs/>
                      <w:sz w:val="18"/>
                      <w:szCs w:val="18"/>
                    </w:rPr>
                  </w:pPr>
                  <w:r w:rsidRPr="00562EA4">
                    <w:rPr>
                      <w:rFonts w:hint="eastAsia"/>
                      <w:color w:val="000000" w:themeColor="text1"/>
                      <w:szCs w:val="18"/>
                    </w:rPr>
                    <w:t>4</w:t>
                  </w:r>
                  <w:r w:rsidRPr="00562EA4">
                    <w:rPr>
                      <w:color w:val="000000" w:themeColor="text1"/>
                      <w:szCs w:val="18"/>
                    </w:rPr>
                    <w:t>6.4</w:t>
                  </w:r>
                </w:p>
              </w:tc>
              <w:tc>
                <w:tcPr>
                  <w:tcW w:w="611" w:type="pct"/>
                  <w:vAlign w:val="center"/>
                </w:tcPr>
                <w:p w14:paraId="7BA1B87A" w14:textId="54256782" w:rsidR="002A0BD9" w:rsidRPr="00EC4713" w:rsidRDefault="002A0BD9" w:rsidP="002A0BD9">
                  <w:pPr>
                    <w:spacing w:line="240" w:lineRule="exact"/>
                    <w:jc w:val="center"/>
                    <w:rPr>
                      <w:sz w:val="18"/>
                      <w:szCs w:val="18"/>
                    </w:rPr>
                  </w:pPr>
                  <w:r w:rsidRPr="00EC4713">
                    <w:rPr>
                      <w:rFonts w:hint="eastAsia"/>
                      <w:sz w:val="18"/>
                      <w:szCs w:val="18"/>
                    </w:rPr>
                    <w:t>50</w:t>
                  </w:r>
                </w:p>
              </w:tc>
              <w:tc>
                <w:tcPr>
                  <w:tcW w:w="613" w:type="pct"/>
                  <w:shd w:val="clear" w:color="auto" w:fill="auto"/>
                  <w:vAlign w:val="center"/>
                </w:tcPr>
                <w:p w14:paraId="062F124A" w14:textId="746D74B3" w:rsidR="002A0BD9" w:rsidRPr="00EC4713" w:rsidRDefault="002A0BD9" w:rsidP="002A0BD9">
                  <w:pPr>
                    <w:jc w:val="center"/>
                    <w:rPr>
                      <w:sz w:val="18"/>
                      <w:szCs w:val="18"/>
                    </w:rPr>
                  </w:pPr>
                  <w:r w:rsidRPr="00EC4713">
                    <w:rPr>
                      <w:rFonts w:hint="eastAsia"/>
                      <w:sz w:val="18"/>
                      <w:szCs w:val="18"/>
                    </w:rPr>
                    <w:t>达标</w:t>
                  </w:r>
                </w:p>
              </w:tc>
            </w:tr>
            <w:tr w:rsidR="002A0BD9" w:rsidRPr="00EC4713" w14:paraId="5E2E61EC" w14:textId="77777777" w:rsidTr="002A0BD9">
              <w:trPr>
                <w:trHeight w:val="340"/>
                <w:jc w:val="center"/>
              </w:trPr>
              <w:tc>
                <w:tcPr>
                  <w:tcW w:w="626" w:type="pct"/>
                  <w:vMerge w:val="restart"/>
                  <w:shd w:val="clear" w:color="auto" w:fill="auto"/>
                  <w:vAlign w:val="center"/>
                </w:tcPr>
                <w:p w14:paraId="61162EEB" w14:textId="3AD890B4" w:rsidR="002A0BD9" w:rsidRPr="00EC4713" w:rsidRDefault="002A0BD9" w:rsidP="002A0BD9">
                  <w:pPr>
                    <w:jc w:val="center"/>
                    <w:textAlignment w:val="center"/>
                    <w:rPr>
                      <w:sz w:val="18"/>
                      <w:szCs w:val="18"/>
                    </w:rPr>
                  </w:pPr>
                  <w:r w:rsidRPr="00EC4713">
                    <w:rPr>
                      <w:sz w:val="18"/>
                      <w:szCs w:val="18"/>
                    </w:rPr>
                    <w:t>202</w:t>
                  </w:r>
                  <w:r>
                    <w:rPr>
                      <w:sz w:val="18"/>
                      <w:szCs w:val="18"/>
                    </w:rPr>
                    <w:t>4</w:t>
                  </w:r>
                  <w:r w:rsidRPr="00EC4713">
                    <w:rPr>
                      <w:rFonts w:hint="eastAsia"/>
                      <w:sz w:val="18"/>
                      <w:szCs w:val="18"/>
                    </w:rPr>
                    <w:t>/</w:t>
                  </w:r>
                  <w:r>
                    <w:rPr>
                      <w:sz w:val="18"/>
                      <w:szCs w:val="18"/>
                    </w:rPr>
                    <w:t>10</w:t>
                  </w:r>
                  <w:r w:rsidRPr="00EC4713">
                    <w:rPr>
                      <w:rFonts w:hint="eastAsia"/>
                      <w:sz w:val="18"/>
                      <w:szCs w:val="18"/>
                    </w:rPr>
                    <w:t>/</w:t>
                  </w:r>
                  <w:r>
                    <w:rPr>
                      <w:sz w:val="18"/>
                      <w:szCs w:val="18"/>
                    </w:rPr>
                    <w:t>21</w:t>
                  </w:r>
                </w:p>
              </w:tc>
              <w:tc>
                <w:tcPr>
                  <w:tcW w:w="705" w:type="pct"/>
                  <w:shd w:val="clear" w:color="auto" w:fill="auto"/>
                  <w:vAlign w:val="center"/>
                </w:tcPr>
                <w:p w14:paraId="2B12E269" w14:textId="36E5C497" w:rsidR="002A0BD9" w:rsidRPr="00A968C5" w:rsidRDefault="002A0BD9" w:rsidP="002A0BD9">
                  <w:pPr>
                    <w:spacing w:line="240" w:lineRule="exact"/>
                    <w:jc w:val="center"/>
                    <w:rPr>
                      <w:bCs/>
                      <w:sz w:val="18"/>
                      <w:szCs w:val="18"/>
                    </w:rPr>
                  </w:pPr>
                  <w:r w:rsidRPr="00A968C5">
                    <w:rPr>
                      <w:rFonts w:hint="eastAsia"/>
                      <w:bCs/>
                      <w:sz w:val="18"/>
                      <w:szCs w:val="18"/>
                    </w:rPr>
                    <w:t>中铁机械苑小区</w:t>
                  </w:r>
                </w:p>
              </w:tc>
              <w:tc>
                <w:tcPr>
                  <w:tcW w:w="610" w:type="pct"/>
                  <w:shd w:val="clear" w:color="auto" w:fill="auto"/>
                  <w:vAlign w:val="center"/>
                </w:tcPr>
                <w:p w14:paraId="0E84A559" w14:textId="74302790" w:rsidR="002A0BD9" w:rsidRPr="00EC4713" w:rsidRDefault="002A0BD9" w:rsidP="002A0BD9">
                  <w:pPr>
                    <w:spacing w:line="240" w:lineRule="exact"/>
                    <w:jc w:val="center"/>
                    <w:rPr>
                      <w:bCs/>
                      <w:sz w:val="18"/>
                      <w:szCs w:val="18"/>
                    </w:rPr>
                  </w:pPr>
                  <w:r w:rsidRPr="00562EA4">
                    <w:rPr>
                      <w:rFonts w:hint="eastAsia"/>
                      <w:color w:val="000000" w:themeColor="text1"/>
                      <w:szCs w:val="18"/>
                    </w:rPr>
                    <w:t>5</w:t>
                  </w:r>
                  <w:r w:rsidRPr="00562EA4">
                    <w:rPr>
                      <w:color w:val="000000" w:themeColor="text1"/>
                      <w:szCs w:val="18"/>
                    </w:rPr>
                    <w:t>2.8</w:t>
                  </w:r>
                </w:p>
              </w:tc>
              <w:tc>
                <w:tcPr>
                  <w:tcW w:w="611" w:type="pct"/>
                  <w:vAlign w:val="center"/>
                </w:tcPr>
                <w:p w14:paraId="11C7FA96" w14:textId="5DD6A72D" w:rsidR="002A0BD9" w:rsidRPr="00EC4713" w:rsidRDefault="002A0BD9" w:rsidP="002A0BD9">
                  <w:pPr>
                    <w:spacing w:line="240" w:lineRule="exact"/>
                    <w:jc w:val="center"/>
                    <w:rPr>
                      <w:sz w:val="18"/>
                      <w:szCs w:val="18"/>
                    </w:rPr>
                  </w:pPr>
                  <w:r w:rsidRPr="00EC4713">
                    <w:rPr>
                      <w:rFonts w:hint="eastAsia"/>
                      <w:sz w:val="18"/>
                      <w:szCs w:val="18"/>
                    </w:rPr>
                    <w:t>60</w:t>
                  </w:r>
                </w:p>
              </w:tc>
              <w:tc>
                <w:tcPr>
                  <w:tcW w:w="613" w:type="pct"/>
                  <w:vAlign w:val="center"/>
                </w:tcPr>
                <w:p w14:paraId="3FE50942" w14:textId="358DE8F8" w:rsidR="002A0BD9" w:rsidRPr="00EC4713" w:rsidRDefault="002A0BD9" w:rsidP="002A0BD9">
                  <w:pPr>
                    <w:jc w:val="center"/>
                    <w:rPr>
                      <w:sz w:val="18"/>
                      <w:szCs w:val="18"/>
                    </w:rPr>
                  </w:pPr>
                  <w:r w:rsidRPr="00EC4713">
                    <w:rPr>
                      <w:rFonts w:hint="eastAsia"/>
                      <w:sz w:val="18"/>
                      <w:szCs w:val="18"/>
                    </w:rPr>
                    <w:t>达标</w:t>
                  </w:r>
                </w:p>
              </w:tc>
              <w:tc>
                <w:tcPr>
                  <w:tcW w:w="611" w:type="pct"/>
                  <w:vAlign w:val="center"/>
                </w:tcPr>
                <w:p w14:paraId="50A10EBA" w14:textId="1B6B4FA1" w:rsidR="002A0BD9" w:rsidRPr="00EC4713" w:rsidRDefault="002A0BD9" w:rsidP="002A0BD9">
                  <w:pPr>
                    <w:spacing w:line="240" w:lineRule="exact"/>
                    <w:jc w:val="center"/>
                    <w:rPr>
                      <w:bCs/>
                      <w:sz w:val="18"/>
                      <w:szCs w:val="18"/>
                    </w:rPr>
                  </w:pPr>
                  <w:r w:rsidRPr="00562EA4">
                    <w:rPr>
                      <w:rFonts w:hint="eastAsia"/>
                      <w:color w:val="000000" w:themeColor="text1"/>
                      <w:szCs w:val="18"/>
                    </w:rPr>
                    <w:t>4</w:t>
                  </w:r>
                  <w:r w:rsidRPr="00562EA4">
                    <w:rPr>
                      <w:color w:val="000000" w:themeColor="text1"/>
                      <w:szCs w:val="18"/>
                    </w:rPr>
                    <w:t>7.5</w:t>
                  </w:r>
                </w:p>
              </w:tc>
              <w:tc>
                <w:tcPr>
                  <w:tcW w:w="611" w:type="pct"/>
                  <w:vAlign w:val="center"/>
                </w:tcPr>
                <w:p w14:paraId="4DBEE909" w14:textId="4BF74546" w:rsidR="002A0BD9" w:rsidRPr="00EC4713" w:rsidRDefault="002A0BD9" w:rsidP="002A0BD9">
                  <w:pPr>
                    <w:spacing w:line="240" w:lineRule="exact"/>
                    <w:jc w:val="center"/>
                    <w:rPr>
                      <w:sz w:val="18"/>
                      <w:szCs w:val="18"/>
                    </w:rPr>
                  </w:pPr>
                  <w:r w:rsidRPr="00EC4713">
                    <w:rPr>
                      <w:rFonts w:hint="eastAsia"/>
                      <w:sz w:val="18"/>
                      <w:szCs w:val="18"/>
                    </w:rPr>
                    <w:t>50</w:t>
                  </w:r>
                </w:p>
              </w:tc>
              <w:tc>
                <w:tcPr>
                  <w:tcW w:w="613" w:type="pct"/>
                  <w:shd w:val="clear" w:color="auto" w:fill="auto"/>
                  <w:vAlign w:val="center"/>
                </w:tcPr>
                <w:p w14:paraId="2FFED497" w14:textId="2622F74E" w:rsidR="002A0BD9" w:rsidRPr="00EC4713" w:rsidRDefault="002A0BD9" w:rsidP="002A0BD9">
                  <w:pPr>
                    <w:jc w:val="center"/>
                    <w:rPr>
                      <w:sz w:val="18"/>
                      <w:szCs w:val="18"/>
                    </w:rPr>
                  </w:pPr>
                  <w:r w:rsidRPr="00EC4713">
                    <w:rPr>
                      <w:rFonts w:hint="eastAsia"/>
                      <w:sz w:val="18"/>
                      <w:szCs w:val="18"/>
                    </w:rPr>
                    <w:t>达标</w:t>
                  </w:r>
                </w:p>
              </w:tc>
            </w:tr>
            <w:tr w:rsidR="002A0BD9" w:rsidRPr="00EC4713" w14:paraId="419D669E" w14:textId="77777777" w:rsidTr="002A0BD9">
              <w:trPr>
                <w:trHeight w:val="340"/>
                <w:jc w:val="center"/>
              </w:trPr>
              <w:tc>
                <w:tcPr>
                  <w:tcW w:w="626" w:type="pct"/>
                  <w:vMerge/>
                  <w:shd w:val="clear" w:color="auto" w:fill="auto"/>
                  <w:vAlign w:val="center"/>
                </w:tcPr>
                <w:p w14:paraId="1D589BCE" w14:textId="07148FAD" w:rsidR="002A0BD9" w:rsidRPr="00EC4713" w:rsidRDefault="002A0BD9" w:rsidP="002A0BD9">
                  <w:pPr>
                    <w:jc w:val="center"/>
                    <w:textAlignment w:val="center"/>
                    <w:rPr>
                      <w:color w:val="000000"/>
                      <w:sz w:val="18"/>
                      <w:szCs w:val="18"/>
                    </w:rPr>
                  </w:pPr>
                </w:p>
              </w:tc>
              <w:tc>
                <w:tcPr>
                  <w:tcW w:w="705" w:type="pct"/>
                  <w:shd w:val="clear" w:color="auto" w:fill="auto"/>
                  <w:vAlign w:val="center"/>
                </w:tcPr>
                <w:p w14:paraId="6B5DDFD0" w14:textId="38E8923E" w:rsidR="002A0BD9" w:rsidRPr="00EC4713" w:rsidRDefault="002A0BD9" w:rsidP="002A0BD9">
                  <w:pPr>
                    <w:spacing w:line="240" w:lineRule="exact"/>
                    <w:jc w:val="center"/>
                    <w:rPr>
                      <w:sz w:val="18"/>
                      <w:szCs w:val="18"/>
                    </w:rPr>
                  </w:pPr>
                  <w:r w:rsidRPr="00A968C5">
                    <w:rPr>
                      <w:rFonts w:hint="eastAsia"/>
                      <w:bCs/>
                      <w:sz w:val="18"/>
                      <w:szCs w:val="18"/>
                    </w:rPr>
                    <w:t>武铁佳苑西区</w:t>
                  </w:r>
                </w:p>
              </w:tc>
              <w:tc>
                <w:tcPr>
                  <w:tcW w:w="610" w:type="pct"/>
                  <w:shd w:val="clear" w:color="auto" w:fill="auto"/>
                  <w:vAlign w:val="center"/>
                </w:tcPr>
                <w:p w14:paraId="0B600E53" w14:textId="753F9F5B" w:rsidR="002A0BD9" w:rsidRPr="00EC4713" w:rsidRDefault="002A0BD9" w:rsidP="002A0BD9">
                  <w:pPr>
                    <w:spacing w:line="240" w:lineRule="exact"/>
                    <w:jc w:val="center"/>
                    <w:rPr>
                      <w:bCs/>
                      <w:sz w:val="18"/>
                      <w:szCs w:val="18"/>
                    </w:rPr>
                  </w:pPr>
                  <w:r w:rsidRPr="00562EA4">
                    <w:rPr>
                      <w:rFonts w:hint="eastAsia"/>
                      <w:color w:val="000000" w:themeColor="text1"/>
                      <w:szCs w:val="18"/>
                    </w:rPr>
                    <w:t>5</w:t>
                  </w:r>
                  <w:r w:rsidRPr="00562EA4">
                    <w:rPr>
                      <w:color w:val="000000" w:themeColor="text1"/>
                      <w:szCs w:val="18"/>
                    </w:rPr>
                    <w:t>3.5</w:t>
                  </w:r>
                </w:p>
              </w:tc>
              <w:tc>
                <w:tcPr>
                  <w:tcW w:w="611" w:type="pct"/>
                  <w:vAlign w:val="center"/>
                </w:tcPr>
                <w:p w14:paraId="7F123F05" w14:textId="77777777" w:rsidR="002A0BD9" w:rsidRPr="00EC4713" w:rsidRDefault="002A0BD9" w:rsidP="002A0BD9">
                  <w:pPr>
                    <w:spacing w:line="240" w:lineRule="exact"/>
                    <w:jc w:val="center"/>
                    <w:rPr>
                      <w:sz w:val="18"/>
                      <w:szCs w:val="18"/>
                    </w:rPr>
                  </w:pPr>
                  <w:r w:rsidRPr="00EC4713">
                    <w:rPr>
                      <w:rFonts w:hint="eastAsia"/>
                      <w:sz w:val="18"/>
                      <w:szCs w:val="18"/>
                    </w:rPr>
                    <w:t>60</w:t>
                  </w:r>
                </w:p>
              </w:tc>
              <w:tc>
                <w:tcPr>
                  <w:tcW w:w="613" w:type="pct"/>
                  <w:vAlign w:val="center"/>
                </w:tcPr>
                <w:p w14:paraId="7A089DD8" w14:textId="77777777" w:rsidR="002A0BD9" w:rsidRPr="00EC4713" w:rsidRDefault="002A0BD9" w:rsidP="002A0BD9">
                  <w:pPr>
                    <w:jc w:val="center"/>
                    <w:rPr>
                      <w:szCs w:val="24"/>
                    </w:rPr>
                  </w:pPr>
                  <w:r w:rsidRPr="00EC4713">
                    <w:rPr>
                      <w:rFonts w:hint="eastAsia"/>
                      <w:sz w:val="18"/>
                      <w:szCs w:val="18"/>
                    </w:rPr>
                    <w:t>达标</w:t>
                  </w:r>
                </w:p>
              </w:tc>
              <w:tc>
                <w:tcPr>
                  <w:tcW w:w="611" w:type="pct"/>
                  <w:vAlign w:val="center"/>
                </w:tcPr>
                <w:p w14:paraId="379C7190" w14:textId="241BD981" w:rsidR="002A0BD9" w:rsidRPr="00EC4713" w:rsidRDefault="002A0BD9" w:rsidP="002A0BD9">
                  <w:pPr>
                    <w:spacing w:line="240" w:lineRule="exact"/>
                    <w:jc w:val="center"/>
                    <w:rPr>
                      <w:bCs/>
                      <w:sz w:val="18"/>
                      <w:szCs w:val="18"/>
                    </w:rPr>
                  </w:pPr>
                  <w:r w:rsidRPr="00562EA4">
                    <w:rPr>
                      <w:rFonts w:hint="eastAsia"/>
                      <w:color w:val="000000" w:themeColor="text1"/>
                      <w:szCs w:val="18"/>
                    </w:rPr>
                    <w:t>4</w:t>
                  </w:r>
                  <w:r w:rsidRPr="00562EA4">
                    <w:rPr>
                      <w:color w:val="000000" w:themeColor="text1"/>
                      <w:szCs w:val="18"/>
                    </w:rPr>
                    <w:t>6.7</w:t>
                  </w:r>
                </w:p>
              </w:tc>
              <w:tc>
                <w:tcPr>
                  <w:tcW w:w="611" w:type="pct"/>
                  <w:vAlign w:val="center"/>
                </w:tcPr>
                <w:p w14:paraId="07BD722A" w14:textId="77777777" w:rsidR="002A0BD9" w:rsidRPr="00EC4713" w:rsidRDefault="002A0BD9" w:rsidP="002A0BD9">
                  <w:pPr>
                    <w:spacing w:line="240" w:lineRule="exact"/>
                    <w:jc w:val="center"/>
                    <w:rPr>
                      <w:sz w:val="18"/>
                      <w:szCs w:val="18"/>
                    </w:rPr>
                  </w:pPr>
                  <w:r w:rsidRPr="00EC4713">
                    <w:rPr>
                      <w:rFonts w:hint="eastAsia"/>
                      <w:sz w:val="18"/>
                      <w:szCs w:val="18"/>
                    </w:rPr>
                    <w:t>50</w:t>
                  </w:r>
                </w:p>
              </w:tc>
              <w:tc>
                <w:tcPr>
                  <w:tcW w:w="613" w:type="pct"/>
                  <w:shd w:val="clear" w:color="auto" w:fill="auto"/>
                  <w:vAlign w:val="center"/>
                </w:tcPr>
                <w:p w14:paraId="09D1685D" w14:textId="77777777" w:rsidR="002A0BD9" w:rsidRPr="00EC4713" w:rsidRDefault="002A0BD9" w:rsidP="002A0BD9">
                  <w:pPr>
                    <w:jc w:val="center"/>
                    <w:rPr>
                      <w:szCs w:val="24"/>
                    </w:rPr>
                  </w:pPr>
                  <w:r w:rsidRPr="00EC4713">
                    <w:rPr>
                      <w:rFonts w:hint="eastAsia"/>
                      <w:sz w:val="18"/>
                      <w:szCs w:val="18"/>
                    </w:rPr>
                    <w:t>达标</w:t>
                  </w:r>
                </w:p>
              </w:tc>
            </w:tr>
          </w:tbl>
          <w:p w14:paraId="4E768308" w14:textId="17D5D73C" w:rsidR="00EC4713" w:rsidRPr="00EC4713" w:rsidRDefault="00D80BDC" w:rsidP="002A0BD9">
            <w:pPr>
              <w:spacing w:line="300" w:lineRule="auto"/>
              <w:ind w:firstLineChars="200" w:firstLine="480"/>
              <w:rPr>
                <w:rFonts w:ascii="Times New Roman" w:eastAsia="宋体" w:hAnsi="Times New Roman" w:cs="Times New Roman"/>
                <w:color w:val="000000"/>
                <w:sz w:val="24"/>
                <w:szCs w:val="24"/>
              </w:rPr>
            </w:pPr>
            <w:r>
              <w:rPr>
                <w:rFonts w:ascii="Times New Roman" w:eastAsia="宋体" w:hAnsi="Times New Roman" w:cs="Times New Roman" w:hint="eastAsia"/>
                <w:color w:val="000000"/>
                <w:sz w:val="24"/>
                <w:szCs w:val="24"/>
              </w:rPr>
              <w:t>本次验收监测</w:t>
            </w:r>
            <w:r w:rsidR="00497137">
              <w:rPr>
                <w:rFonts w:ascii="Times New Roman" w:eastAsia="宋体" w:hAnsi="Times New Roman" w:cs="Times New Roman" w:hint="eastAsia"/>
                <w:color w:val="000000"/>
                <w:sz w:val="24"/>
                <w:szCs w:val="24"/>
              </w:rPr>
              <w:t>敏感点噪声数据引用</w:t>
            </w:r>
            <w:r>
              <w:rPr>
                <w:rFonts w:ascii="Times New Roman" w:eastAsia="宋体" w:hAnsi="Times New Roman" w:cs="Times New Roman" w:hint="eastAsia"/>
                <w:color w:val="000000"/>
                <w:sz w:val="24"/>
                <w:szCs w:val="24"/>
              </w:rPr>
              <w:t>《</w:t>
            </w:r>
            <w:r w:rsidRPr="008F702D">
              <w:rPr>
                <w:rFonts w:ascii="Times New Roman" w:eastAsia="宋体" w:hAnsi="Times New Roman" w:cs="Times New Roman" w:hint="eastAsia"/>
                <w:kern w:val="0"/>
                <w:sz w:val="24"/>
                <w:szCs w:val="24"/>
              </w:rPr>
              <w:t>洪山区梨园街社区卫生服务中心环境影响报告表</w:t>
            </w:r>
            <w:r>
              <w:rPr>
                <w:rFonts w:ascii="Times New Roman" w:eastAsia="宋体" w:hAnsi="Times New Roman" w:cs="Times New Roman" w:hint="eastAsia"/>
                <w:color w:val="000000"/>
                <w:sz w:val="24"/>
                <w:szCs w:val="24"/>
              </w:rPr>
              <w:t>》区域环境质量现状噪声现状检测结果，项目于</w:t>
            </w:r>
            <w:r>
              <w:rPr>
                <w:rFonts w:ascii="Times New Roman" w:eastAsia="宋体" w:hAnsi="Times New Roman" w:cs="Times New Roman" w:hint="eastAsia"/>
                <w:color w:val="000000"/>
                <w:sz w:val="24"/>
                <w:szCs w:val="24"/>
              </w:rPr>
              <w:t>2</w:t>
            </w:r>
            <w:r>
              <w:rPr>
                <w:rFonts w:ascii="Times New Roman" w:eastAsia="宋体" w:hAnsi="Times New Roman" w:cs="Times New Roman"/>
                <w:color w:val="000000"/>
                <w:sz w:val="24"/>
                <w:szCs w:val="24"/>
              </w:rPr>
              <w:t>009</w:t>
            </w:r>
            <w:r>
              <w:rPr>
                <w:rFonts w:ascii="Times New Roman" w:eastAsia="宋体" w:hAnsi="Times New Roman" w:cs="Times New Roman" w:hint="eastAsia"/>
                <w:color w:val="000000"/>
                <w:sz w:val="24"/>
                <w:szCs w:val="24"/>
              </w:rPr>
              <w:t>年已建设投产，环评期间（</w:t>
            </w:r>
            <w:r>
              <w:rPr>
                <w:rFonts w:ascii="Times New Roman" w:eastAsia="宋体" w:hAnsi="Times New Roman" w:cs="Times New Roman" w:hint="eastAsia"/>
                <w:color w:val="000000"/>
                <w:sz w:val="24"/>
                <w:szCs w:val="24"/>
              </w:rPr>
              <w:t>2</w:t>
            </w:r>
            <w:r>
              <w:rPr>
                <w:rFonts w:ascii="Times New Roman" w:eastAsia="宋体" w:hAnsi="Times New Roman" w:cs="Times New Roman"/>
                <w:color w:val="000000"/>
                <w:sz w:val="24"/>
                <w:szCs w:val="24"/>
              </w:rPr>
              <w:t>024</w:t>
            </w:r>
            <w:r>
              <w:rPr>
                <w:rFonts w:ascii="Times New Roman" w:eastAsia="宋体" w:hAnsi="Times New Roman" w:cs="Times New Roman" w:hint="eastAsia"/>
                <w:color w:val="000000"/>
                <w:sz w:val="24"/>
                <w:szCs w:val="24"/>
              </w:rPr>
              <w:t>年</w:t>
            </w:r>
            <w:r>
              <w:rPr>
                <w:rFonts w:ascii="Times New Roman" w:eastAsia="宋体" w:hAnsi="Times New Roman" w:cs="Times New Roman" w:hint="eastAsia"/>
                <w:color w:val="000000"/>
                <w:sz w:val="24"/>
                <w:szCs w:val="24"/>
              </w:rPr>
              <w:t>1</w:t>
            </w:r>
            <w:r>
              <w:rPr>
                <w:rFonts w:ascii="Times New Roman" w:eastAsia="宋体" w:hAnsi="Times New Roman" w:cs="Times New Roman"/>
                <w:color w:val="000000"/>
                <w:sz w:val="24"/>
                <w:szCs w:val="24"/>
              </w:rPr>
              <w:t>0</w:t>
            </w:r>
            <w:r>
              <w:rPr>
                <w:rFonts w:ascii="Times New Roman" w:eastAsia="宋体" w:hAnsi="Times New Roman" w:cs="Times New Roman" w:hint="eastAsia"/>
                <w:color w:val="000000"/>
                <w:sz w:val="24"/>
                <w:szCs w:val="24"/>
              </w:rPr>
              <w:t>月）医院正常运行，该监测数据满足环保竣工验收敏感点噪声监测需求。</w:t>
            </w:r>
            <w:r w:rsidR="00EC4713" w:rsidRPr="00EC4713">
              <w:rPr>
                <w:rFonts w:ascii="Times New Roman" w:eastAsia="宋体" w:hAnsi="Times New Roman" w:cs="Times New Roman" w:hint="eastAsia"/>
                <w:color w:val="000000"/>
                <w:sz w:val="24"/>
                <w:szCs w:val="24"/>
              </w:rPr>
              <w:t>由表</w:t>
            </w:r>
            <w:r w:rsidR="00EC4713" w:rsidRPr="00EC4713">
              <w:rPr>
                <w:rFonts w:ascii="Times New Roman" w:eastAsia="宋体" w:hAnsi="Times New Roman" w:cs="Times New Roman" w:hint="eastAsia"/>
                <w:color w:val="000000"/>
                <w:sz w:val="24"/>
                <w:szCs w:val="24"/>
              </w:rPr>
              <w:t>7-9</w:t>
            </w:r>
            <w:r w:rsidR="00EC4713" w:rsidRPr="00EC4713">
              <w:rPr>
                <w:rFonts w:ascii="Times New Roman" w:eastAsia="宋体" w:hAnsi="Times New Roman" w:cs="Times New Roman" w:hint="eastAsia"/>
                <w:color w:val="000000"/>
                <w:sz w:val="24"/>
                <w:szCs w:val="24"/>
              </w:rPr>
              <w:t>表明，项目周边环境敏感点（</w:t>
            </w:r>
            <w:r w:rsidR="002A0BD9" w:rsidRPr="002A0BD9">
              <w:rPr>
                <w:rFonts w:ascii="Times New Roman" w:eastAsia="宋体" w:hAnsi="Times New Roman" w:cs="Times New Roman" w:hint="eastAsia"/>
                <w:color w:val="000000"/>
                <w:sz w:val="24"/>
                <w:szCs w:val="24"/>
              </w:rPr>
              <w:t>中铁机械苑小区</w:t>
            </w:r>
            <w:r w:rsidR="002A0BD9">
              <w:rPr>
                <w:rFonts w:ascii="Times New Roman" w:eastAsia="宋体" w:hAnsi="Times New Roman" w:cs="Times New Roman" w:hint="eastAsia"/>
                <w:color w:val="000000"/>
                <w:sz w:val="24"/>
                <w:szCs w:val="24"/>
              </w:rPr>
              <w:t>、</w:t>
            </w:r>
            <w:r w:rsidR="002A0BD9" w:rsidRPr="002A0BD9">
              <w:rPr>
                <w:rFonts w:ascii="Times New Roman" w:eastAsia="宋体" w:hAnsi="Times New Roman" w:cs="Times New Roman" w:hint="eastAsia"/>
                <w:color w:val="000000"/>
                <w:sz w:val="24"/>
                <w:szCs w:val="24"/>
              </w:rPr>
              <w:t>武铁佳苑西区</w:t>
            </w:r>
            <w:r w:rsidR="00EC4713" w:rsidRPr="00EC4713">
              <w:rPr>
                <w:rFonts w:ascii="Times New Roman" w:eastAsia="宋体" w:hAnsi="Times New Roman" w:cs="Times New Roman" w:hint="eastAsia"/>
                <w:color w:val="000000"/>
                <w:sz w:val="24"/>
                <w:szCs w:val="24"/>
              </w:rPr>
              <w:t>）的声环境质量现状监测结果满足《声环境质量标准》（</w:t>
            </w:r>
            <w:r w:rsidR="00EC4713" w:rsidRPr="00EC4713">
              <w:rPr>
                <w:rFonts w:ascii="Times New Roman" w:eastAsia="宋体" w:hAnsi="Times New Roman" w:cs="Times New Roman" w:hint="eastAsia"/>
                <w:color w:val="000000"/>
                <w:sz w:val="24"/>
                <w:szCs w:val="24"/>
              </w:rPr>
              <w:t>GB3096-2008</w:t>
            </w:r>
            <w:r w:rsidR="00EC4713" w:rsidRPr="00EC4713">
              <w:rPr>
                <w:rFonts w:ascii="Times New Roman" w:eastAsia="宋体" w:hAnsi="Times New Roman" w:cs="Times New Roman" w:hint="eastAsia"/>
                <w:color w:val="000000"/>
                <w:sz w:val="24"/>
                <w:szCs w:val="24"/>
              </w:rPr>
              <w:t>）中“</w:t>
            </w:r>
            <w:r w:rsidR="00EC4713" w:rsidRPr="00EC4713">
              <w:rPr>
                <w:rFonts w:ascii="Times New Roman" w:eastAsia="宋体" w:hAnsi="Times New Roman" w:cs="Times New Roman" w:hint="eastAsia"/>
                <w:color w:val="000000"/>
                <w:sz w:val="24"/>
                <w:szCs w:val="24"/>
              </w:rPr>
              <w:t>2</w:t>
            </w:r>
            <w:r w:rsidR="00EC4713" w:rsidRPr="00EC4713">
              <w:rPr>
                <w:rFonts w:ascii="Times New Roman" w:eastAsia="宋体" w:hAnsi="Times New Roman" w:cs="Times New Roman" w:hint="eastAsia"/>
                <w:color w:val="000000"/>
                <w:sz w:val="24"/>
                <w:szCs w:val="24"/>
              </w:rPr>
              <w:t>类标准”限值要求。</w:t>
            </w:r>
          </w:p>
          <w:p w14:paraId="338D9642" w14:textId="77777777" w:rsidR="00EC4713" w:rsidRPr="00EC4713" w:rsidRDefault="00EC4713" w:rsidP="00EC4713">
            <w:pPr>
              <w:spacing w:line="300" w:lineRule="auto"/>
              <w:ind w:firstLineChars="200" w:firstLine="482"/>
              <w:rPr>
                <w:rFonts w:ascii="Times New Roman" w:eastAsia="黑体" w:hAnsi="Times New Roman" w:cs="Times New Roman"/>
                <w:b/>
                <w:bCs/>
                <w:sz w:val="24"/>
                <w:szCs w:val="24"/>
              </w:rPr>
            </w:pPr>
            <w:r w:rsidRPr="00EC4713">
              <w:rPr>
                <w:rFonts w:ascii="Times New Roman" w:eastAsia="黑体" w:hAnsi="Times New Roman" w:cs="Times New Roman"/>
                <w:b/>
                <w:bCs/>
                <w:sz w:val="24"/>
                <w:szCs w:val="24"/>
              </w:rPr>
              <w:t>7.</w:t>
            </w:r>
            <w:r w:rsidRPr="00EC4713">
              <w:rPr>
                <w:rFonts w:ascii="Times New Roman" w:eastAsia="黑体" w:hAnsi="Times New Roman" w:cs="Times New Roman" w:hint="eastAsia"/>
                <w:b/>
                <w:bCs/>
                <w:sz w:val="24"/>
                <w:szCs w:val="24"/>
              </w:rPr>
              <w:t>3</w:t>
            </w:r>
            <w:r w:rsidRPr="00EC4713">
              <w:rPr>
                <w:rFonts w:ascii="Times New Roman" w:eastAsia="黑体" w:hAnsi="Times New Roman" w:cs="Times New Roman"/>
                <w:b/>
                <w:bCs/>
                <w:sz w:val="24"/>
                <w:szCs w:val="24"/>
              </w:rPr>
              <w:t>总量控制结果</w:t>
            </w:r>
          </w:p>
          <w:p w14:paraId="0BE3FD4E" w14:textId="77777777" w:rsidR="003D7927" w:rsidRPr="00006F82" w:rsidRDefault="003D7927" w:rsidP="003D7927">
            <w:pPr>
              <w:spacing w:line="300" w:lineRule="auto"/>
              <w:ind w:firstLineChars="200" w:firstLine="480"/>
              <w:jc w:val="left"/>
              <w:rPr>
                <w:rFonts w:ascii="Times New Roman" w:eastAsia="宋体" w:hAnsi="Times New Roman" w:cs="Times New Roman"/>
                <w:sz w:val="24"/>
                <w:szCs w:val="24"/>
                <w:lang w:bidi="en-US"/>
              </w:rPr>
            </w:pPr>
            <w:r w:rsidRPr="00006F82">
              <w:rPr>
                <w:rFonts w:ascii="Times New Roman" w:eastAsia="宋体" w:hAnsi="Times New Roman" w:cs="Times New Roman" w:hint="eastAsia"/>
                <w:sz w:val="24"/>
                <w:szCs w:val="24"/>
                <w:lang w:bidi="en-US"/>
              </w:rPr>
              <w:t>根据《市生态环境局关于进一步做好建设项目重点污染物排排放总量指标审核和替代有关工作的通知》（武环</w:t>
            </w:r>
            <w:r w:rsidRPr="00006F82">
              <w:rPr>
                <w:rFonts w:ascii="Times New Roman" w:eastAsia="宋体" w:hAnsi="Times New Roman" w:cs="Times New Roman" w:hint="eastAsia"/>
                <w:sz w:val="24"/>
                <w:szCs w:val="24"/>
                <w:lang w:bidi="en-US"/>
              </w:rPr>
              <w:t>[2019]50</w:t>
            </w:r>
            <w:r w:rsidRPr="00006F82">
              <w:rPr>
                <w:rFonts w:ascii="Times New Roman" w:eastAsia="宋体" w:hAnsi="Times New Roman" w:cs="Times New Roman" w:hint="eastAsia"/>
                <w:sz w:val="24"/>
                <w:szCs w:val="24"/>
                <w:lang w:bidi="en-US"/>
              </w:rPr>
              <w:t>号）的要求，除城镇（乡、村）生活污水处理厂、垃圾处理场（不含垃圾焚烧发电厂）、危险废物和医疗废物处置厂、污水进入城镇污水处理厂的非工业项目（仅限于水污染物指标）等建设项目外，按照法律法规要求需要进行环境影响评价审批并新增重点污染物排放的建设项目，均纳入总量替代工作范围。</w:t>
            </w:r>
          </w:p>
          <w:p w14:paraId="41C19BF6" w14:textId="4479549B" w:rsidR="00EC4713" w:rsidRPr="00EC4713" w:rsidRDefault="003D7927" w:rsidP="003D7927">
            <w:pPr>
              <w:spacing w:line="300" w:lineRule="auto"/>
              <w:ind w:firstLineChars="200" w:firstLine="480"/>
              <w:rPr>
                <w:rFonts w:ascii="Times New Roman" w:eastAsia="宋体" w:hAnsi="Times New Roman" w:cs="Times New Roman"/>
                <w:color w:val="000000"/>
                <w:sz w:val="24"/>
                <w:szCs w:val="24"/>
              </w:rPr>
            </w:pPr>
            <w:r w:rsidRPr="00006F82">
              <w:rPr>
                <w:rFonts w:ascii="Times New Roman" w:eastAsia="宋体" w:hAnsi="Times New Roman" w:cs="Times New Roman" w:hint="eastAsia"/>
                <w:sz w:val="24"/>
                <w:szCs w:val="24"/>
                <w:lang w:bidi="en-US"/>
              </w:rPr>
              <w:t>本项目为医院，属于非工业项目，项目</w:t>
            </w:r>
            <w:r>
              <w:rPr>
                <w:rFonts w:ascii="Times New Roman" w:eastAsia="宋体" w:hAnsi="Times New Roman" w:cs="Times New Roman" w:hint="eastAsia"/>
                <w:sz w:val="24"/>
                <w:szCs w:val="24"/>
                <w:lang w:bidi="en-US"/>
              </w:rPr>
              <w:t>污水</w:t>
            </w:r>
            <w:r w:rsidRPr="00006F82">
              <w:rPr>
                <w:rFonts w:ascii="Times New Roman" w:eastAsia="宋体" w:hAnsi="Times New Roman" w:cs="Times New Roman" w:hint="eastAsia"/>
                <w:sz w:val="24"/>
                <w:szCs w:val="24"/>
                <w:lang w:bidi="en-US"/>
              </w:rPr>
              <w:t>进入二郎庙污水处理厂处理，因此不需设总量控制指标。</w:t>
            </w:r>
          </w:p>
        </w:tc>
      </w:tr>
    </w:tbl>
    <w:p w14:paraId="12F0CEBB" w14:textId="77777777" w:rsidR="00EC4713" w:rsidRPr="00EC4713" w:rsidRDefault="00EC4713" w:rsidP="00EC4713">
      <w:pPr>
        <w:keepNext/>
        <w:keepLines/>
        <w:spacing w:line="360" w:lineRule="auto"/>
        <w:outlineLvl w:val="1"/>
        <w:rPr>
          <w:rFonts w:ascii="Times New Roman" w:eastAsia="宋体" w:hAnsi="Times New Roman" w:cs="Times New Roman"/>
          <w:b/>
          <w:bCs/>
          <w:color w:val="000000"/>
          <w:sz w:val="30"/>
          <w:szCs w:val="30"/>
        </w:rPr>
      </w:pPr>
      <w:bookmarkStart w:id="14" w:name="_Toc41983024"/>
      <w:r w:rsidRPr="00EC4713">
        <w:rPr>
          <w:rFonts w:ascii="Times New Roman" w:eastAsia="宋体" w:hAnsi="Times New Roman" w:cs="Times New Roman"/>
          <w:b/>
          <w:bCs/>
          <w:color w:val="000000"/>
          <w:sz w:val="30"/>
          <w:szCs w:val="30"/>
        </w:rPr>
        <w:lastRenderedPageBreak/>
        <w:t>表八</w:t>
      </w:r>
      <w:r w:rsidRPr="00EC4713">
        <w:rPr>
          <w:rFonts w:ascii="Times New Roman" w:eastAsia="宋体" w:hAnsi="Times New Roman" w:cs="Times New Roman"/>
          <w:b/>
          <w:bCs/>
          <w:color w:val="000000"/>
          <w:sz w:val="30"/>
          <w:szCs w:val="30"/>
        </w:rPr>
        <w:t xml:space="preserve">  </w:t>
      </w:r>
      <w:r w:rsidRPr="00EC4713">
        <w:rPr>
          <w:rFonts w:ascii="Times New Roman" w:eastAsia="宋体" w:hAnsi="Times New Roman" w:cs="Times New Roman"/>
          <w:b/>
          <w:bCs/>
          <w:color w:val="000000"/>
          <w:sz w:val="30"/>
          <w:szCs w:val="30"/>
        </w:rPr>
        <w:t>环境管理检查结果</w:t>
      </w:r>
      <w:bookmarkEnd w:id="14"/>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040"/>
      </w:tblGrid>
      <w:tr w:rsidR="00EC4713" w:rsidRPr="00EC4713" w14:paraId="73E27891" w14:textId="77777777" w:rsidTr="00603628">
        <w:trPr>
          <w:trHeight w:val="13289"/>
        </w:trPr>
        <w:tc>
          <w:tcPr>
            <w:tcW w:w="5000" w:type="pct"/>
          </w:tcPr>
          <w:p w14:paraId="3B3795A1" w14:textId="77777777" w:rsidR="00EC4713" w:rsidRPr="00EC4713" w:rsidRDefault="00EC4713" w:rsidP="00EC4713">
            <w:pPr>
              <w:spacing w:line="300" w:lineRule="auto"/>
              <w:ind w:firstLineChars="200" w:firstLine="482"/>
              <w:rPr>
                <w:rFonts w:ascii="Times New Roman" w:eastAsia="黑体" w:hAnsi="Times New Roman" w:cs="Times New Roman"/>
                <w:b/>
                <w:bCs/>
                <w:sz w:val="24"/>
                <w:szCs w:val="24"/>
              </w:rPr>
            </w:pPr>
            <w:r w:rsidRPr="00EC4713">
              <w:rPr>
                <w:rFonts w:ascii="Times New Roman" w:eastAsia="黑体" w:hAnsi="Times New Roman" w:cs="Times New Roman"/>
                <w:b/>
                <w:bCs/>
                <w:sz w:val="24"/>
                <w:szCs w:val="24"/>
              </w:rPr>
              <w:t>8.1</w:t>
            </w:r>
            <w:r w:rsidRPr="00EC4713">
              <w:rPr>
                <w:rFonts w:ascii="Times New Roman" w:eastAsia="黑体" w:hAnsi="Times New Roman" w:cs="Times New Roman"/>
                <w:b/>
                <w:bCs/>
                <w:sz w:val="24"/>
                <w:szCs w:val="24"/>
              </w:rPr>
              <w:t>建设项目执行国家建设项目环境管理制度情况</w:t>
            </w:r>
          </w:p>
          <w:p w14:paraId="5E741615" w14:textId="77777777"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hint="eastAsia"/>
                <w:color w:val="000000"/>
                <w:sz w:val="24"/>
                <w:szCs w:val="24"/>
              </w:rPr>
              <w:t>项目实施前，进行了该工程的环境影响评价；项目在实施过程中，执行了国家建设项目环境保护“三同时”制度，环保设施与主体工程同时设计、同时施工、同时投入运行。</w:t>
            </w:r>
          </w:p>
          <w:p w14:paraId="2680003E" w14:textId="77777777" w:rsidR="00EC4713" w:rsidRPr="00EC4713" w:rsidRDefault="00EC4713" w:rsidP="00EC4713">
            <w:pPr>
              <w:spacing w:line="300" w:lineRule="auto"/>
              <w:ind w:firstLineChars="200" w:firstLine="482"/>
              <w:rPr>
                <w:rFonts w:ascii="Times New Roman" w:eastAsia="黑体" w:hAnsi="Times New Roman" w:cs="Times New Roman"/>
                <w:b/>
                <w:bCs/>
                <w:sz w:val="24"/>
                <w:szCs w:val="24"/>
              </w:rPr>
            </w:pPr>
            <w:r w:rsidRPr="00EC4713">
              <w:rPr>
                <w:rFonts w:ascii="Times New Roman" w:eastAsia="黑体" w:hAnsi="Times New Roman" w:cs="Times New Roman"/>
                <w:b/>
                <w:bCs/>
                <w:sz w:val="24"/>
                <w:szCs w:val="24"/>
              </w:rPr>
              <w:t>8.2</w:t>
            </w:r>
            <w:r w:rsidRPr="00EC4713">
              <w:rPr>
                <w:rFonts w:ascii="Times New Roman" w:eastAsia="黑体" w:hAnsi="Times New Roman" w:cs="Times New Roman"/>
                <w:b/>
                <w:bCs/>
                <w:sz w:val="24"/>
                <w:szCs w:val="24"/>
              </w:rPr>
              <w:t>环境保护档案管理情况</w:t>
            </w:r>
          </w:p>
          <w:p w14:paraId="1796117C" w14:textId="77777777"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hint="eastAsia"/>
                <w:color w:val="000000"/>
                <w:sz w:val="24"/>
                <w:szCs w:val="24"/>
              </w:rPr>
              <w:t>该项目建立了较为完善的环保档案管理制度，各类环保档案由专职人员进行管理。</w:t>
            </w:r>
          </w:p>
          <w:p w14:paraId="7329760B" w14:textId="77777777" w:rsidR="00EC4713" w:rsidRPr="00EC4713" w:rsidRDefault="00EC4713" w:rsidP="00EC4713">
            <w:pPr>
              <w:spacing w:line="300" w:lineRule="auto"/>
              <w:ind w:firstLineChars="200" w:firstLine="482"/>
              <w:rPr>
                <w:rFonts w:ascii="Times New Roman" w:eastAsia="黑体" w:hAnsi="Times New Roman" w:cs="Times New Roman"/>
                <w:b/>
                <w:bCs/>
                <w:sz w:val="24"/>
                <w:szCs w:val="24"/>
              </w:rPr>
            </w:pPr>
            <w:r w:rsidRPr="00EC4713">
              <w:rPr>
                <w:rFonts w:ascii="Times New Roman" w:eastAsia="黑体" w:hAnsi="Times New Roman" w:cs="Times New Roman"/>
                <w:b/>
                <w:bCs/>
                <w:sz w:val="24"/>
                <w:szCs w:val="24"/>
              </w:rPr>
              <w:t>8.3</w:t>
            </w:r>
            <w:r w:rsidRPr="00EC4713">
              <w:rPr>
                <w:rFonts w:ascii="Times New Roman" w:eastAsia="黑体" w:hAnsi="Times New Roman" w:cs="Times New Roman"/>
                <w:b/>
                <w:bCs/>
                <w:sz w:val="24"/>
                <w:szCs w:val="24"/>
              </w:rPr>
              <w:t>环境保护管理规章制度的建立及执行情况</w:t>
            </w:r>
          </w:p>
          <w:p w14:paraId="18A28673" w14:textId="529270D1"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hint="eastAsia"/>
                <w:color w:val="000000"/>
                <w:sz w:val="24"/>
                <w:szCs w:val="24"/>
              </w:rPr>
              <w:t>项目建有环保兼职机构并有环保兼职人员，环保责任制明确，实施环节保护与各类设备的统一管理。环保兼职机构定期对员工进行环境教育和环保技术培训，并制定了危险废物管理制度。</w:t>
            </w:r>
          </w:p>
          <w:p w14:paraId="2E0CA665" w14:textId="77777777" w:rsidR="00EC4713" w:rsidRPr="00EC4713" w:rsidRDefault="00EC4713" w:rsidP="00EC4713">
            <w:pPr>
              <w:spacing w:line="300" w:lineRule="auto"/>
              <w:ind w:firstLineChars="200" w:firstLine="482"/>
              <w:rPr>
                <w:rFonts w:ascii="Times New Roman" w:eastAsia="黑体" w:hAnsi="Times New Roman" w:cs="Times New Roman"/>
                <w:b/>
                <w:bCs/>
                <w:sz w:val="24"/>
                <w:szCs w:val="24"/>
              </w:rPr>
            </w:pPr>
            <w:r w:rsidRPr="00EC4713">
              <w:rPr>
                <w:rFonts w:ascii="Times New Roman" w:eastAsia="黑体" w:hAnsi="Times New Roman" w:cs="Times New Roman"/>
                <w:b/>
                <w:bCs/>
                <w:sz w:val="24"/>
                <w:szCs w:val="24"/>
              </w:rPr>
              <w:t>8.4</w:t>
            </w:r>
            <w:r w:rsidRPr="00EC4713">
              <w:rPr>
                <w:rFonts w:ascii="Times New Roman" w:eastAsia="黑体" w:hAnsi="Times New Roman" w:cs="Times New Roman"/>
                <w:b/>
                <w:bCs/>
                <w:sz w:val="24"/>
                <w:szCs w:val="24"/>
              </w:rPr>
              <w:t>环评批复落实情况</w:t>
            </w:r>
          </w:p>
          <w:p w14:paraId="36584882" w14:textId="77777777" w:rsidR="00EC4713" w:rsidRPr="00EC4713" w:rsidRDefault="00EC4713" w:rsidP="00EC4713">
            <w:pPr>
              <w:spacing w:line="300" w:lineRule="auto"/>
              <w:ind w:firstLineChars="200" w:firstLine="480"/>
              <w:rPr>
                <w:rFonts w:ascii="Times New Roman" w:eastAsia="宋体" w:hAnsi="Times New Roman" w:cs="Times New Roman"/>
                <w:b/>
                <w:color w:val="000000"/>
                <w:sz w:val="24"/>
                <w:szCs w:val="24"/>
              </w:rPr>
            </w:pPr>
            <w:r w:rsidRPr="00EC4713">
              <w:rPr>
                <w:rFonts w:ascii="Times New Roman" w:eastAsia="宋体" w:hAnsi="Times New Roman" w:cs="Times New Roman" w:hint="eastAsia"/>
                <w:color w:val="000000"/>
                <w:sz w:val="24"/>
                <w:szCs w:val="24"/>
              </w:rPr>
              <w:t>本项目施工期及运营期已按照环评报告及环评批复要求落实了相应的环保措施。</w:t>
            </w:r>
          </w:p>
        </w:tc>
      </w:tr>
    </w:tbl>
    <w:p w14:paraId="52384E9B" w14:textId="77777777" w:rsidR="00EC4713" w:rsidRPr="00EC4713" w:rsidRDefault="00EC4713" w:rsidP="00EC4713">
      <w:pPr>
        <w:keepNext/>
        <w:keepLines/>
        <w:spacing w:line="360" w:lineRule="auto"/>
        <w:outlineLvl w:val="1"/>
        <w:rPr>
          <w:rFonts w:ascii="Times New Roman" w:eastAsia="宋体" w:hAnsi="Times New Roman" w:cs="Times New Roman"/>
          <w:b/>
          <w:bCs/>
          <w:color w:val="000000"/>
          <w:sz w:val="30"/>
          <w:szCs w:val="30"/>
        </w:rPr>
      </w:pPr>
      <w:bookmarkStart w:id="15" w:name="_Toc41983025"/>
      <w:r w:rsidRPr="00EC4713">
        <w:rPr>
          <w:rFonts w:ascii="Times New Roman" w:eastAsia="宋体" w:hAnsi="Times New Roman" w:cs="Times New Roman"/>
          <w:b/>
          <w:bCs/>
          <w:color w:val="000000"/>
          <w:sz w:val="30"/>
          <w:szCs w:val="30"/>
        </w:rPr>
        <w:lastRenderedPageBreak/>
        <w:t>表九</w:t>
      </w:r>
      <w:r w:rsidRPr="00EC4713">
        <w:rPr>
          <w:rFonts w:ascii="Times New Roman" w:eastAsia="宋体" w:hAnsi="Times New Roman" w:cs="Times New Roman"/>
          <w:b/>
          <w:bCs/>
          <w:color w:val="000000"/>
          <w:sz w:val="30"/>
          <w:szCs w:val="30"/>
        </w:rPr>
        <w:t xml:space="preserve">  </w:t>
      </w:r>
      <w:r w:rsidRPr="00EC4713">
        <w:rPr>
          <w:rFonts w:ascii="Times New Roman" w:eastAsia="宋体" w:hAnsi="Times New Roman" w:cs="Times New Roman"/>
          <w:b/>
          <w:bCs/>
          <w:color w:val="000000"/>
          <w:sz w:val="30"/>
          <w:szCs w:val="30"/>
        </w:rPr>
        <w:t>验收监测结论及建议</w:t>
      </w:r>
      <w:bookmarkEnd w:id="15"/>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040"/>
      </w:tblGrid>
      <w:tr w:rsidR="00EC4713" w:rsidRPr="00EC4713" w14:paraId="680BAC16" w14:textId="77777777" w:rsidTr="00603628">
        <w:trPr>
          <w:trHeight w:val="12890"/>
        </w:trPr>
        <w:tc>
          <w:tcPr>
            <w:tcW w:w="5000" w:type="pct"/>
          </w:tcPr>
          <w:p w14:paraId="552C7AEE" w14:textId="77777777" w:rsidR="00EC4713" w:rsidRPr="00EC4713" w:rsidRDefault="00EC4713" w:rsidP="00EC4713">
            <w:pPr>
              <w:spacing w:line="300" w:lineRule="auto"/>
              <w:ind w:firstLineChars="200" w:firstLine="482"/>
              <w:rPr>
                <w:rFonts w:ascii="Times New Roman" w:eastAsia="黑体" w:hAnsi="Times New Roman" w:cs="Times New Roman"/>
                <w:b/>
                <w:bCs/>
                <w:sz w:val="24"/>
                <w:szCs w:val="24"/>
              </w:rPr>
            </w:pPr>
            <w:r w:rsidRPr="00EC4713">
              <w:rPr>
                <w:rFonts w:ascii="Times New Roman" w:eastAsia="黑体" w:hAnsi="Times New Roman" w:cs="Times New Roman"/>
                <w:b/>
                <w:bCs/>
                <w:sz w:val="24"/>
                <w:szCs w:val="24"/>
              </w:rPr>
              <w:t>9.1</w:t>
            </w:r>
            <w:r w:rsidRPr="00EC4713">
              <w:rPr>
                <w:rFonts w:ascii="Times New Roman" w:eastAsia="黑体" w:hAnsi="Times New Roman" w:cs="Times New Roman"/>
                <w:b/>
                <w:bCs/>
                <w:sz w:val="24"/>
                <w:szCs w:val="24"/>
              </w:rPr>
              <w:t>验收监测达标排放情况</w:t>
            </w:r>
          </w:p>
          <w:p w14:paraId="2674E882" w14:textId="77777777"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hint="eastAsia"/>
                <w:color w:val="000000"/>
                <w:sz w:val="24"/>
                <w:szCs w:val="24"/>
              </w:rPr>
              <w:t>（</w:t>
            </w:r>
            <w:r w:rsidRPr="00EC4713">
              <w:rPr>
                <w:rFonts w:ascii="Times New Roman" w:eastAsia="宋体" w:hAnsi="Times New Roman" w:cs="Times New Roman" w:hint="eastAsia"/>
                <w:color w:val="000000"/>
                <w:sz w:val="24"/>
                <w:szCs w:val="24"/>
              </w:rPr>
              <w:t>1</w:t>
            </w:r>
            <w:r w:rsidRPr="00EC4713">
              <w:rPr>
                <w:rFonts w:ascii="Times New Roman" w:eastAsia="宋体" w:hAnsi="Times New Roman" w:cs="Times New Roman" w:hint="eastAsia"/>
                <w:color w:val="000000"/>
                <w:sz w:val="24"/>
                <w:szCs w:val="24"/>
              </w:rPr>
              <w:t>）废水</w:t>
            </w:r>
          </w:p>
          <w:p w14:paraId="6E089A37" w14:textId="6A261F6D"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hint="eastAsia"/>
                <w:color w:val="000000"/>
                <w:sz w:val="24"/>
                <w:szCs w:val="24"/>
              </w:rPr>
              <w:t>本次验收监测期间：</w:t>
            </w:r>
            <w:r w:rsidR="00ED2FAF">
              <w:rPr>
                <w:rFonts w:ascii="Times New Roman" w:eastAsia="宋体" w:hAnsi="Times New Roman" w:cs="Times New Roman" w:hint="eastAsia"/>
                <w:color w:val="000000"/>
                <w:sz w:val="24"/>
                <w:szCs w:val="24"/>
              </w:rPr>
              <w:t>项目污水处理站总排口</w:t>
            </w:r>
            <w:r w:rsidRPr="00EC4713">
              <w:rPr>
                <w:rFonts w:ascii="Times New Roman" w:eastAsia="宋体" w:hAnsi="Times New Roman" w:cs="Times New Roman" w:hint="eastAsia"/>
                <w:color w:val="000000"/>
                <w:sz w:val="24"/>
                <w:szCs w:val="24"/>
              </w:rPr>
              <w:t>废水</w:t>
            </w:r>
            <w:r w:rsidRPr="00EC4713">
              <w:rPr>
                <w:rFonts w:ascii="Times New Roman" w:eastAsia="宋体" w:hAnsi="Times New Roman" w:cs="Times New Roman"/>
                <w:color w:val="000000"/>
                <w:sz w:val="24"/>
                <w:szCs w:val="24"/>
              </w:rPr>
              <w:t>中</w:t>
            </w:r>
            <w:r w:rsidR="00ED2FAF" w:rsidRPr="00ED2FAF">
              <w:rPr>
                <w:rFonts w:ascii="Times New Roman" w:eastAsia="宋体" w:hAnsi="Times New Roman" w:cs="Times New Roman"/>
                <w:color w:val="000000"/>
                <w:sz w:val="24"/>
                <w:szCs w:val="24"/>
              </w:rPr>
              <w:t>pH</w:t>
            </w:r>
            <w:r w:rsidR="00ED2FAF" w:rsidRPr="00ED2FAF">
              <w:rPr>
                <w:rFonts w:ascii="Times New Roman" w:eastAsia="宋体" w:hAnsi="Times New Roman" w:cs="Times New Roman"/>
                <w:color w:val="000000"/>
                <w:sz w:val="24"/>
                <w:szCs w:val="24"/>
              </w:rPr>
              <w:t>值、化学需氧量、五日生化需氧量、氨氮、悬浮物、总余氯（接触池出口）、粪大肠菌群</w:t>
            </w:r>
            <w:r w:rsidRPr="00EC4713">
              <w:rPr>
                <w:rFonts w:ascii="Times New Roman" w:eastAsia="宋体" w:hAnsi="Times New Roman" w:cs="Times New Roman"/>
                <w:color w:val="000000"/>
                <w:sz w:val="24"/>
                <w:szCs w:val="24"/>
              </w:rPr>
              <w:t>排放浓度均满足</w:t>
            </w:r>
            <w:r w:rsidR="00ED2FAF" w:rsidRPr="007819AC">
              <w:rPr>
                <w:rFonts w:ascii="Times New Roman" w:eastAsia="宋体" w:hAnsi="Times New Roman" w:cs="Times New Roman" w:hint="eastAsia"/>
                <w:color w:val="000000"/>
                <w:sz w:val="24"/>
                <w:szCs w:val="24"/>
              </w:rPr>
              <w:t>《医疗机构水污染物排放标准》（</w:t>
            </w:r>
            <w:r w:rsidR="00ED2FAF" w:rsidRPr="007819AC">
              <w:rPr>
                <w:rFonts w:ascii="Times New Roman" w:eastAsia="宋体" w:hAnsi="Times New Roman" w:cs="Times New Roman" w:hint="eastAsia"/>
                <w:color w:val="000000"/>
                <w:sz w:val="24"/>
                <w:szCs w:val="24"/>
              </w:rPr>
              <w:t>GB18466-2005</w:t>
            </w:r>
            <w:r w:rsidR="00ED2FAF" w:rsidRPr="007819AC">
              <w:rPr>
                <w:rFonts w:ascii="Times New Roman" w:eastAsia="宋体" w:hAnsi="Times New Roman" w:cs="Times New Roman" w:hint="eastAsia"/>
                <w:color w:val="000000"/>
                <w:sz w:val="24"/>
                <w:szCs w:val="24"/>
              </w:rPr>
              <w:t>）表</w:t>
            </w:r>
            <w:r w:rsidR="00ED2FAF" w:rsidRPr="007819AC">
              <w:rPr>
                <w:rFonts w:ascii="Times New Roman" w:eastAsia="宋体" w:hAnsi="Times New Roman" w:cs="Times New Roman" w:hint="eastAsia"/>
                <w:color w:val="000000"/>
                <w:sz w:val="24"/>
                <w:szCs w:val="24"/>
              </w:rPr>
              <w:t>2</w:t>
            </w:r>
            <w:r w:rsidR="00ED2FAF" w:rsidRPr="007819AC">
              <w:rPr>
                <w:rFonts w:ascii="Times New Roman" w:eastAsia="宋体" w:hAnsi="Times New Roman" w:cs="Times New Roman" w:hint="eastAsia"/>
                <w:color w:val="000000"/>
                <w:sz w:val="24"/>
                <w:szCs w:val="24"/>
              </w:rPr>
              <w:t>“综合医疗机构和其他医疗机构水污染物排放限值（日均值）”</w:t>
            </w:r>
            <w:r w:rsidR="00ED2FAF">
              <w:rPr>
                <w:rFonts w:ascii="Times New Roman" w:eastAsia="宋体" w:hAnsi="Times New Roman" w:cs="Times New Roman" w:hint="eastAsia"/>
                <w:color w:val="000000"/>
                <w:sz w:val="24"/>
                <w:szCs w:val="24"/>
              </w:rPr>
              <w:t>标准要求</w:t>
            </w:r>
            <w:r w:rsidRPr="00EC4713">
              <w:rPr>
                <w:rFonts w:ascii="Times New Roman" w:eastAsia="宋体" w:hAnsi="Times New Roman" w:cs="Times New Roman"/>
                <w:color w:val="000000"/>
                <w:sz w:val="24"/>
                <w:szCs w:val="24"/>
              </w:rPr>
              <w:t>。</w:t>
            </w:r>
          </w:p>
          <w:p w14:paraId="5B112BC3" w14:textId="77777777"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hint="eastAsia"/>
                <w:color w:val="000000"/>
                <w:sz w:val="24"/>
                <w:szCs w:val="24"/>
              </w:rPr>
              <w:t>（</w:t>
            </w:r>
            <w:r w:rsidRPr="00EC4713">
              <w:rPr>
                <w:rFonts w:ascii="Times New Roman" w:eastAsia="宋体" w:hAnsi="Times New Roman" w:cs="Times New Roman" w:hint="eastAsia"/>
                <w:color w:val="000000"/>
                <w:sz w:val="24"/>
                <w:szCs w:val="24"/>
              </w:rPr>
              <w:t>2</w:t>
            </w:r>
            <w:r w:rsidRPr="00EC4713">
              <w:rPr>
                <w:rFonts w:ascii="Times New Roman" w:eastAsia="宋体" w:hAnsi="Times New Roman" w:cs="Times New Roman" w:hint="eastAsia"/>
                <w:color w:val="000000"/>
                <w:sz w:val="24"/>
                <w:szCs w:val="24"/>
              </w:rPr>
              <w:t>）废气</w:t>
            </w:r>
          </w:p>
          <w:p w14:paraId="334E688E" w14:textId="6CF3E819" w:rsidR="00EC4713" w:rsidRPr="00EC4713" w:rsidRDefault="00ED2FAF" w:rsidP="00EC4713">
            <w:pPr>
              <w:spacing w:line="300" w:lineRule="auto"/>
              <w:ind w:firstLineChars="200" w:firstLine="480"/>
              <w:rPr>
                <w:rFonts w:ascii="Times New Roman" w:eastAsia="宋体" w:hAnsi="Times New Roman" w:cs="Times New Roman"/>
                <w:sz w:val="24"/>
                <w:szCs w:val="24"/>
              </w:rPr>
            </w:pPr>
            <w:r w:rsidRPr="00EC4713">
              <w:rPr>
                <w:rFonts w:ascii="Times New Roman" w:eastAsia="宋体" w:hAnsi="Times New Roman" w:cs="Times New Roman" w:hint="eastAsia"/>
                <w:color w:val="000000"/>
                <w:sz w:val="24"/>
                <w:szCs w:val="24"/>
              </w:rPr>
              <w:t>本次验收监测期间：</w:t>
            </w:r>
            <w:r w:rsidRPr="00EC4713">
              <w:rPr>
                <w:rFonts w:ascii="Times New Roman" w:eastAsia="宋体" w:hAnsi="Times New Roman" w:cs="Times New Roman"/>
                <w:color w:val="000000"/>
                <w:sz w:val="24"/>
                <w:szCs w:val="24"/>
              </w:rPr>
              <w:t>项目无组织废气监测点位</w:t>
            </w:r>
            <w:r>
              <w:rPr>
                <w:rFonts w:ascii="Times New Roman" w:eastAsia="宋体" w:hAnsi="Times New Roman" w:cs="Times New Roman" w:hint="eastAsia"/>
                <w:color w:val="000000"/>
                <w:sz w:val="24"/>
                <w:szCs w:val="24"/>
              </w:rPr>
              <w:t>污染物浓度</w:t>
            </w:r>
            <w:r w:rsidRPr="00EC4713">
              <w:rPr>
                <w:rFonts w:ascii="Times New Roman" w:eastAsia="宋体" w:hAnsi="Times New Roman" w:cs="Times New Roman"/>
                <w:color w:val="000000"/>
                <w:sz w:val="24"/>
                <w:szCs w:val="24"/>
              </w:rPr>
              <w:t>满足</w:t>
            </w:r>
            <w:r w:rsidRPr="00537455">
              <w:rPr>
                <w:rFonts w:ascii="Times New Roman" w:eastAsia="宋体" w:hAnsi="Times New Roman" w:cs="Times New Roman" w:hint="eastAsia"/>
                <w:color w:val="000000"/>
                <w:sz w:val="24"/>
                <w:szCs w:val="24"/>
              </w:rPr>
              <w:t>《医疗机构水污染物排放标准》（</w:t>
            </w:r>
            <w:r w:rsidRPr="00537455">
              <w:rPr>
                <w:rFonts w:ascii="Times New Roman" w:eastAsia="宋体" w:hAnsi="Times New Roman" w:cs="Times New Roman" w:hint="eastAsia"/>
                <w:color w:val="000000"/>
                <w:sz w:val="24"/>
                <w:szCs w:val="24"/>
              </w:rPr>
              <w:t>GB18466-2005</w:t>
            </w:r>
            <w:r w:rsidRPr="00537455">
              <w:rPr>
                <w:rFonts w:ascii="Times New Roman" w:eastAsia="宋体" w:hAnsi="Times New Roman" w:cs="Times New Roman" w:hint="eastAsia"/>
                <w:color w:val="000000"/>
                <w:sz w:val="24"/>
                <w:szCs w:val="24"/>
              </w:rPr>
              <w:t>）</w:t>
            </w:r>
            <w:r w:rsidRPr="00EC4713">
              <w:rPr>
                <w:rFonts w:ascii="Times New Roman" w:eastAsia="宋体" w:hAnsi="Times New Roman" w:cs="Times New Roman"/>
                <w:color w:val="000000"/>
                <w:sz w:val="24"/>
                <w:szCs w:val="24"/>
              </w:rPr>
              <w:t>排放监控浓度限值要求</w:t>
            </w:r>
            <w:r w:rsidR="00EC4713" w:rsidRPr="00EC4713">
              <w:rPr>
                <w:rFonts w:ascii="Times New Roman" w:eastAsia="宋体" w:hAnsi="Times New Roman" w:cs="Times New Roman" w:hint="eastAsia"/>
                <w:sz w:val="24"/>
                <w:szCs w:val="24"/>
              </w:rPr>
              <w:t>。</w:t>
            </w:r>
          </w:p>
          <w:p w14:paraId="620DEB5F" w14:textId="77777777"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hint="eastAsia"/>
                <w:color w:val="000000"/>
                <w:sz w:val="24"/>
                <w:szCs w:val="24"/>
              </w:rPr>
              <w:t>（</w:t>
            </w:r>
            <w:r w:rsidRPr="00EC4713">
              <w:rPr>
                <w:rFonts w:ascii="Times New Roman" w:eastAsia="宋体" w:hAnsi="Times New Roman" w:cs="Times New Roman" w:hint="eastAsia"/>
                <w:color w:val="000000"/>
                <w:sz w:val="24"/>
                <w:szCs w:val="24"/>
              </w:rPr>
              <w:t>3</w:t>
            </w:r>
            <w:r w:rsidRPr="00EC4713">
              <w:rPr>
                <w:rFonts w:ascii="Times New Roman" w:eastAsia="宋体" w:hAnsi="Times New Roman" w:cs="Times New Roman" w:hint="eastAsia"/>
                <w:color w:val="000000"/>
                <w:sz w:val="24"/>
                <w:szCs w:val="24"/>
              </w:rPr>
              <w:t>）噪声</w:t>
            </w:r>
          </w:p>
          <w:p w14:paraId="4B0B88E8" w14:textId="352FAE5A"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hint="eastAsia"/>
                <w:color w:val="000000"/>
                <w:sz w:val="24"/>
                <w:szCs w:val="24"/>
              </w:rPr>
              <w:t>本次验收监测期间：</w:t>
            </w:r>
            <w:r w:rsidR="00ED2FAF" w:rsidRPr="00EC4713">
              <w:rPr>
                <w:rFonts w:ascii="Times New Roman" w:eastAsia="宋体" w:hAnsi="Times New Roman" w:cs="Times New Roman" w:hint="eastAsia"/>
                <w:color w:val="000000"/>
                <w:sz w:val="24"/>
                <w:szCs w:val="24"/>
              </w:rPr>
              <w:t>项目厂界噪声监测结果满足《工业企业厂界环境噪声排放标准》（</w:t>
            </w:r>
            <w:r w:rsidR="00ED2FAF" w:rsidRPr="00EC4713">
              <w:rPr>
                <w:rFonts w:ascii="Times New Roman" w:eastAsia="宋体" w:hAnsi="Times New Roman" w:cs="Times New Roman" w:hint="eastAsia"/>
                <w:color w:val="000000"/>
                <w:sz w:val="24"/>
                <w:szCs w:val="24"/>
              </w:rPr>
              <w:t>GB12348-2008</w:t>
            </w:r>
            <w:r w:rsidR="00ED2FAF" w:rsidRPr="00EC4713">
              <w:rPr>
                <w:rFonts w:ascii="Times New Roman" w:eastAsia="宋体" w:hAnsi="Times New Roman" w:cs="Times New Roman" w:hint="eastAsia"/>
                <w:color w:val="000000"/>
                <w:sz w:val="24"/>
                <w:szCs w:val="24"/>
              </w:rPr>
              <w:t>）表中</w:t>
            </w:r>
            <w:r w:rsidR="00ED2FAF">
              <w:rPr>
                <w:rFonts w:ascii="Times New Roman" w:eastAsia="宋体" w:hAnsi="Times New Roman" w:cs="Times New Roman" w:hint="eastAsia"/>
                <w:color w:val="000000"/>
                <w:sz w:val="24"/>
                <w:szCs w:val="24"/>
              </w:rPr>
              <w:t>2</w:t>
            </w:r>
            <w:r w:rsidR="00ED2FAF" w:rsidRPr="00EC4713">
              <w:rPr>
                <w:rFonts w:ascii="Times New Roman" w:eastAsia="宋体" w:hAnsi="Times New Roman" w:cs="Times New Roman" w:hint="eastAsia"/>
                <w:color w:val="000000"/>
                <w:sz w:val="24"/>
                <w:szCs w:val="24"/>
              </w:rPr>
              <w:t>类标准限值要求。</w:t>
            </w:r>
          </w:p>
          <w:p w14:paraId="68A24B4D" w14:textId="77777777" w:rsidR="00ED2FAF" w:rsidRPr="00EC4713" w:rsidRDefault="00ED2FAF" w:rsidP="00ED2FAF">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hint="eastAsia"/>
                <w:color w:val="000000"/>
                <w:sz w:val="24"/>
                <w:szCs w:val="24"/>
              </w:rPr>
              <w:t>项目周边环境敏感点（</w:t>
            </w:r>
            <w:r w:rsidRPr="002A0BD9">
              <w:rPr>
                <w:rFonts w:ascii="Times New Roman" w:eastAsia="宋体" w:hAnsi="Times New Roman" w:cs="Times New Roman" w:hint="eastAsia"/>
                <w:color w:val="000000"/>
                <w:sz w:val="24"/>
                <w:szCs w:val="24"/>
              </w:rPr>
              <w:t>中铁机械苑小区</w:t>
            </w:r>
            <w:r>
              <w:rPr>
                <w:rFonts w:ascii="Times New Roman" w:eastAsia="宋体" w:hAnsi="Times New Roman" w:cs="Times New Roman" w:hint="eastAsia"/>
                <w:color w:val="000000"/>
                <w:sz w:val="24"/>
                <w:szCs w:val="24"/>
              </w:rPr>
              <w:t>、</w:t>
            </w:r>
            <w:r w:rsidRPr="002A0BD9">
              <w:rPr>
                <w:rFonts w:ascii="Times New Roman" w:eastAsia="宋体" w:hAnsi="Times New Roman" w:cs="Times New Roman" w:hint="eastAsia"/>
                <w:color w:val="000000"/>
                <w:sz w:val="24"/>
                <w:szCs w:val="24"/>
              </w:rPr>
              <w:t>武铁佳苑西区</w:t>
            </w:r>
            <w:r w:rsidRPr="00EC4713">
              <w:rPr>
                <w:rFonts w:ascii="Times New Roman" w:eastAsia="宋体" w:hAnsi="Times New Roman" w:cs="Times New Roman" w:hint="eastAsia"/>
                <w:color w:val="000000"/>
                <w:sz w:val="24"/>
                <w:szCs w:val="24"/>
              </w:rPr>
              <w:t>）的声环境质量现状监测结果满足《声环境质量标准》（</w:t>
            </w:r>
            <w:r w:rsidRPr="00EC4713">
              <w:rPr>
                <w:rFonts w:ascii="Times New Roman" w:eastAsia="宋体" w:hAnsi="Times New Roman" w:cs="Times New Roman" w:hint="eastAsia"/>
                <w:color w:val="000000"/>
                <w:sz w:val="24"/>
                <w:szCs w:val="24"/>
              </w:rPr>
              <w:t>GB3096-2008</w:t>
            </w:r>
            <w:r w:rsidRPr="00EC4713">
              <w:rPr>
                <w:rFonts w:ascii="Times New Roman" w:eastAsia="宋体" w:hAnsi="Times New Roman" w:cs="Times New Roman" w:hint="eastAsia"/>
                <w:color w:val="000000"/>
                <w:sz w:val="24"/>
                <w:szCs w:val="24"/>
              </w:rPr>
              <w:t>）中“</w:t>
            </w:r>
            <w:r w:rsidRPr="00EC4713">
              <w:rPr>
                <w:rFonts w:ascii="Times New Roman" w:eastAsia="宋体" w:hAnsi="Times New Roman" w:cs="Times New Roman" w:hint="eastAsia"/>
                <w:color w:val="000000"/>
                <w:sz w:val="24"/>
                <w:szCs w:val="24"/>
              </w:rPr>
              <w:t>2</w:t>
            </w:r>
            <w:r w:rsidRPr="00EC4713">
              <w:rPr>
                <w:rFonts w:ascii="Times New Roman" w:eastAsia="宋体" w:hAnsi="Times New Roman" w:cs="Times New Roman" w:hint="eastAsia"/>
                <w:color w:val="000000"/>
                <w:sz w:val="24"/>
                <w:szCs w:val="24"/>
              </w:rPr>
              <w:t>类标准”限值要求。</w:t>
            </w:r>
          </w:p>
          <w:p w14:paraId="756717FF" w14:textId="77777777"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hint="eastAsia"/>
                <w:color w:val="000000"/>
                <w:sz w:val="24"/>
                <w:szCs w:val="24"/>
              </w:rPr>
              <w:t>（</w:t>
            </w:r>
            <w:r w:rsidRPr="00EC4713">
              <w:rPr>
                <w:rFonts w:ascii="Times New Roman" w:eastAsia="宋体" w:hAnsi="Times New Roman" w:cs="Times New Roman" w:hint="eastAsia"/>
                <w:color w:val="000000"/>
                <w:sz w:val="24"/>
                <w:szCs w:val="24"/>
              </w:rPr>
              <w:t>4</w:t>
            </w:r>
            <w:r w:rsidRPr="00EC4713">
              <w:rPr>
                <w:rFonts w:ascii="Times New Roman" w:eastAsia="宋体" w:hAnsi="Times New Roman" w:cs="Times New Roman" w:hint="eastAsia"/>
                <w:color w:val="000000"/>
                <w:sz w:val="24"/>
                <w:szCs w:val="24"/>
              </w:rPr>
              <w:t>）固体废物</w:t>
            </w:r>
          </w:p>
          <w:p w14:paraId="757B84D6" w14:textId="77777777" w:rsidR="00ED2FAF" w:rsidRPr="00EC4713" w:rsidRDefault="00ED2FAF" w:rsidP="00ED2FAF">
            <w:pPr>
              <w:spacing w:line="300" w:lineRule="auto"/>
              <w:ind w:firstLineChars="200" w:firstLine="480"/>
              <w:rPr>
                <w:rFonts w:ascii="Times New Roman" w:eastAsia="宋体" w:hAnsi="Times New Roman" w:cs="Times New Roman"/>
                <w:sz w:val="24"/>
                <w:szCs w:val="24"/>
              </w:rPr>
            </w:pPr>
            <w:r w:rsidRPr="00EC4713">
              <w:rPr>
                <w:rFonts w:ascii="Times New Roman" w:eastAsia="宋体" w:hAnsi="Times New Roman" w:cs="Times New Roman" w:hint="eastAsia"/>
                <w:sz w:val="24"/>
                <w:szCs w:val="24"/>
              </w:rPr>
              <w:t>固体废弃物主要分</w:t>
            </w:r>
            <w:r w:rsidRPr="00111AAD">
              <w:rPr>
                <w:rFonts w:ascii="Times New Roman" w:eastAsia="宋体" w:hAnsi="Times New Roman" w:cs="Times New Roman" w:hint="eastAsia"/>
                <w:sz w:val="24"/>
                <w:szCs w:val="24"/>
              </w:rPr>
              <w:t>为生活垃圾、医疗废物和污水处理站污泥</w:t>
            </w:r>
            <w:r w:rsidRPr="00EC4713">
              <w:rPr>
                <w:rFonts w:ascii="Times New Roman" w:eastAsia="宋体" w:hAnsi="Times New Roman" w:cs="Times New Roman" w:hint="eastAsia"/>
                <w:sz w:val="24"/>
                <w:szCs w:val="24"/>
              </w:rPr>
              <w:t>。</w:t>
            </w:r>
          </w:p>
          <w:p w14:paraId="1EA3EB4F" w14:textId="49CAD312" w:rsidR="00ED2FAF" w:rsidRPr="00EC4713" w:rsidRDefault="00ED2FAF" w:rsidP="00ED2FAF">
            <w:pPr>
              <w:spacing w:line="300" w:lineRule="auto"/>
              <w:ind w:firstLineChars="200" w:firstLine="480"/>
              <w:rPr>
                <w:rFonts w:ascii="Times New Roman" w:eastAsia="宋体" w:hAnsi="Times New Roman" w:cs="Times New Roman"/>
                <w:sz w:val="24"/>
                <w:szCs w:val="24"/>
              </w:rPr>
            </w:pPr>
            <w:r w:rsidRPr="00796ED9">
              <w:rPr>
                <w:rFonts w:ascii="Times New Roman" w:eastAsia="宋体" w:hAnsi="Times New Roman" w:cs="Times New Roman" w:hint="eastAsia"/>
                <w:sz w:val="24"/>
                <w:szCs w:val="24"/>
              </w:rPr>
              <w:t>生活垃圾定期由环卫部门清运</w:t>
            </w:r>
            <w:r>
              <w:rPr>
                <w:rFonts w:ascii="Times New Roman" w:eastAsia="宋体" w:hAnsi="Times New Roman" w:cs="Times New Roman" w:hint="eastAsia"/>
                <w:sz w:val="24"/>
                <w:szCs w:val="24"/>
              </w:rPr>
              <w:t>。</w:t>
            </w:r>
            <w:r w:rsidRPr="00796ED9">
              <w:rPr>
                <w:rFonts w:ascii="Times New Roman" w:eastAsia="宋体" w:hAnsi="Times New Roman" w:cs="Times New Roman" w:hint="eastAsia"/>
                <w:sz w:val="24"/>
                <w:szCs w:val="24"/>
              </w:rPr>
              <w:t>医疗废物</w:t>
            </w:r>
            <w:r>
              <w:rPr>
                <w:rFonts w:ascii="Times New Roman" w:eastAsia="宋体" w:hAnsi="Times New Roman" w:cs="Times New Roman" w:hint="eastAsia"/>
                <w:sz w:val="24"/>
                <w:szCs w:val="24"/>
              </w:rPr>
              <w:t>暂存于危险废物贮存设施，定期交</w:t>
            </w:r>
            <w:r w:rsidRPr="00796ED9">
              <w:rPr>
                <w:rFonts w:ascii="Times New Roman" w:eastAsia="宋体" w:hAnsi="Times New Roman" w:cs="Times New Roman" w:hint="eastAsia"/>
                <w:sz w:val="24"/>
                <w:szCs w:val="24"/>
              </w:rPr>
              <w:t>由有危废资质单位处理</w:t>
            </w:r>
            <w:r>
              <w:rPr>
                <w:rFonts w:ascii="Times New Roman" w:eastAsia="宋体" w:hAnsi="Times New Roman" w:cs="Times New Roman" w:hint="eastAsia"/>
                <w:sz w:val="24"/>
                <w:szCs w:val="24"/>
              </w:rPr>
              <w:t>。</w:t>
            </w:r>
            <w:r w:rsidRPr="00796ED9">
              <w:rPr>
                <w:rFonts w:ascii="Times New Roman" w:eastAsia="宋体" w:hAnsi="Times New Roman" w:cs="Times New Roman" w:hint="eastAsia"/>
                <w:sz w:val="24"/>
                <w:szCs w:val="24"/>
              </w:rPr>
              <w:t>污水处理站污泥作为危险废物定期交由有危废资质单位处理</w:t>
            </w:r>
            <w:r w:rsidRPr="00EC4713">
              <w:rPr>
                <w:rFonts w:ascii="Times New Roman" w:eastAsia="宋体" w:hAnsi="Times New Roman" w:cs="Times New Roman" w:hint="eastAsia"/>
                <w:sz w:val="24"/>
                <w:szCs w:val="24"/>
              </w:rPr>
              <w:t>。</w:t>
            </w:r>
          </w:p>
          <w:p w14:paraId="1187049A" w14:textId="77777777" w:rsidR="00ED2FAF" w:rsidRPr="00EC4713" w:rsidRDefault="00ED2FAF" w:rsidP="00ED2FAF">
            <w:pPr>
              <w:spacing w:line="300" w:lineRule="auto"/>
              <w:ind w:firstLineChars="200" w:firstLine="480"/>
              <w:jc w:val="left"/>
              <w:rPr>
                <w:rFonts w:ascii="Times New Roman" w:eastAsia="宋体" w:hAnsi="Times New Roman" w:cs="Times New Roman"/>
                <w:sz w:val="24"/>
                <w:szCs w:val="24"/>
              </w:rPr>
            </w:pPr>
            <w:r w:rsidRPr="00EC4713">
              <w:rPr>
                <w:rFonts w:ascii="Times New Roman" w:eastAsia="宋体" w:hAnsi="Times New Roman" w:cs="Times New Roman" w:hint="eastAsia"/>
                <w:sz w:val="24"/>
                <w:szCs w:val="24"/>
              </w:rPr>
              <w:t>项目危险废物主要包括：</w:t>
            </w:r>
            <w:r w:rsidRPr="00796ED9">
              <w:rPr>
                <w:rFonts w:ascii="Times New Roman" w:eastAsia="宋体" w:hAnsi="Times New Roman" w:cs="Times New Roman" w:hint="eastAsia"/>
                <w:sz w:val="24"/>
                <w:szCs w:val="24"/>
              </w:rPr>
              <w:t>感染性废物</w:t>
            </w:r>
            <w:r w:rsidRPr="00EC4713">
              <w:rPr>
                <w:rFonts w:ascii="Times New Roman" w:eastAsia="宋体" w:hAnsi="Times New Roman" w:cs="Times New Roman" w:hint="eastAsia"/>
                <w:sz w:val="24"/>
                <w:szCs w:val="24"/>
              </w:rPr>
              <w:t>（</w:t>
            </w:r>
            <w:r w:rsidRPr="00EC4713">
              <w:rPr>
                <w:rFonts w:ascii="Times New Roman" w:eastAsia="宋体" w:hAnsi="Times New Roman" w:cs="Times New Roman" w:hint="eastAsia"/>
                <w:sz w:val="24"/>
                <w:szCs w:val="24"/>
              </w:rPr>
              <w:t>HW0</w:t>
            </w:r>
            <w:r>
              <w:rPr>
                <w:rFonts w:ascii="Times New Roman" w:eastAsia="宋体" w:hAnsi="Times New Roman" w:cs="Times New Roman" w:hint="eastAsia"/>
                <w:sz w:val="24"/>
                <w:szCs w:val="24"/>
              </w:rPr>
              <w:t>1</w:t>
            </w:r>
            <w:r w:rsidRPr="00EC4713">
              <w:rPr>
                <w:rFonts w:ascii="Times New Roman" w:eastAsia="宋体" w:hAnsi="Times New Roman" w:cs="Times New Roman" w:hint="eastAsia"/>
                <w:sz w:val="24"/>
                <w:szCs w:val="24"/>
              </w:rPr>
              <w:t xml:space="preserve"> </w:t>
            </w:r>
            <w:r w:rsidRPr="00796ED9">
              <w:rPr>
                <w:rFonts w:ascii="Times New Roman" w:eastAsia="宋体" w:hAnsi="Times New Roman" w:cs="Times New Roman" w:hint="eastAsia"/>
                <w:sz w:val="24"/>
                <w:szCs w:val="24"/>
              </w:rPr>
              <w:t>841-001-01</w:t>
            </w:r>
            <w:r w:rsidRPr="00EC4713">
              <w:rPr>
                <w:rFonts w:ascii="Times New Roman" w:eastAsia="宋体" w:hAnsi="Times New Roman" w:cs="Times New Roman" w:hint="eastAsia"/>
                <w:sz w:val="24"/>
                <w:szCs w:val="24"/>
              </w:rPr>
              <w:t>）、</w:t>
            </w:r>
            <w:r w:rsidRPr="00796ED9">
              <w:rPr>
                <w:rFonts w:ascii="Times New Roman" w:eastAsia="宋体" w:hAnsi="Times New Roman" w:cs="Times New Roman" w:hint="eastAsia"/>
                <w:sz w:val="24"/>
                <w:szCs w:val="24"/>
              </w:rPr>
              <w:t>损伤性废物</w:t>
            </w:r>
            <w:r w:rsidRPr="00EC4713">
              <w:rPr>
                <w:rFonts w:ascii="Times New Roman" w:eastAsia="宋体" w:hAnsi="Times New Roman" w:cs="Times New Roman" w:hint="eastAsia"/>
                <w:sz w:val="24"/>
                <w:szCs w:val="24"/>
              </w:rPr>
              <w:t>（</w:t>
            </w:r>
            <w:r w:rsidRPr="00EC4713">
              <w:rPr>
                <w:rFonts w:ascii="Times New Roman" w:eastAsia="宋体" w:hAnsi="Times New Roman" w:cs="Times New Roman" w:hint="eastAsia"/>
                <w:sz w:val="24"/>
                <w:szCs w:val="24"/>
              </w:rPr>
              <w:t>HW0</w:t>
            </w:r>
            <w:r>
              <w:rPr>
                <w:rFonts w:ascii="Times New Roman" w:eastAsia="宋体" w:hAnsi="Times New Roman" w:cs="Times New Roman" w:hint="eastAsia"/>
                <w:sz w:val="24"/>
                <w:szCs w:val="24"/>
              </w:rPr>
              <w:t>1</w:t>
            </w:r>
            <w:r w:rsidRPr="00EC4713">
              <w:rPr>
                <w:rFonts w:ascii="Times New Roman" w:eastAsia="宋体" w:hAnsi="Times New Roman" w:cs="Times New Roman" w:hint="eastAsia"/>
                <w:sz w:val="24"/>
                <w:szCs w:val="24"/>
              </w:rPr>
              <w:t xml:space="preserve"> </w:t>
            </w:r>
            <w:r w:rsidRPr="00796ED9">
              <w:rPr>
                <w:rFonts w:ascii="Times New Roman" w:eastAsia="宋体" w:hAnsi="Times New Roman" w:cs="Times New Roman" w:hint="eastAsia"/>
                <w:sz w:val="24"/>
                <w:szCs w:val="24"/>
              </w:rPr>
              <w:t>841-00</w:t>
            </w:r>
            <w:r>
              <w:rPr>
                <w:rFonts w:ascii="Times New Roman" w:eastAsia="宋体" w:hAnsi="Times New Roman" w:cs="Times New Roman" w:hint="eastAsia"/>
                <w:sz w:val="24"/>
                <w:szCs w:val="24"/>
              </w:rPr>
              <w:t>2</w:t>
            </w:r>
            <w:r w:rsidRPr="00796ED9">
              <w:rPr>
                <w:rFonts w:ascii="Times New Roman" w:eastAsia="宋体" w:hAnsi="Times New Roman" w:cs="Times New Roman" w:hint="eastAsia"/>
                <w:sz w:val="24"/>
                <w:szCs w:val="24"/>
              </w:rPr>
              <w:t>-01</w:t>
            </w:r>
            <w:r w:rsidRPr="00EC4713">
              <w:rPr>
                <w:rFonts w:ascii="Times New Roman" w:eastAsia="宋体" w:hAnsi="Times New Roman" w:cs="Times New Roman" w:hint="eastAsia"/>
                <w:sz w:val="24"/>
                <w:szCs w:val="24"/>
              </w:rPr>
              <w:t>）、</w:t>
            </w:r>
            <w:r w:rsidRPr="00796ED9">
              <w:rPr>
                <w:rFonts w:ascii="Times New Roman" w:eastAsia="宋体" w:hAnsi="Times New Roman" w:cs="Times New Roman" w:hint="eastAsia"/>
                <w:sz w:val="24"/>
                <w:szCs w:val="24"/>
              </w:rPr>
              <w:t>病理性废物</w:t>
            </w:r>
            <w:r w:rsidRPr="00EC4713">
              <w:rPr>
                <w:rFonts w:ascii="Times New Roman" w:eastAsia="宋体" w:hAnsi="Times New Roman" w:cs="Times New Roman" w:hint="eastAsia"/>
                <w:sz w:val="24"/>
                <w:szCs w:val="24"/>
              </w:rPr>
              <w:t>（</w:t>
            </w:r>
            <w:r w:rsidRPr="00EC4713">
              <w:rPr>
                <w:rFonts w:ascii="Times New Roman" w:eastAsia="宋体" w:hAnsi="Times New Roman" w:cs="Times New Roman" w:hint="eastAsia"/>
                <w:sz w:val="24"/>
                <w:szCs w:val="24"/>
              </w:rPr>
              <w:t>HW0</w:t>
            </w:r>
            <w:r>
              <w:rPr>
                <w:rFonts w:ascii="Times New Roman" w:eastAsia="宋体" w:hAnsi="Times New Roman" w:cs="Times New Roman" w:hint="eastAsia"/>
                <w:sz w:val="24"/>
                <w:szCs w:val="24"/>
              </w:rPr>
              <w:t>1</w:t>
            </w:r>
            <w:r w:rsidRPr="00EC4713">
              <w:rPr>
                <w:rFonts w:ascii="Times New Roman" w:eastAsia="宋体" w:hAnsi="Times New Roman" w:cs="Times New Roman" w:hint="eastAsia"/>
                <w:sz w:val="24"/>
                <w:szCs w:val="24"/>
              </w:rPr>
              <w:t xml:space="preserve"> </w:t>
            </w:r>
            <w:r w:rsidRPr="00796ED9">
              <w:rPr>
                <w:rFonts w:ascii="Times New Roman" w:eastAsia="宋体" w:hAnsi="Times New Roman" w:cs="Times New Roman" w:hint="eastAsia"/>
                <w:sz w:val="24"/>
                <w:szCs w:val="24"/>
              </w:rPr>
              <w:t>841-00</w:t>
            </w:r>
            <w:r>
              <w:rPr>
                <w:rFonts w:ascii="Times New Roman" w:eastAsia="宋体" w:hAnsi="Times New Roman" w:cs="Times New Roman" w:hint="eastAsia"/>
                <w:sz w:val="24"/>
                <w:szCs w:val="24"/>
              </w:rPr>
              <w:t>3</w:t>
            </w:r>
            <w:r w:rsidRPr="00796ED9">
              <w:rPr>
                <w:rFonts w:ascii="Times New Roman" w:eastAsia="宋体" w:hAnsi="Times New Roman" w:cs="Times New Roman" w:hint="eastAsia"/>
                <w:sz w:val="24"/>
                <w:szCs w:val="24"/>
              </w:rPr>
              <w:t>-01</w:t>
            </w:r>
            <w:r w:rsidRPr="00EC4713">
              <w:rPr>
                <w:rFonts w:ascii="Times New Roman" w:eastAsia="宋体" w:hAnsi="Times New Roman" w:cs="Times New Roman" w:hint="eastAsia"/>
                <w:sz w:val="24"/>
                <w:szCs w:val="24"/>
              </w:rPr>
              <w:t>）、</w:t>
            </w:r>
            <w:r w:rsidRPr="00796ED9">
              <w:rPr>
                <w:rFonts w:ascii="Times New Roman" w:eastAsia="宋体" w:hAnsi="Times New Roman" w:cs="Times New Roman" w:hint="eastAsia"/>
                <w:sz w:val="24"/>
                <w:szCs w:val="24"/>
              </w:rPr>
              <w:t>污水处理站污泥</w:t>
            </w:r>
            <w:r w:rsidRPr="00EC4713">
              <w:rPr>
                <w:rFonts w:ascii="Times New Roman" w:eastAsia="宋体" w:hAnsi="Times New Roman" w:cs="Times New Roman" w:hint="eastAsia"/>
                <w:sz w:val="24"/>
                <w:szCs w:val="24"/>
              </w:rPr>
              <w:t>（</w:t>
            </w:r>
            <w:r w:rsidRPr="00EC4713">
              <w:rPr>
                <w:rFonts w:ascii="Times New Roman" w:eastAsia="宋体" w:hAnsi="Times New Roman" w:cs="Times New Roman" w:hint="eastAsia"/>
                <w:sz w:val="24"/>
                <w:szCs w:val="24"/>
              </w:rPr>
              <w:t>HW0</w:t>
            </w:r>
            <w:r>
              <w:rPr>
                <w:rFonts w:ascii="Times New Roman" w:eastAsia="宋体" w:hAnsi="Times New Roman" w:cs="Times New Roman" w:hint="eastAsia"/>
                <w:sz w:val="24"/>
                <w:szCs w:val="24"/>
              </w:rPr>
              <w:t>1</w:t>
            </w:r>
            <w:r w:rsidRPr="00EC4713">
              <w:rPr>
                <w:rFonts w:ascii="Times New Roman" w:eastAsia="宋体" w:hAnsi="Times New Roman" w:cs="Times New Roman" w:hint="eastAsia"/>
                <w:sz w:val="24"/>
                <w:szCs w:val="24"/>
              </w:rPr>
              <w:t xml:space="preserve"> </w:t>
            </w:r>
            <w:r w:rsidRPr="00796ED9">
              <w:rPr>
                <w:rFonts w:ascii="Times New Roman" w:eastAsia="宋体" w:hAnsi="Times New Roman" w:cs="Times New Roman" w:hint="eastAsia"/>
                <w:sz w:val="24"/>
                <w:szCs w:val="24"/>
              </w:rPr>
              <w:t>841-001-01</w:t>
            </w:r>
            <w:r w:rsidRPr="00EC4713">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w:t>
            </w:r>
            <w:r w:rsidRPr="00796ED9">
              <w:rPr>
                <w:rFonts w:ascii="Times New Roman" w:eastAsia="宋体" w:hAnsi="Times New Roman" w:cs="Times New Roman" w:hint="eastAsia"/>
                <w:sz w:val="24"/>
                <w:szCs w:val="24"/>
              </w:rPr>
              <w:t>定期交由有危废资质单位处理</w:t>
            </w:r>
            <w:r w:rsidRPr="00EC4713">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武汉环境投资开发集团有限公司</w:t>
            </w:r>
            <w:r w:rsidRPr="00EC4713">
              <w:rPr>
                <w:rFonts w:ascii="Times New Roman" w:eastAsia="宋体" w:hAnsi="Times New Roman" w:cs="Times New Roman" w:hint="eastAsia"/>
                <w:sz w:val="24"/>
                <w:szCs w:val="24"/>
              </w:rPr>
              <w:t>）。</w:t>
            </w:r>
          </w:p>
          <w:p w14:paraId="0B21E690" w14:textId="77777777" w:rsidR="00EC4713" w:rsidRPr="00EC4713" w:rsidRDefault="00EC4713" w:rsidP="00EC4713">
            <w:pPr>
              <w:spacing w:line="300" w:lineRule="auto"/>
              <w:ind w:firstLineChars="200" w:firstLine="440"/>
              <w:rPr>
                <w:rFonts w:ascii="Times New Roman" w:eastAsia="宋体" w:hAnsi="Times New Roman" w:cs="Times New Roman"/>
                <w:spacing w:val="-10"/>
                <w:kern w:val="0"/>
                <w:sz w:val="24"/>
                <w:szCs w:val="24"/>
                <w:lang w:val="zh-CN"/>
              </w:rPr>
            </w:pPr>
            <w:r w:rsidRPr="00EC4713">
              <w:rPr>
                <w:rFonts w:ascii="Times New Roman" w:eastAsia="宋体" w:hAnsi="Times New Roman" w:cs="Times New Roman" w:hint="eastAsia"/>
                <w:spacing w:val="-10"/>
                <w:kern w:val="0"/>
                <w:sz w:val="24"/>
                <w:szCs w:val="24"/>
                <w:lang w:val="zh-CN"/>
              </w:rPr>
              <w:t>各项固体废物均合理处置不外排，不会对周边环境及敏感点产生影响，符合武汉市环境保护局有关固体废物应实现零排放的规定</w:t>
            </w:r>
            <w:r w:rsidRPr="00EC4713">
              <w:rPr>
                <w:rFonts w:ascii="Times New Roman" w:eastAsia="宋体" w:hAnsi="Times New Roman" w:cs="Times New Roman"/>
                <w:spacing w:val="-10"/>
                <w:kern w:val="0"/>
                <w:sz w:val="24"/>
                <w:szCs w:val="24"/>
                <w:lang w:val="zh-CN"/>
              </w:rPr>
              <w:t>。</w:t>
            </w:r>
          </w:p>
          <w:p w14:paraId="2E96C7C7" w14:textId="77777777"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hint="eastAsia"/>
                <w:color w:val="000000"/>
                <w:sz w:val="24"/>
                <w:szCs w:val="24"/>
              </w:rPr>
              <w:t>（</w:t>
            </w:r>
            <w:r w:rsidRPr="00EC4713">
              <w:rPr>
                <w:rFonts w:ascii="Times New Roman" w:eastAsia="宋体" w:hAnsi="Times New Roman" w:cs="Times New Roman" w:hint="eastAsia"/>
                <w:color w:val="000000"/>
                <w:sz w:val="24"/>
                <w:szCs w:val="24"/>
              </w:rPr>
              <w:t>5</w:t>
            </w:r>
            <w:r w:rsidRPr="00EC4713">
              <w:rPr>
                <w:rFonts w:ascii="Times New Roman" w:eastAsia="宋体" w:hAnsi="Times New Roman" w:cs="Times New Roman" w:hint="eastAsia"/>
                <w:color w:val="000000"/>
                <w:sz w:val="24"/>
                <w:szCs w:val="24"/>
              </w:rPr>
              <w:t>）总量控制指标</w:t>
            </w:r>
          </w:p>
          <w:p w14:paraId="2C5F30EC" w14:textId="0D16AB31" w:rsidR="00EC4713" w:rsidRPr="00EC4713" w:rsidRDefault="00ED2FAF" w:rsidP="00EC4713">
            <w:pPr>
              <w:spacing w:line="300" w:lineRule="auto"/>
              <w:ind w:firstLineChars="200" w:firstLine="480"/>
              <w:rPr>
                <w:rFonts w:ascii="Times New Roman" w:eastAsia="宋体" w:hAnsi="Times New Roman" w:cs="Times New Roman"/>
                <w:color w:val="000000"/>
                <w:sz w:val="24"/>
                <w:szCs w:val="24"/>
              </w:rPr>
            </w:pPr>
            <w:r w:rsidRPr="00006F82">
              <w:rPr>
                <w:rFonts w:ascii="Times New Roman" w:eastAsia="宋体" w:hAnsi="Times New Roman" w:cs="Times New Roman" w:hint="eastAsia"/>
                <w:sz w:val="24"/>
                <w:szCs w:val="24"/>
                <w:lang w:bidi="en-US"/>
              </w:rPr>
              <w:t>本项目为医院，属于非工业项目，项目</w:t>
            </w:r>
            <w:r>
              <w:rPr>
                <w:rFonts w:ascii="Times New Roman" w:eastAsia="宋体" w:hAnsi="Times New Roman" w:cs="Times New Roman" w:hint="eastAsia"/>
                <w:sz w:val="24"/>
                <w:szCs w:val="24"/>
                <w:lang w:bidi="en-US"/>
              </w:rPr>
              <w:t>污水</w:t>
            </w:r>
            <w:r w:rsidRPr="00006F82">
              <w:rPr>
                <w:rFonts w:ascii="Times New Roman" w:eastAsia="宋体" w:hAnsi="Times New Roman" w:cs="Times New Roman" w:hint="eastAsia"/>
                <w:sz w:val="24"/>
                <w:szCs w:val="24"/>
                <w:lang w:bidi="en-US"/>
              </w:rPr>
              <w:t>进入二郎庙污水处理厂处理，因此不需设总量控制指标</w:t>
            </w:r>
            <w:r w:rsidR="00EC4713" w:rsidRPr="00EC4713">
              <w:rPr>
                <w:rFonts w:ascii="Times New Roman" w:eastAsia="宋体" w:hAnsi="Times New Roman" w:cs="Times New Roman" w:hint="eastAsia"/>
                <w:color w:val="000000"/>
                <w:sz w:val="24"/>
                <w:szCs w:val="24"/>
              </w:rPr>
              <w:t>。</w:t>
            </w:r>
          </w:p>
          <w:p w14:paraId="28151AF0" w14:textId="1D4AC7B8" w:rsidR="00D65750" w:rsidRDefault="00D65750" w:rsidP="00EC4713">
            <w:pPr>
              <w:spacing w:line="300" w:lineRule="auto"/>
              <w:ind w:firstLineChars="200" w:firstLine="482"/>
              <w:rPr>
                <w:rFonts w:ascii="Times New Roman" w:eastAsia="黑体" w:hAnsi="Times New Roman" w:cs="Times New Roman"/>
                <w:b/>
                <w:bCs/>
                <w:sz w:val="24"/>
                <w:szCs w:val="24"/>
              </w:rPr>
            </w:pPr>
            <w:r>
              <w:rPr>
                <w:rFonts w:ascii="Times New Roman" w:eastAsia="黑体" w:hAnsi="Times New Roman" w:cs="Times New Roman" w:hint="eastAsia"/>
                <w:b/>
                <w:bCs/>
                <w:sz w:val="24"/>
                <w:szCs w:val="24"/>
              </w:rPr>
              <w:t>9</w:t>
            </w:r>
            <w:r>
              <w:rPr>
                <w:rFonts w:ascii="Times New Roman" w:eastAsia="黑体" w:hAnsi="Times New Roman" w:cs="Times New Roman"/>
                <w:b/>
                <w:bCs/>
                <w:sz w:val="24"/>
                <w:szCs w:val="24"/>
              </w:rPr>
              <w:t>.2</w:t>
            </w:r>
            <w:r>
              <w:rPr>
                <w:rFonts w:ascii="Times New Roman" w:eastAsia="黑体" w:hAnsi="Times New Roman" w:cs="Times New Roman" w:hint="eastAsia"/>
                <w:b/>
                <w:bCs/>
                <w:sz w:val="24"/>
                <w:szCs w:val="24"/>
              </w:rPr>
              <w:t>结论</w:t>
            </w:r>
          </w:p>
          <w:p w14:paraId="58DC9E0E" w14:textId="676CB4D2" w:rsidR="00D65750" w:rsidRPr="00D65750" w:rsidRDefault="00D65750" w:rsidP="00D65750">
            <w:pPr>
              <w:spacing w:line="300" w:lineRule="auto"/>
              <w:ind w:firstLineChars="200" w:firstLine="480"/>
              <w:rPr>
                <w:rFonts w:ascii="Times New Roman" w:eastAsia="宋体" w:hAnsi="Times New Roman" w:cs="Times New Roman"/>
                <w:sz w:val="24"/>
                <w:szCs w:val="24"/>
              </w:rPr>
            </w:pPr>
            <w:r w:rsidRPr="00D65750">
              <w:rPr>
                <w:rFonts w:ascii="Times New Roman" w:eastAsia="宋体" w:hAnsi="Times New Roman" w:cs="Times New Roman" w:hint="eastAsia"/>
                <w:sz w:val="24"/>
                <w:szCs w:val="24"/>
              </w:rPr>
              <w:t>综上所述，洪山区梨园街社区卫生服务中心落实了环评报告及批复中规定的各项环境保护措施，项目建设性质、规模、地点、生产工艺和主要环境保护设施无重大变更，项目的环境保护设施满足“三同时”要求，项目的主要污染物实现了达标排放。根据《建设项目环境保护验收暂行办法》的相关规定，本项目满足竣工环境保护验收条件。</w:t>
            </w:r>
          </w:p>
          <w:p w14:paraId="5AE4A2A0" w14:textId="25871C96" w:rsidR="00EC4713" w:rsidRPr="00EC4713" w:rsidRDefault="00EC4713" w:rsidP="00EC4713">
            <w:pPr>
              <w:spacing w:line="300" w:lineRule="auto"/>
              <w:ind w:firstLineChars="200" w:firstLine="482"/>
              <w:rPr>
                <w:rFonts w:ascii="Times New Roman" w:eastAsia="黑体" w:hAnsi="Times New Roman" w:cs="Times New Roman"/>
                <w:b/>
                <w:bCs/>
                <w:sz w:val="24"/>
                <w:szCs w:val="24"/>
              </w:rPr>
            </w:pPr>
            <w:r w:rsidRPr="00EC4713">
              <w:rPr>
                <w:rFonts w:ascii="Times New Roman" w:eastAsia="黑体" w:hAnsi="Times New Roman" w:cs="Times New Roman"/>
                <w:b/>
                <w:bCs/>
                <w:sz w:val="24"/>
                <w:szCs w:val="24"/>
              </w:rPr>
              <w:t>9.</w:t>
            </w:r>
            <w:r w:rsidR="00D65750">
              <w:rPr>
                <w:rFonts w:ascii="Times New Roman" w:eastAsia="黑体" w:hAnsi="Times New Roman" w:cs="Times New Roman"/>
                <w:b/>
                <w:bCs/>
                <w:sz w:val="24"/>
                <w:szCs w:val="24"/>
              </w:rPr>
              <w:t>3</w:t>
            </w:r>
            <w:r w:rsidRPr="00EC4713">
              <w:rPr>
                <w:rFonts w:ascii="Times New Roman" w:eastAsia="黑体" w:hAnsi="Times New Roman" w:cs="Times New Roman"/>
                <w:b/>
                <w:bCs/>
                <w:sz w:val="24"/>
                <w:szCs w:val="24"/>
              </w:rPr>
              <w:t>建议</w:t>
            </w:r>
          </w:p>
          <w:p w14:paraId="103FCC9D" w14:textId="77777777"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hint="eastAsia"/>
                <w:color w:val="000000"/>
                <w:sz w:val="24"/>
                <w:szCs w:val="24"/>
              </w:rPr>
              <w:t>1</w:t>
            </w:r>
            <w:r w:rsidRPr="00EC4713">
              <w:rPr>
                <w:rFonts w:ascii="Times New Roman" w:eastAsia="宋体" w:hAnsi="Times New Roman" w:cs="Times New Roman" w:hint="eastAsia"/>
                <w:color w:val="000000"/>
                <w:sz w:val="24"/>
                <w:szCs w:val="24"/>
              </w:rPr>
              <w:t>、对工作人员进行经常性的环保教育和培训，提高工作人员环保意识和操作技</w:t>
            </w:r>
            <w:r w:rsidRPr="00EC4713">
              <w:rPr>
                <w:rFonts w:ascii="Times New Roman" w:eastAsia="宋体" w:hAnsi="Times New Roman" w:cs="Times New Roman" w:hint="eastAsia"/>
                <w:color w:val="000000"/>
                <w:sz w:val="24"/>
                <w:szCs w:val="24"/>
              </w:rPr>
              <w:lastRenderedPageBreak/>
              <w:t>能。</w:t>
            </w:r>
          </w:p>
          <w:p w14:paraId="7A995981" w14:textId="2EB1330B" w:rsidR="00EC4713" w:rsidRPr="00EC4713" w:rsidRDefault="00EC4713" w:rsidP="00EC4713">
            <w:pPr>
              <w:spacing w:line="300" w:lineRule="auto"/>
              <w:ind w:firstLineChars="200" w:firstLine="480"/>
              <w:rPr>
                <w:rFonts w:ascii="Times New Roman" w:eastAsia="宋体" w:hAnsi="Times New Roman" w:cs="Times New Roman"/>
                <w:color w:val="000000"/>
                <w:sz w:val="24"/>
                <w:szCs w:val="24"/>
              </w:rPr>
            </w:pPr>
            <w:r w:rsidRPr="00EC4713">
              <w:rPr>
                <w:rFonts w:ascii="Times New Roman" w:eastAsia="宋体" w:hAnsi="Times New Roman" w:cs="Times New Roman" w:hint="eastAsia"/>
                <w:color w:val="000000"/>
                <w:sz w:val="24"/>
                <w:szCs w:val="24"/>
              </w:rPr>
              <w:t>2</w:t>
            </w:r>
            <w:r w:rsidRPr="00EC4713">
              <w:rPr>
                <w:rFonts w:ascii="Times New Roman" w:eastAsia="宋体" w:hAnsi="Times New Roman" w:cs="Times New Roman" w:hint="eastAsia"/>
                <w:color w:val="000000"/>
                <w:sz w:val="24"/>
                <w:szCs w:val="24"/>
              </w:rPr>
              <w:t>、加强对环保设施的日常维护运行管理，</w:t>
            </w:r>
            <w:r w:rsidR="00ED2FAF">
              <w:rPr>
                <w:rFonts w:ascii="Times New Roman" w:eastAsia="宋体" w:hAnsi="Times New Roman" w:cs="Times New Roman" w:hint="eastAsia"/>
                <w:color w:val="000000"/>
                <w:sz w:val="24"/>
                <w:szCs w:val="24"/>
              </w:rPr>
              <w:t>落实危险废物</w:t>
            </w:r>
            <w:r w:rsidR="00321741">
              <w:rPr>
                <w:rFonts w:ascii="Times New Roman" w:eastAsia="宋体" w:hAnsi="Times New Roman" w:cs="Times New Roman" w:hint="eastAsia"/>
                <w:color w:val="000000"/>
                <w:sz w:val="24"/>
                <w:szCs w:val="24"/>
              </w:rPr>
              <w:t>管理责任制度，完善</w:t>
            </w:r>
            <w:r w:rsidR="00321741" w:rsidRPr="00321741">
              <w:rPr>
                <w:rFonts w:ascii="Times New Roman" w:eastAsia="宋体" w:hAnsi="Times New Roman" w:cs="Times New Roman" w:hint="eastAsia"/>
                <w:color w:val="000000"/>
                <w:sz w:val="24"/>
                <w:szCs w:val="24"/>
              </w:rPr>
              <w:t>环境管理台账记录</w:t>
            </w:r>
            <w:r w:rsidR="00321741">
              <w:rPr>
                <w:rFonts w:ascii="Times New Roman" w:eastAsia="宋体" w:hAnsi="Times New Roman" w:cs="Times New Roman" w:hint="eastAsia"/>
                <w:color w:val="000000"/>
                <w:sz w:val="24"/>
                <w:szCs w:val="24"/>
              </w:rPr>
              <w:t>。</w:t>
            </w:r>
          </w:p>
        </w:tc>
      </w:tr>
    </w:tbl>
    <w:p w14:paraId="22D5BC82" w14:textId="77777777" w:rsidR="00EC4713" w:rsidRPr="00EC4713" w:rsidRDefault="00EC4713" w:rsidP="00EC4713">
      <w:pPr>
        <w:rPr>
          <w:rFonts w:ascii="Times New Roman" w:eastAsia="宋体" w:hAnsi="Times New Roman" w:cs="Times New Roman"/>
          <w:color w:val="000000"/>
          <w:szCs w:val="24"/>
        </w:rPr>
        <w:sectPr w:rsidR="00EC4713" w:rsidRPr="00EC4713" w:rsidSect="00EC4713">
          <w:pgSz w:w="11906" w:h="16838"/>
          <w:pgMar w:top="1418" w:right="1418" w:bottom="1418" w:left="1418" w:header="851" w:footer="992" w:gutter="0"/>
          <w:cols w:space="720"/>
          <w:docGrid w:type="lines" w:linePitch="312"/>
        </w:sectPr>
      </w:pPr>
    </w:p>
    <w:p w14:paraId="7CAD8C02" w14:textId="77777777" w:rsidR="00EC4713" w:rsidRPr="00EC4713" w:rsidRDefault="00EC4713" w:rsidP="00EC4713">
      <w:pPr>
        <w:spacing w:line="312" w:lineRule="auto"/>
        <w:jc w:val="center"/>
        <w:outlineLvl w:val="1"/>
        <w:rPr>
          <w:rFonts w:ascii="Times New Roman" w:eastAsia="宋体" w:hAnsi="Times New Roman" w:cs="Times New Roman"/>
          <w:b/>
          <w:bCs/>
          <w:color w:val="000000"/>
          <w:kern w:val="28"/>
          <w:sz w:val="28"/>
          <w:szCs w:val="32"/>
        </w:rPr>
      </w:pPr>
      <w:bookmarkStart w:id="16" w:name="_Toc41983026"/>
      <w:r w:rsidRPr="00EC4713">
        <w:rPr>
          <w:rFonts w:ascii="Times New Roman" w:eastAsia="宋体" w:hAnsi="Times New Roman" w:cs="Times New Roman"/>
          <w:b/>
          <w:bCs/>
          <w:color w:val="000000"/>
          <w:kern w:val="28"/>
          <w:sz w:val="28"/>
          <w:szCs w:val="32"/>
        </w:rPr>
        <w:lastRenderedPageBreak/>
        <w:t>建设项目工程竣工环境保护</w:t>
      </w:r>
      <w:r w:rsidRPr="00EC4713">
        <w:rPr>
          <w:rFonts w:ascii="Times New Roman" w:eastAsia="宋体" w:hAnsi="Times New Roman" w:cs="Times New Roman"/>
          <w:b/>
          <w:bCs/>
          <w:color w:val="000000"/>
          <w:kern w:val="28"/>
          <w:sz w:val="28"/>
          <w:szCs w:val="32"/>
        </w:rPr>
        <w:t>“</w:t>
      </w:r>
      <w:r w:rsidRPr="00EC4713">
        <w:rPr>
          <w:rFonts w:ascii="Times New Roman" w:eastAsia="宋体" w:hAnsi="Times New Roman" w:cs="Times New Roman"/>
          <w:b/>
          <w:bCs/>
          <w:color w:val="000000"/>
          <w:kern w:val="28"/>
          <w:sz w:val="28"/>
          <w:szCs w:val="32"/>
        </w:rPr>
        <w:t>三同时</w:t>
      </w:r>
      <w:r w:rsidRPr="00EC4713">
        <w:rPr>
          <w:rFonts w:ascii="Times New Roman" w:eastAsia="宋体" w:hAnsi="Times New Roman" w:cs="Times New Roman"/>
          <w:b/>
          <w:bCs/>
          <w:color w:val="000000"/>
          <w:kern w:val="28"/>
          <w:sz w:val="28"/>
          <w:szCs w:val="32"/>
        </w:rPr>
        <w:t>”</w:t>
      </w:r>
      <w:r w:rsidRPr="00EC4713">
        <w:rPr>
          <w:rFonts w:ascii="Times New Roman" w:eastAsia="宋体" w:hAnsi="Times New Roman" w:cs="Times New Roman"/>
          <w:b/>
          <w:bCs/>
          <w:color w:val="000000"/>
          <w:kern w:val="28"/>
          <w:sz w:val="28"/>
          <w:szCs w:val="32"/>
        </w:rPr>
        <w:t>验收登记表</w:t>
      </w:r>
      <w:bookmarkEnd w:id="16"/>
    </w:p>
    <w:p w14:paraId="28E11F31" w14:textId="511C41F5" w:rsidR="00EC4713" w:rsidRPr="00EC4713" w:rsidRDefault="00EC4713" w:rsidP="00EC4713">
      <w:pPr>
        <w:rPr>
          <w:rFonts w:ascii="Times New Roman" w:eastAsia="宋体" w:hAnsi="Times New Roman" w:cs="Times New Roman"/>
          <w:color w:val="000000"/>
          <w:szCs w:val="21"/>
        </w:rPr>
      </w:pPr>
      <w:r w:rsidRPr="00EC4713">
        <w:rPr>
          <w:rFonts w:ascii="Times New Roman" w:eastAsia="宋体" w:hAnsi="Times New Roman" w:cs="Times New Roman"/>
          <w:color w:val="000000"/>
          <w:szCs w:val="21"/>
        </w:rPr>
        <w:t>填表单位（盖章）：</w:t>
      </w:r>
      <w:r w:rsidR="00966843">
        <w:rPr>
          <w:rFonts w:ascii="Times New Roman" w:eastAsia="宋体" w:hAnsi="Times New Roman" w:cs="Times New Roman" w:hint="eastAsia"/>
          <w:color w:val="000000"/>
          <w:szCs w:val="21"/>
        </w:rPr>
        <w:t>武汉武昌医院</w:t>
      </w:r>
      <w:r w:rsidR="00966843">
        <w:rPr>
          <w:rFonts w:ascii="Times New Roman" w:eastAsia="宋体" w:hAnsi="Times New Roman" w:cs="Times New Roman" w:hint="eastAsia"/>
          <w:color w:val="000000"/>
          <w:szCs w:val="21"/>
        </w:rPr>
        <w:t xml:space="preserve">         </w:t>
      </w:r>
      <w:r w:rsidRPr="00EC4713">
        <w:rPr>
          <w:rFonts w:ascii="Times New Roman" w:eastAsia="宋体" w:hAnsi="Times New Roman" w:cs="Times New Roman"/>
          <w:color w:val="000000"/>
          <w:szCs w:val="21"/>
        </w:rPr>
        <w:t xml:space="preserve">    </w:t>
      </w:r>
      <w:r w:rsidRPr="00EC4713">
        <w:rPr>
          <w:rFonts w:ascii="Times New Roman" w:eastAsia="宋体" w:hAnsi="Times New Roman" w:cs="Times New Roman" w:hint="eastAsia"/>
          <w:color w:val="000000"/>
          <w:szCs w:val="21"/>
        </w:rPr>
        <w:t xml:space="preserve">   </w:t>
      </w:r>
      <w:r w:rsidRPr="00EC4713">
        <w:rPr>
          <w:rFonts w:ascii="Times New Roman" w:eastAsia="宋体" w:hAnsi="Times New Roman" w:cs="Times New Roman"/>
          <w:color w:val="000000"/>
          <w:szCs w:val="21"/>
        </w:rPr>
        <w:t xml:space="preserve">  </w:t>
      </w:r>
      <w:r w:rsidRPr="00EC4713">
        <w:rPr>
          <w:rFonts w:ascii="Times New Roman" w:eastAsia="宋体" w:hAnsi="Times New Roman" w:cs="Times New Roman"/>
          <w:color w:val="000000"/>
          <w:szCs w:val="21"/>
        </w:rPr>
        <w:t>填表人（签字）：</w:t>
      </w:r>
      <w:r w:rsidRPr="00EC4713">
        <w:rPr>
          <w:rFonts w:ascii="Times New Roman" w:eastAsia="宋体" w:hAnsi="Times New Roman" w:cs="Times New Roman"/>
          <w:color w:val="000000"/>
          <w:szCs w:val="21"/>
        </w:rPr>
        <w:t xml:space="preserve">                        </w:t>
      </w:r>
      <w:r w:rsidRPr="00EC4713">
        <w:rPr>
          <w:rFonts w:ascii="Times New Roman" w:eastAsia="宋体" w:hAnsi="Times New Roman" w:cs="Times New Roman"/>
          <w:color w:val="000000"/>
          <w:szCs w:val="21"/>
        </w:rPr>
        <w:t>项目经办人（签字）：</w:t>
      </w:r>
    </w:p>
    <w:tbl>
      <w:tblPr>
        <w:tblW w:w="14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1415"/>
        <w:gridCol w:w="709"/>
        <w:gridCol w:w="649"/>
        <w:gridCol w:w="60"/>
        <w:gridCol w:w="870"/>
        <w:gridCol w:w="461"/>
        <w:gridCol w:w="536"/>
        <w:gridCol w:w="117"/>
        <w:gridCol w:w="851"/>
        <w:gridCol w:w="576"/>
        <w:gridCol w:w="445"/>
        <w:gridCol w:w="9"/>
        <w:gridCol w:w="997"/>
        <w:gridCol w:w="997"/>
        <w:gridCol w:w="519"/>
        <w:gridCol w:w="704"/>
        <w:gridCol w:w="940"/>
        <w:gridCol w:w="341"/>
        <w:gridCol w:w="567"/>
        <w:gridCol w:w="142"/>
        <w:gridCol w:w="831"/>
        <w:gridCol w:w="303"/>
        <w:gridCol w:w="647"/>
      </w:tblGrid>
      <w:tr w:rsidR="00EC4713" w:rsidRPr="00EC4713" w14:paraId="16CF4D50" w14:textId="77777777" w:rsidTr="00966843">
        <w:trPr>
          <w:trHeight w:val="284"/>
        </w:trPr>
        <w:tc>
          <w:tcPr>
            <w:tcW w:w="536" w:type="dxa"/>
            <w:vMerge w:val="restart"/>
            <w:shd w:val="clear" w:color="auto" w:fill="auto"/>
            <w:vAlign w:val="center"/>
          </w:tcPr>
          <w:p w14:paraId="5F765505"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建设项目</w:t>
            </w:r>
          </w:p>
        </w:tc>
        <w:tc>
          <w:tcPr>
            <w:tcW w:w="2124" w:type="dxa"/>
            <w:gridSpan w:val="2"/>
            <w:shd w:val="clear" w:color="auto" w:fill="auto"/>
            <w:vAlign w:val="center"/>
          </w:tcPr>
          <w:p w14:paraId="59A87FD3"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项目名称</w:t>
            </w:r>
          </w:p>
        </w:tc>
        <w:tc>
          <w:tcPr>
            <w:tcW w:w="2693" w:type="dxa"/>
            <w:gridSpan w:val="6"/>
            <w:shd w:val="clear" w:color="auto" w:fill="auto"/>
            <w:vAlign w:val="center"/>
          </w:tcPr>
          <w:p w14:paraId="303CA7C8" w14:textId="2F53D495" w:rsidR="00EC4713" w:rsidRPr="00EC4713" w:rsidRDefault="00966843" w:rsidP="00EC4713">
            <w:pPr>
              <w:spacing w:line="240" w:lineRule="exact"/>
              <w:rPr>
                <w:rFonts w:ascii="Times New Roman" w:eastAsia="宋体" w:hAnsi="Times New Roman" w:cs="Times New Roman"/>
                <w:color w:val="000000"/>
                <w:sz w:val="16"/>
                <w:szCs w:val="16"/>
              </w:rPr>
            </w:pPr>
            <w:r w:rsidRPr="00966843">
              <w:rPr>
                <w:rFonts w:ascii="Times New Roman" w:eastAsia="宋体" w:hAnsi="Times New Roman" w:cs="Times New Roman" w:hint="eastAsia"/>
                <w:color w:val="000000"/>
                <w:sz w:val="16"/>
                <w:szCs w:val="16"/>
              </w:rPr>
              <w:t>梨园街社区卫生服务中心</w:t>
            </w:r>
          </w:p>
        </w:tc>
        <w:tc>
          <w:tcPr>
            <w:tcW w:w="1872" w:type="dxa"/>
            <w:gridSpan w:val="3"/>
            <w:shd w:val="clear" w:color="auto" w:fill="auto"/>
            <w:vAlign w:val="center"/>
          </w:tcPr>
          <w:p w14:paraId="21FD6D3D" w14:textId="77777777" w:rsidR="00EC4713" w:rsidRPr="00EC4713" w:rsidRDefault="00EC4713" w:rsidP="00EC4713">
            <w:pPr>
              <w:spacing w:line="240" w:lineRule="exact"/>
              <w:rPr>
                <w:rFonts w:ascii="Times New Roman" w:eastAsia="宋体" w:hAnsi="Times New Roman" w:cs="Times New Roman"/>
                <w:color w:val="000000"/>
                <w:sz w:val="16"/>
                <w:szCs w:val="16"/>
                <w:highlight w:val="yellow"/>
              </w:rPr>
            </w:pPr>
            <w:r w:rsidRPr="00EC4713">
              <w:rPr>
                <w:rFonts w:ascii="Times New Roman" w:eastAsia="宋体" w:hAnsi="Times New Roman" w:cs="Times New Roman"/>
                <w:color w:val="000000"/>
                <w:sz w:val="16"/>
                <w:szCs w:val="16"/>
              </w:rPr>
              <w:t>项目代码</w:t>
            </w:r>
          </w:p>
        </w:tc>
        <w:tc>
          <w:tcPr>
            <w:tcW w:w="2522" w:type="dxa"/>
            <w:gridSpan w:val="4"/>
            <w:shd w:val="clear" w:color="auto" w:fill="auto"/>
            <w:vAlign w:val="center"/>
          </w:tcPr>
          <w:p w14:paraId="12547EE0" w14:textId="30641984" w:rsidR="00EC4713" w:rsidRPr="00EC4713" w:rsidRDefault="00966843" w:rsidP="00EC4713">
            <w:pPr>
              <w:spacing w:line="240" w:lineRule="exact"/>
              <w:jc w:val="center"/>
              <w:rPr>
                <w:rFonts w:ascii="Times New Roman" w:eastAsia="宋体" w:hAnsi="Times New Roman" w:cs="Times New Roman"/>
                <w:color w:val="000000"/>
                <w:sz w:val="16"/>
                <w:szCs w:val="16"/>
                <w:highlight w:val="yellow"/>
              </w:rPr>
            </w:pPr>
            <w:r w:rsidRPr="00966843">
              <w:rPr>
                <w:rFonts w:ascii="Times New Roman" w:eastAsia="宋体" w:hAnsi="Times New Roman" w:cs="Times New Roman" w:hint="eastAsia"/>
                <w:color w:val="000000"/>
                <w:sz w:val="16"/>
                <w:szCs w:val="16"/>
              </w:rPr>
              <w:t>2410-420111-04-05-886098</w:t>
            </w:r>
          </w:p>
        </w:tc>
        <w:tc>
          <w:tcPr>
            <w:tcW w:w="1985" w:type="dxa"/>
            <w:gridSpan w:val="3"/>
            <w:shd w:val="clear" w:color="auto" w:fill="auto"/>
            <w:vAlign w:val="center"/>
          </w:tcPr>
          <w:p w14:paraId="4E941650"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建设地点</w:t>
            </w:r>
          </w:p>
        </w:tc>
        <w:tc>
          <w:tcPr>
            <w:tcW w:w="2490" w:type="dxa"/>
            <w:gridSpan w:val="5"/>
            <w:shd w:val="clear" w:color="auto" w:fill="auto"/>
            <w:vAlign w:val="center"/>
          </w:tcPr>
          <w:p w14:paraId="2228EB15" w14:textId="4FC9147E" w:rsidR="00EC4713" w:rsidRPr="00EC4713" w:rsidRDefault="00A022E3" w:rsidP="00EC4713">
            <w:pPr>
              <w:spacing w:line="240" w:lineRule="exact"/>
              <w:rPr>
                <w:rFonts w:ascii="Times New Roman" w:eastAsia="宋体" w:hAnsi="Times New Roman" w:cs="Times New Roman"/>
                <w:color w:val="000000"/>
                <w:sz w:val="16"/>
                <w:szCs w:val="16"/>
              </w:rPr>
            </w:pPr>
            <w:r>
              <w:rPr>
                <w:rFonts w:ascii="Times New Roman" w:eastAsia="宋体" w:hAnsi="Times New Roman" w:cs="Times New Roman" w:hint="eastAsia"/>
                <w:color w:val="000000"/>
                <w:sz w:val="16"/>
                <w:szCs w:val="16"/>
              </w:rPr>
              <w:t>武汉市洪山区徐东大街</w:t>
            </w:r>
            <w:r>
              <w:rPr>
                <w:rFonts w:ascii="Times New Roman" w:eastAsia="宋体" w:hAnsi="Times New Roman" w:cs="Times New Roman" w:hint="eastAsia"/>
                <w:color w:val="000000"/>
                <w:sz w:val="16"/>
                <w:szCs w:val="16"/>
              </w:rPr>
              <w:t>35</w:t>
            </w:r>
            <w:r>
              <w:rPr>
                <w:rFonts w:ascii="Times New Roman" w:eastAsia="宋体" w:hAnsi="Times New Roman" w:cs="Times New Roman" w:hint="eastAsia"/>
                <w:color w:val="000000"/>
                <w:sz w:val="16"/>
                <w:szCs w:val="16"/>
              </w:rPr>
              <w:t>号</w:t>
            </w:r>
          </w:p>
        </w:tc>
      </w:tr>
      <w:tr w:rsidR="00EC4713" w:rsidRPr="00EC4713" w14:paraId="52C8DE44" w14:textId="77777777" w:rsidTr="00966843">
        <w:trPr>
          <w:trHeight w:val="284"/>
        </w:trPr>
        <w:tc>
          <w:tcPr>
            <w:tcW w:w="536" w:type="dxa"/>
            <w:vMerge/>
            <w:shd w:val="clear" w:color="auto" w:fill="auto"/>
            <w:vAlign w:val="center"/>
          </w:tcPr>
          <w:p w14:paraId="29D5B0E2" w14:textId="77777777" w:rsidR="00EC4713" w:rsidRPr="00EC4713" w:rsidRDefault="00EC4713" w:rsidP="00EC4713">
            <w:pPr>
              <w:spacing w:line="240" w:lineRule="exact"/>
              <w:rPr>
                <w:rFonts w:ascii="Times New Roman" w:eastAsia="宋体" w:hAnsi="Times New Roman" w:cs="Times New Roman"/>
                <w:color w:val="000000"/>
                <w:sz w:val="16"/>
                <w:szCs w:val="16"/>
              </w:rPr>
            </w:pPr>
          </w:p>
        </w:tc>
        <w:tc>
          <w:tcPr>
            <w:tcW w:w="2124" w:type="dxa"/>
            <w:gridSpan w:val="2"/>
            <w:shd w:val="clear" w:color="auto" w:fill="auto"/>
            <w:vAlign w:val="center"/>
          </w:tcPr>
          <w:p w14:paraId="05EF9822"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行业类别（分类管理名录）</w:t>
            </w:r>
          </w:p>
        </w:tc>
        <w:tc>
          <w:tcPr>
            <w:tcW w:w="2693" w:type="dxa"/>
            <w:gridSpan w:val="6"/>
            <w:shd w:val="clear" w:color="auto" w:fill="auto"/>
            <w:vAlign w:val="center"/>
          </w:tcPr>
          <w:p w14:paraId="53AC1582" w14:textId="545BE6CD" w:rsidR="00EC4713" w:rsidRPr="00EC4713" w:rsidRDefault="00966843" w:rsidP="00EC4713">
            <w:pPr>
              <w:spacing w:line="240" w:lineRule="exact"/>
              <w:rPr>
                <w:rFonts w:ascii="Times New Roman" w:eastAsia="宋体" w:hAnsi="Times New Roman" w:cs="Times New Roman"/>
                <w:color w:val="000000"/>
                <w:sz w:val="16"/>
                <w:szCs w:val="16"/>
              </w:rPr>
            </w:pPr>
            <w:r w:rsidRPr="00966843">
              <w:rPr>
                <w:rFonts w:ascii="Times New Roman" w:eastAsia="宋体" w:hAnsi="Times New Roman" w:cs="Times New Roman" w:hint="eastAsia"/>
                <w:color w:val="000000"/>
                <w:sz w:val="16"/>
                <w:szCs w:val="16"/>
              </w:rPr>
              <w:t>84</w:t>
            </w:r>
            <w:r w:rsidRPr="00966843">
              <w:rPr>
                <w:rFonts w:ascii="Times New Roman" w:eastAsia="宋体" w:hAnsi="Times New Roman" w:cs="Times New Roman" w:hint="eastAsia"/>
                <w:color w:val="000000"/>
                <w:sz w:val="16"/>
                <w:szCs w:val="16"/>
              </w:rPr>
              <w:t>基层医疗卫生服务</w:t>
            </w:r>
          </w:p>
        </w:tc>
        <w:tc>
          <w:tcPr>
            <w:tcW w:w="1872" w:type="dxa"/>
            <w:gridSpan w:val="3"/>
            <w:shd w:val="clear" w:color="auto" w:fill="auto"/>
            <w:vAlign w:val="center"/>
          </w:tcPr>
          <w:p w14:paraId="0BC20F2C"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建设性质</w:t>
            </w:r>
          </w:p>
        </w:tc>
        <w:tc>
          <w:tcPr>
            <w:tcW w:w="2522" w:type="dxa"/>
            <w:gridSpan w:val="4"/>
            <w:shd w:val="clear" w:color="auto" w:fill="auto"/>
            <w:vAlign w:val="center"/>
          </w:tcPr>
          <w:p w14:paraId="2ECCB086"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sym w:font="Wingdings 2" w:char="F052"/>
            </w:r>
            <w:r w:rsidRPr="00EC4713">
              <w:rPr>
                <w:rFonts w:ascii="Times New Roman" w:eastAsia="宋体" w:hAnsi="Times New Roman" w:cs="Times New Roman"/>
                <w:color w:val="000000"/>
                <w:sz w:val="16"/>
                <w:szCs w:val="16"/>
              </w:rPr>
              <w:t>新建；</w:t>
            </w:r>
            <w:r w:rsidRPr="00EC4713">
              <w:rPr>
                <w:rFonts w:ascii="Times New Roman" w:eastAsia="宋体" w:hAnsi="Times New Roman" w:cs="Times New Roman"/>
                <w:color w:val="000000"/>
                <w:sz w:val="16"/>
                <w:szCs w:val="16"/>
              </w:rPr>
              <w:t>□</w:t>
            </w:r>
            <w:r w:rsidRPr="00EC4713">
              <w:rPr>
                <w:rFonts w:ascii="Times New Roman" w:eastAsia="宋体" w:hAnsi="Times New Roman" w:cs="Times New Roman"/>
                <w:color w:val="000000"/>
                <w:sz w:val="16"/>
                <w:szCs w:val="16"/>
              </w:rPr>
              <w:t>改扩建；</w:t>
            </w:r>
            <w:r w:rsidRPr="00EC4713">
              <w:rPr>
                <w:rFonts w:ascii="Times New Roman" w:eastAsia="宋体" w:hAnsi="Times New Roman" w:cs="Times New Roman"/>
                <w:color w:val="000000"/>
                <w:sz w:val="16"/>
                <w:szCs w:val="16"/>
              </w:rPr>
              <w:t>□</w:t>
            </w:r>
            <w:r w:rsidRPr="00EC4713">
              <w:rPr>
                <w:rFonts w:ascii="Times New Roman" w:eastAsia="宋体" w:hAnsi="Times New Roman" w:cs="Times New Roman"/>
                <w:color w:val="000000"/>
                <w:sz w:val="16"/>
                <w:szCs w:val="16"/>
              </w:rPr>
              <w:t>技术改造</w:t>
            </w:r>
          </w:p>
        </w:tc>
        <w:tc>
          <w:tcPr>
            <w:tcW w:w="1985" w:type="dxa"/>
            <w:gridSpan w:val="3"/>
            <w:shd w:val="clear" w:color="auto" w:fill="auto"/>
            <w:vAlign w:val="center"/>
          </w:tcPr>
          <w:p w14:paraId="7D9CDE97"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项目厂区中心经度</w:t>
            </w:r>
            <w:r w:rsidRPr="00EC4713">
              <w:rPr>
                <w:rFonts w:ascii="Times New Roman" w:eastAsia="宋体" w:hAnsi="Times New Roman" w:cs="Times New Roman"/>
                <w:color w:val="000000"/>
                <w:sz w:val="16"/>
                <w:szCs w:val="16"/>
              </w:rPr>
              <w:t>/</w:t>
            </w:r>
            <w:r w:rsidRPr="00EC4713">
              <w:rPr>
                <w:rFonts w:ascii="Times New Roman" w:eastAsia="宋体" w:hAnsi="Times New Roman" w:cs="Times New Roman"/>
                <w:color w:val="000000"/>
                <w:sz w:val="16"/>
                <w:szCs w:val="16"/>
              </w:rPr>
              <w:t>纬度</w:t>
            </w:r>
          </w:p>
        </w:tc>
        <w:tc>
          <w:tcPr>
            <w:tcW w:w="2490" w:type="dxa"/>
            <w:gridSpan w:val="5"/>
            <w:shd w:val="clear" w:color="auto" w:fill="auto"/>
            <w:vAlign w:val="center"/>
          </w:tcPr>
          <w:p w14:paraId="061445DD" w14:textId="1087EE84" w:rsidR="00EC4713" w:rsidRPr="00966843" w:rsidRDefault="00966843" w:rsidP="00EC4713">
            <w:pPr>
              <w:spacing w:line="240" w:lineRule="exact"/>
              <w:ind w:firstLineChars="50" w:firstLine="80"/>
              <w:rPr>
                <w:rFonts w:ascii="Times New Roman" w:eastAsia="宋体" w:hAnsi="Times New Roman" w:cs="Times New Roman"/>
                <w:color w:val="000000"/>
                <w:sz w:val="16"/>
                <w:szCs w:val="16"/>
              </w:rPr>
            </w:pPr>
            <w:r w:rsidRPr="00966843">
              <w:rPr>
                <w:rFonts w:ascii="Times New Roman" w:hAnsi="Times New Roman" w:cs="Times New Roman"/>
                <w:sz w:val="16"/>
                <w:szCs w:val="16"/>
              </w:rPr>
              <w:t>E114°</w:t>
            </w:r>
            <w:r>
              <w:rPr>
                <w:rFonts w:ascii="Times New Roman" w:hAnsi="Times New Roman" w:cs="Times New Roman" w:hint="eastAsia"/>
                <w:sz w:val="16"/>
                <w:szCs w:val="16"/>
              </w:rPr>
              <w:t>20</w:t>
            </w:r>
            <w:r w:rsidRPr="00966843">
              <w:rPr>
                <w:rFonts w:ascii="Times New Roman" w:hAnsi="Times New Roman" w:cs="Times New Roman"/>
                <w:sz w:val="16"/>
                <w:szCs w:val="16"/>
              </w:rPr>
              <w:t>′</w:t>
            </w:r>
            <w:r>
              <w:rPr>
                <w:rFonts w:ascii="Times New Roman" w:hAnsi="Times New Roman" w:cs="Times New Roman" w:hint="eastAsia"/>
                <w:sz w:val="16"/>
                <w:szCs w:val="16"/>
              </w:rPr>
              <w:t>59.79</w:t>
            </w:r>
            <w:r w:rsidRPr="00966843">
              <w:rPr>
                <w:rFonts w:ascii="Times New Roman" w:hAnsi="Times New Roman" w:cs="Times New Roman"/>
                <w:sz w:val="16"/>
                <w:szCs w:val="16"/>
              </w:rPr>
              <w:t>″</w:t>
            </w:r>
            <w:r w:rsidRPr="00966843">
              <w:rPr>
                <w:rFonts w:ascii="Times New Roman" w:hAnsi="Times New Roman" w:cs="Times New Roman"/>
                <w:sz w:val="16"/>
                <w:szCs w:val="16"/>
              </w:rPr>
              <w:t>，</w:t>
            </w:r>
            <w:r w:rsidRPr="00966843">
              <w:rPr>
                <w:rFonts w:ascii="Times New Roman" w:hAnsi="Times New Roman" w:cs="Times New Roman"/>
                <w:sz w:val="16"/>
                <w:szCs w:val="16"/>
              </w:rPr>
              <w:t>N 30°3</w:t>
            </w:r>
            <w:r>
              <w:rPr>
                <w:rFonts w:ascii="Times New Roman" w:hAnsi="Times New Roman" w:cs="Times New Roman" w:hint="eastAsia"/>
                <w:sz w:val="16"/>
                <w:szCs w:val="16"/>
              </w:rPr>
              <w:t>5</w:t>
            </w:r>
            <w:r w:rsidRPr="00966843">
              <w:rPr>
                <w:rFonts w:ascii="Times New Roman" w:hAnsi="Times New Roman" w:cs="Times New Roman"/>
                <w:sz w:val="16"/>
                <w:szCs w:val="16"/>
              </w:rPr>
              <w:t>′</w:t>
            </w:r>
            <w:r>
              <w:rPr>
                <w:rFonts w:ascii="Times New Roman" w:hAnsi="Times New Roman" w:cs="Times New Roman" w:hint="eastAsia"/>
                <w:sz w:val="16"/>
                <w:szCs w:val="16"/>
              </w:rPr>
              <w:t>15.72</w:t>
            </w:r>
            <w:r w:rsidRPr="00966843">
              <w:rPr>
                <w:rFonts w:ascii="Times New Roman" w:hAnsi="Times New Roman" w:cs="Times New Roman"/>
                <w:sz w:val="16"/>
                <w:szCs w:val="16"/>
              </w:rPr>
              <w:t>″</w:t>
            </w:r>
          </w:p>
        </w:tc>
      </w:tr>
      <w:tr w:rsidR="00EC4713" w:rsidRPr="00EC4713" w14:paraId="7167B9FC" w14:textId="77777777" w:rsidTr="00966843">
        <w:trPr>
          <w:trHeight w:val="284"/>
        </w:trPr>
        <w:tc>
          <w:tcPr>
            <w:tcW w:w="536" w:type="dxa"/>
            <w:vMerge/>
            <w:shd w:val="clear" w:color="auto" w:fill="auto"/>
            <w:vAlign w:val="center"/>
          </w:tcPr>
          <w:p w14:paraId="7F03AC45" w14:textId="77777777" w:rsidR="00EC4713" w:rsidRPr="00EC4713" w:rsidRDefault="00EC4713" w:rsidP="00EC4713">
            <w:pPr>
              <w:spacing w:line="240" w:lineRule="exact"/>
              <w:rPr>
                <w:rFonts w:ascii="Times New Roman" w:eastAsia="宋体" w:hAnsi="Times New Roman" w:cs="Times New Roman"/>
                <w:color w:val="000000"/>
                <w:sz w:val="16"/>
                <w:szCs w:val="16"/>
              </w:rPr>
            </w:pPr>
          </w:p>
        </w:tc>
        <w:tc>
          <w:tcPr>
            <w:tcW w:w="2124" w:type="dxa"/>
            <w:gridSpan w:val="2"/>
            <w:shd w:val="clear" w:color="auto" w:fill="auto"/>
            <w:vAlign w:val="center"/>
          </w:tcPr>
          <w:p w14:paraId="4AF4BD8A"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设计生产能力</w:t>
            </w:r>
          </w:p>
        </w:tc>
        <w:tc>
          <w:tcPr>
            <w:tcW w:w="2693" w:type="dxa"/>
            <w:gridSpan w:val="6"/>
            <w:shd w:val="clear" w:color="auto" w:fill="auto"/>
            <w:vAlign w:val="center"/>
          </w:tcPr>
          <w:p w14:paraId="2A183552" w14:textId="1FF644B2" w:rsidR="00EC4713" w:rsidRPr="00EC4713" w:rsidRDefault="00966843" w:rsidP="00EC4713">
            <w:pPr>
              <w:spacing w:line="240" w:lineRule="exact"/>
              <w:rPr>
                <w:rFonts w:ascii="Times New Roman" w:eastAsia="宋体" w:hAnsi="Times New Roman" w:cs="Times New Roman"/>
                <w:color w:val="000000"/>
                <w:sz w:val="16"/>
                <w:szCs w:val="16"/>
              </w:rPr>
            </w:pPr>
            <w:r>
              <w:rPr>
                <w:rFonts w:ascii="Times New Roman" w:eastAsia="宋体" w:hAnsi="Times New Roman" w:cs="Times New Roman" w:hint="eastAsia"/>
                <w:color w:val="000000"/>
                <w:sz w:val="16"/>
                <w:szCs w:val="16"/>
              </w:rPr>
              <w:t>20</w:t>
            </w:r>
            <w:r>
              <w:rPr>
                <w:rFonts w:ascii="Times New Roman" w:eastAsia="宋体" w:hAnsi="Times New Roman" w:cs="Times New Roman" w:hint="eastAsia"/>
                <w:color w:val="000000"/>
                <w:sz w:val="16"/>
                <w:szCs w:val="16"/>
              </w:rPr>
              <w:t>张床位</w:t>
            </w:r>
          </w:p>
        </w:tc>
        <w:tc>
          <w:tcPr>
            <w:tcW w:w="1872" w:type="dxa"/>
            <w:gridSpan w:val="3"/>
            <w:shd w:val="clear" w:color="auto" w:fill="auto"/>
            <w:vAlign w:val="center"/>
          </w:tcPr>
          <w:p w14:paraId="7DC24AA0"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实际生产能力</w:t>
            </w:r>
          </w:p>
        </w:tc>
        <w:tc>
          <w:tcPr>
            <w:tcW w:w="2522" w:type="dxa"/>
            <w:gridSpan w:val="4"/>
            <w:shd w:val="clear" w:color="auto" w:fill="auto"/>
            <w:vAlign w:val="center"/>
          </w:tcPr>
          <w:p w14:paraId="21B5D30A" w14:textId="7F2F3B95" w:rsidR="00EC4713" w:rsidRPr="00EC4713" w:rsidRDefault="00966843" w:rsidP="00EC4713">
            <w:pPr>
              <w:spacing w:line="240" w:lineRule="exact"/>
              <w:rPr>
                <w:rFonts w:ascii="Times New Roman" w:eastAsia="宋体" w:hAnsi="Times New Roman" w:cs="Times New Roman"/>
                <w:color w:val="000000"/>
                <w:sz w:val="16"/>
                <w:szCs w:val="16"/>
              </w:rPr>
            </w:pPr>
            <w:r>
              <w:rPr>
                <w:rFonts w:ascii="Times New Roman" w:eastAsia="宋体" w:hAnsi="Times New Roman" w:cs="Times New Roman" w:hint="eastAsia"/>
                <w:color w:val="000000"/>
                <w:sz w:val="16"/>
                <w:szCs w:val="16"/>
              </w:rPr>
              <w:t>20</w:t>
            </w:r>
            <w:r>
              <w:rPr>
                <w:rFonts w:ascii="Times New Roman" w:eastAsia="宋体" w:hAnsi="Times New Roman" w:cs="Times New Roman" w:hint="eastAsia"/>
                <w:color w:val="000000"/>
                <w:sz w:val="16"/>
                <w:szCs w:val="16"/>
              </w:rPr>
              <w:t>张床位</w:t>
            </w:r>
          </w:p>
        </w:tc>
        <w:tc>
          <w:tcPr>
            <w:tcW w:w="1985" w:type="dxa"/>
            <w:gridSpan w:val="3"/>
            <w:shd w:val="clear" w:color="auto" w:fill="auto"/>
            <w:vAlign w:val="center"/>
          </w:tcPr>
          <w:p w14:paraId="576DE44C"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环评单位</w:t>
            </w:r>
          </w:p>
        </w:tc>
        <w:tc>
          <w:tcPr>
            <w:tcW w:w="2490" w:type="dxa"/>
            <w:gridSpan w:val="5"/>
            <w:shd w:val="clear" w:color="auto" w:fill="auto"/>
            <w:vAlign w:val="center"/>
          </w:tcPr>
          <w:p w14:paraId="2DDC2442"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武汉智汇元环保科技有限公司</w:t>
            </w:r>
          </w:p>
        </w:tc>
      </w:tr>
      <w:tr w:rsidR="00EC4713" w:rsidRPr="00EC4713" w14:paraId="56A19D28" w14:textId="77777777" w:rsidTr="00966843">
        <w:trPr>
          <w:trHeight w:val="284"/>
        </w:trPr>
        <w:tc>
          <w:tcPr>
            <w:tcW w:w="536" w:type="dxa"/>
            <w:vMerge/>
            <w:shd w:val="clear" w:color="auto" w:fill="auto"/>
            <w:vAlign w:val="center"/>
          </w:tcPr>
          <w:p w14:paraId="3356F9B9" w14:textId="77777777" w:rsidR="00EC4713" w:rsidRPr="00EC4713" w:rsidRDefault="00EC4713" w:rsidP="00EC4713">
            <w:pPr>
              <w:spacing w:line="240" w:lineRule="exact"/>
              <w:rPr>
                <w:rFonts w:ascii="Times New Roman" w:eastAsia="宋体" w:hAnsi="Times New Roman" w:cs="Times New Roman"/>
                <w:color w:val="000000"/>
                <w:sz w:val="16"/>
                <w:szCs w:val="16"/>
              </w:rPr>
            </w:pPr>
          </w:p>
        </w:tc>
        <w:tc>
          <w:tcPr>
            <w:tcW w:w="2124" w:type="dxa"/>
            <w:gridSpan w:val="2"/>
            <w:shd w:val="clear" w:color="auto" w:fill="auto"/>
            <w:vAlign w:val="center"/>
          </w:tcPr>
          <w:p w14:paraId="2AB70DBE"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环评文件审批机关</w:t>
            </w:r>
          </w:p>
        </w:tc>
        <w:tc>
          <w:tcPr>
            <w:tcW w:w="2693" w:type="dxa"/>
            <w:gridSpan w:val="6"/>
            <w:shd w:val="clear" w:color="auto" w:fill="auto"/>
            <w:vAlign w:val="center"/>
          </w:tcPr>
          <w:p w14:paraId="4B96FC34" w14:textId="7519DBFB"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hint="eastAsia"/>
                <w:color w:val="000000"/>
                <w:sz w:val="16"/>
                <w:szCs w:val="16"/>
              </w:rPr>
              <w:t>武汉市生态环境局</w:t>
            </w:r>
            <w:r w:rsidR="00966843">
              <w:rPr>
                <w:rFonts w:ascii="Times New Roman" w:eastAsia="宋体" w:hAnsi="Times New Roman" w:cs="Times New Roman" w:hint="eastAsia"/>
                <w:color w:val="000000"/>
                <w:sz w:val="16"/>
                <w:szCs w:val="16"/>
              </w:rPr>
              <w:t>洪山</w:t>
            </w:r>
            <w:r w:rsidRPr="00EC4713">
              <w:rPr>
                <w:rFonts w:ascii="Times New Roman" w:eastAsia="宋体" w:hAnsi="Times New Roman" w:cs="Times New Roman" w:hint="eastAsia"/>
                <w:color w:val="000000"/>
                <w:sz w:val="16"/>
                <w:szCs w:val="16"/>
              </w:rPr>
              <w:t>区分局</w:t>
            </w:r>
          </w:p>
        </w:tc>
        <w:tc>
          <w:tcPr>
            <w:tcW w:w="1872" w:type="dxa"/>
            <w:gridSpan w:val="3"/>
            <w:shd w:val="clear" w:color="auto" w:fill="auto"/>
            <w:vAlign w:val="center"/>
          </w:tcPr>
          <w:p w14:paraId="7A5629FC"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审批文号</w:t>
            </w:r>
          </w:p>
        </w:tc>
        <w:tc>
          <w:tcPr>
            <w:tcW w:w="2522" w:type="dxa"/>
            <w:gridSpan w:val="4"/>
            <w:shd w:val="clear" w:color="auto" w:fill="auto"/>
            <w:vAlign w:val="center"/>
          </w:tcPr>
          <w:p w14:paraId="5695933E" w14:textId="29C072B6"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武</w:t>
            </w:r>
            <w:r w:rsidRPr="00EC4713">
              <w:rPr>
                <w:rFonts w:ascii="Times New Roman" w:eastAsia="宋体" w:hAnsi="Times New Roman" w:cs="Times New Roman" w:hint="eastAsia"/>
                <w:color w:val="000000"/>
                <w:sz w:val="16"/>
                <w:szCs w:val="16"/>
              </w:rPr>
              <w:t>环</w:t>
            </w:r>
            <w:r w:rsidR="00966843">
              <w:rPr>
                <w:rFonts w:ascii="Times New Roman" w:eastAsia="宋体" w:hAnsi="Times New Roman" w:cs="Times New Roman" w:hint="eastAsia"/>
                <w:color w:val="000000"/>
                <w:sz w:val="16"/>
                <w:szCs w:val="16"/>
              </w:rPr>
              <w:t>洪山</w:t>
            </w:r>
            <w:r w:rsidRPr="00EC4713">
              <w:rPr>
                <w:rFonts w:ascii="Times New Roman" w:eastAsia="宋体" w:hAnsi="Times New Roman" w:cs="Times New Roman" w:hint="eastAsia"/>
                <w:color w:val="000000"/>
                <w:sz w:val="16"/>
                <w:szCs w:val="16"/>
              </w:rPr>
              <w:t>审</w:t>
            </w:r>
            <w:r w:rsidRPr="00EC4713">
              <w:rPr>
                <w:rFonts w:ascii="Times New Roman" w:eastAsia="宋体" w:hAnsi="Times New Roman" w:cs="Times New Roman"/>
                <w:color w:val="000000"/>
                <w:sz w:val="16"/>
                <w:szCs w:val="16"/>
              </w:rPr>
              <w:t>[20</w:t>
            </w:r>
            <w:r w:rsidRPr="00EC4713">
              <w:rPr>
                <w:rFonts w:ascii="Times New Roman" w:eastAsia="宋体" w:hAnsi="Times New Roman" w:cs="Times New Roman" w:hint="eastAsia"/>
                <w:color w:val="000000"/>
                <w:sz w:val="16"/>
                <w:szCs w:val="16"/>
              </w:rPr>
              <w:t>2</w:t>
            </w:r>
            <w:r w:rsidR="00966843">
              <w:rPr>
                <w:rFonts w:ascii="Times New Roman" w:eastAsia="宋体" w:hAnsi="Times New Roman" w:cs="Times New Roman" w:hint="eastAsia"/>
                <w:color w:val="000000"/>
                <w:sz w:val="16"/>
                <w:szCs w:val="16"/>
              </w:rPr>
              <w:t>4]33</w:t>
            </w:r>
            <w:r w:rsidRPr="00EC4713">
              <w:rPr>
                <w:rFonts w:ascii="Times New Roman" w:eastAsia="宋体" w:hAnsi="Times New Roman" w:cs="Times New Roman"/>
                <w:color w:val="000000"/>
                <w:sz w:val="16"/>
                <w:szCs w:val="16"/>
              </w:rPr>
              <w:t>号</w:t>
            </w:r>
          </w:p>
        </w:tc>
        <w:tc>
          <w:tcPr>
            <w:tcW w:w="1985" w:type="dxa"/>
            <w:gridSpan w:val="3"/>
            <w:shd w:val="clear" w:color="auto" w:fill="auto"/>
            <w:vAlign w:val="center"/>
          </w:tcPr>
          <w:p w14:paraId="433EA48A"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环评文件类型</w:t>
            </w:r>
          </w:p>
        </w:tc>
        <w:tc>
          <w:tcPr>
            <w:tcW w:w="2490" w:type="dxa"/>
            <w:gridSpan w:val="5"/>
            <w:shd w:val="clear" w:color="auto" w:fill="auto"/>
            <w:vAlign w:val="center"/>
          </w:tcPr>
          <w:p w14:paraId="553B1501"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环境影响报告表</w:t>
            </w:r>
          </w:p>
        </w:tc>
      </w:tr>
      <w:tr w:rsidR="00EC4713" w:rsidRPr="00EC4713" w14:paraId="7D308D0B" w14:textId="77777777" w:rsidTr="00966843">
        <w:trPr>
          <w:trHeight w:val="284"/>
        </w:trPr>
        <w:tc>
          <w:tcPr>
            <w:tcW w:w="536" w:type="dxa"/>
            <w:vMerge/>
            <w:shd w:val="clear" w:color="auto" w:fill="auto"/>
            <w:vAlign w:val="center"/>
          </w:tcPr>
          <w:p w14:paraId="1116E08D" w14:textId="77777777" w:rsidR="00EC4713" w:rsidRPr="00EC4713" w:rsidRDefault="00EC4713" w:rsidP="00EC4713">
            <w:pPr>
              <w:spacing w:line="240" w:lineRule="exact"/>
              <w:rPr>
                <w:rFonts w:ascii="Times New Roman" w:eastAsia="宋体" w:hAnsi="Times New Roman" w:cs="Times New Roman"/>
                <w:color w:val="000000"/>
                <w:sz w:val="16"/>
                <w:szCs w:val="16"/>
              </w:rPr>
            </w:pPr>
          </w:p>
        </w:tc>
        <w:tc>
          <w:tcPr>
            <w:tcW w:w="2124" w:type="dxa"/>
            <w:gridSpan w:val="2"/>
            <w:shd w:val="clear" w:color="auto" w:fill="auto"/>
            <w:vAlign w:val="center"/>
          </w:tcPr>
          <w:p w14:paraId="35B12C9B"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开工日期</w:t>
            </w:r>
          </w:p>
        </w:tc>
        <w:tc>
          <w:tcPr>
            <w:tcW w:w="2693" w:type="dxa"/>
            <w:gridSpan w:val="6"/>
            <w:shd w:val="clear" w:color="auto" w:fill="auto"/>
            <w:vAlign w:val="center"/>
          </w:tcPr>
          <w:p w14:paraId="690916AA" w14:textId="22EE28C1" w:rsidR="00EC4713" w:rsidRPr="00321741" w:rsidRDefault="00EC471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hint="eastAsia"/>
                <w:color w:val="000000"/>
                <w:sz w:val="16"/>
                <w:szCs w:val="16"/>
              </w:rPr>
              <w:t>2</w:t>
            </w:r>
            <w:r w:rsidR="00321741" w:rsidRPr="00321741">
              <w:rPr>
                <w:rFonts w:ascii="Times New Roman" w:eastAsia="宋体" w:hAnsi="Times New Roman" w:cs="Times New Roman"/>
                <w:color w:val="000000"/>
                <w:sz w:val="16"/>
                <w:szCs w:val="16"/>
              </w:rPr>
              <w:t>009</w:t>
            </w:r>
            <w:r w:rsidRPr="00321741">
              <w:rPr>
                <w:rFonts w:ascii="Times New Roman" w:eastAsia="宋体" w:hAnsi="Times New Roman" w:cs="Times New Roman" w:hint="eastAsia"/>
                <w:color w:val="000000"/>
                <w:sz w:val="16"/>
                <w:szCs w:val="16"/>
              </w:rPr>
              <w:t>年</w:t>
            </w:r>
            <w:r w:rsidR="00321741" w:rsidRPr="00321741">
              <w:rPr>
                <w:rFonts w:ascii="Times New Roman" w:eastAsia="宋体" w:hAnsi="Times New Roman" w:cs="Times New Roman" w:hint="eastAsia"/>
                <w:color w:val="000000"/>
                <w:sz w:val="16"/>
                <w:szCs w:val="16"/>
              </w:rPr>
              <w:t>2</w:t>
            </w:r>
            <w:r w:rsidRPr="00321741">
              <w:rPr>
                <w:rFonts w:ascii="Times New Roman" w:eastAsia="宋体" w:hAnsi="Times New Roman" w:cs="Times New Roman" w:hint="eastAsia"/>
                <w:color w:val="000000"/>
                <w:sz w:val="16"/>
                <w:szCs w:val="16"/>
              </w:rPr>
              <w:t>月</w:t>
            </w:r>
          </w:p>
        </w:tc>
        <w:tc>
          <w:tcPr>
            <w:tcW w:w="1872" w:type="dxa"/>
            <w:gridSpan w:val="3"/>
            <w:shd w:val="clear" w:color="auto" w:fill="auto"/>
            <w:vAlign w:val="center"/>
          </w:tcPr>
          <w:p w14:paraId="1CB7683A" w14:textId="77777777" w:rsidR="00EC4713" w:rsidRPr="00321741" w:rsidRDefault="00EC471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color w:val="000000"/>
                <w:sz w:val="16"/>
                <w:szCs w:val="16"/>
              </w:rPr>
              <w:t>竣工日期</w:t>
            </w:r>
          </w:p>
        </w:tc>
        <w:tc>
          <w:tcPr>
            <w:tcW w:w="2522" w:type="dxa"/>
            <w:gridSpan w:val="4"/>
            <w:shd w:val="clear" w:color="auto" w:fill="auto"/>
            <w:vAlign w:val="center"/>
          </w:tcPr>
          <w:p w14:paraId="43264533" w14:textId="371F4AC8" w:rsidR="00EC4713" w:rsidRPr="00321741" w:rsidRDefault="00EC471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hint="eastAsia"/>
                <w:color w:val="000000"/>
                <w:sz w:val="16"/>
                <w:szCs w:val="16"/>
              </w:rPr>
              <w:t>20</w:t>
            </w:r>
            <w:r w:rsidR="00321741" w:rsidRPr="00321741">
              <w:rPr>
                <w:rFonts w:ascii="Times New Roman" w:eastAsia="宋体" w:hAnsi="Times New Roman" w:cs="Times New Roman"/>
                <w:color w:val="000000"/>
                <w:sz w:val="16"/>
                <w:szCs w:val="16"/>
              </w:rPr>
              <w:t>09</w:t>
            </w:r>
            <w:r w:rsidRPr="00321741">
              <w:rPr>
                <w:rFonts w:ascii="Times New Roman" w:eastAsia="宋体" w:hAnsi="Times New Roman" w:cs="Times New Roman" w:hint="eastAsia"/>
                <w:color w:val="000000"/>
                <w:sz w:val="16"/>
                <w:szCs w:val="16"/>
              </w:rPr>
              <w:t>年</w:t>
            </w:r>
            <w:r w:rsidR="00321741" w:rsidRPr="00321741">
              <w:rPr>
                <w:rFonts w:ascii="Times New Roman" w:eastAsia="宋体" w:hAnsi="Times New Roman" w:cs="Times New Roman"/>
                <w:color w:val="000000"/>
                <w:sz w:val="16"/>
                <w:szCs w:val="16"/>
              </w:rPr>
              <w:t>7</w:t>
            </w:r>
            <w:r w:rsidRPr="00321741">
              <w:rPr>
                <w:rFonts w:ascii="Times New Roman" w:eastAsia="宋体" w:hAnsi="Times New Roman" w:cs="Times New Roman" w:hint="eastAsia"/>
                <w:color w:val="000000"/>
                <w:sz w:val="16"/>
                <w:szCs w:val="16"/>
              </w:rPr>
              <w:t>月</w:t>
            </w:r>
          </w:p>
        </w:tc>
        <w:tc>
          <w:tcPr>
            <w:tcW w:w="1985" w:type="dxa"/>
            <w:gridSpan w:val="3"/>
            <w:shd w:val="clear" w:color="auto" w:fill="auto"/>
            <w:vAlign w:val="center"/>
          </w:tcPr>
          <w:p w14:paraId="2E397DFC" w14:textId="77777777" w:rsidR="00EC4713" w:rsidRPr="00321741" w:rsidRDefault="00EC471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color w:val="000000"/>
                <w:sz w:val="16"/>
                <w:szCs w:val="16"/>
              </w:rPr>
              <w:t>排污许可证申领时间</w:t>
            </w:r>
          </w:p>
        </w:tc>
        <w:tc>
          <w:tcPr>
            <w:tcW w:w="2490" w:type="dxa"/>
            <w:gridSpan w:val="5"/>
            <w:shd w:val="clear" w:color="auto" w:fill="auto"/>
            <w:vAlign w:val="center"/>
          </w:tcPr>
          <w:p w14:paraId="6EA2F8D2" w14:textId="24817BF3" w:rsidR="00EC4713" w:rsidRPr="00321741" w:rsidRDefault="00A022E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hint="eastAsia"/>
                <w:color w:val="000000"/>
                <w:sz w:val="16"/>
                <w:szCs w:val="16"/>
              </w:rPr>
              <w:t>2024</w:t>
            </w:r>
            <w:r w:rsidRPr="00321741">
              <w:rPr>
                <w:rFonts w:ascii="Times New Roman" w:eastAsia="宋体" w:hAnsi="Times New Roman" w:cs="Times New Roman" w:hint="eastAsia"/>
                <w:color w:val="000000"/>
                <w:sz w:val="16"/>
                <w:szCs w:val="16"/>
              </w:rPr>
              <w:t>年</w:t>
            </w:r>
            <w:r w:rsidRPr="00321741">
              <w:rPr>
                <w:rFonts w:ascii="Times New Roman" w:eastAsia="宋体" w:hAnsi="Times New Roman" w:cs="Times New Roman" w:hint="eastAsia"/>
                <w:color w:val="000000"/>
                <w:sz w:val="16"/>
                <w:szCs w:val="16"/>
              </w:rPr>
              <w:t>11</w:t>
            </w:r>
            <w:r w:rsidRPr="00321741">
              <w:rPr>
                <w:rFonts w:ascii="Times New Roman" w:eastAsia="宋体" w:hAnsi="Times New Roman" w:cs="Times New Roman" w:hint="eastAsia"/>
                <w:color w:val="000000"/>
                <w:sz w:val="16"/>
                <w:szCs w:val="16"/>
              </w:rPr>
              <w:t>月</w:t>
            </w:r>
            <w:r w:rsidRPr="00321741">
              <w:rPr>
                <w:rFonts w:ascii="Times New Roman" w:eastAsia="宋体" w:hAnsi="Times New Roman" w:cs="Times New Roman" w:hint="eastAsia"/>
                <w:color w:val="000000"/>
                <w:sz w:val="16"/>
                <w:szCs w:val="16"/>
              </w:rPr>
              <w:t>20</w:t>
            </w:r>
            <w:r w:rsidRPr="00321741">
              <w:rPr>
                <w:rFonts w:ascii="Times New Roman" w:eastAsia="宋体" w:hAnsi="Times New Roman" w:cs="Times New Roman" w:hint="eastAsia"/>
                <w:color w:val="000000"/>
                <w:sz w:val="16"/>
                <w:szCs w:val="16"/>
              </w:rPr>
              <w:t>日</w:t>
            </w:r>
          </w:p>
        </w:tc>
      </w:tr>
      <w:tr w:rsidR="00EC4713" w:rsidRPr="00EC4713" w14:paraId="06C1160C" w14:textId="77777777" w:rsidTr="00966843">
        <w:trPr>
          <w:trHeight w:val="284"/>
        </w:trPr>
        <w:tc>
          <w:tcPr>
            <w:tcW w:w="536" w:type="dxa"/>
            <w:vMerge/>
            <w:shd w:val="clear" w:color="auto" w:fill="auto"/>
            <w:vAlign w:val="center"/>
          </w:tcPr>
          <w:p w14:paraId="4A9FC978" w14:textId="77777777" w:rsidR="00EC4713" w:rsidRPr="00EC4713" w:rsidRDefault="00EC4713" w:rsidP="00EC4713">
            <w:pPr>
              <w:spacing w:line="240" w:lineRule="exact"/>
              <w:rPr>
                <w:rFonts w:ascii="Times New Roman" w:eastAsia="宋体" w:hAnsi="Times New Roman" w:cs="Times New Roman"/>
                <w:color w:val="000000"/>
                <w:sz w:val="16"/>
                <w:szCs w:val="16"/>
              </w:rPr>
            </w:pPr>
          </w:p>
        </w:tc>
        <w:tc>
          <w:tcPr>
            <w:tcW w:w="2124" w:type="dxa"/>
            <w:gridSpan w:val="2"/>
            <w:shd w:val="clear" w:color="auto" w:fill="auto"/>
            <w:vAlign w:val="center"/>
          </w:tcPr>
          <w:p w14:paraId="6F00DEC7"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环保设施设计单位</w:t>
            </w:r>
          </w:p>
        </w:tc>
        <w:tc>
          <w:tcPr>
            <w:tcW w:w="2693" w:type="dxa"/>
            <w:gridSpan w:val="6"/>
            <w:shd w:val="clear" w:color="auto" w:fill="auto"/>
            <w:vAlign w:val="center"/>
          </w:tcPr>
          <w:p w14:paraId="0F6F5E80" w14:textId="0C7C17DF" w:rsidR="00EC4713" w:rsidRPr="00EC4713" w:rsidRDefault="00321741"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hint="eastAsia"/>
                <w:color w:val="000000"/>
                <w:sz w:val="16"/>
                <w:szCs w:val="16"/>
              </w:rPr>
              <w:t>湖北澈之泉环保科技有限公司</w:t>
            </w:r>
          </w:p>
        </w:tc>
        <w:tc>
          <w:tcPr>
            <w:tcW w:w="1872" w:type="dxa"/>
            <w:gridSpan w:val="3"/>
            <w:shd w:val="clear" w:color="auto" w:fill="auto"/>
            <w:vAlign w:val="center"/>
          </w:tcPr>
          <w:p w14:paraId="3E88FEAF" w14:textId="77777777" w:rsidR="00EC4713" w:rsidRPr="00321741" w:rsidRDefault="00EC471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color w:val="000000"/>
                <w:sz w:val="16"/>
                <w:szCs w:val="16"/>
              </w:rPr>
              <w:t>环保设施施工单位</w:t>
            </w:r>
          </w:p>
        </w:tc>
        <w:tc>
          <w:tcPr>
            <w:tcW w:w="2522" w:type="dxa"/>
            <w:gridSpan w:val="4"/>
            <w:shd w:val="clear" w:color="auto" w:fill="auto"/>
            <w:vAlign w:val="center"/>
          </w:tcPr>
          <w:p w14:paraId="289F6388" w14:textId="451CC6B1" w:rsidR="00EC4713" w:rsidRPr="00321741" w:rsidRDefault="00321741"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hint="eastAsia"/>
                <w:color w:val="000000"/>
                <w:sz w:val="16"/>
                <w:szCs w:val="16"/>
              </w:rPr>
              <w:t>湖北澈之泉环保科技有限公司</w:t>
            </w:r>
          </w:p>
        </w:tc>
        <w:tc>
          <w:tcPr>
            <w:tcW w:w="1985" w:type="dxa"/>
            <w:gridSpan w:val="3"/>
            <w:shd w:val="clear" w:color="auto" w:fill="auto"/>
            <w:vAlign w:val="center"/>
          </w:tcPr>
          <w:p w14:paraId="05BA17B9" w14:textId="77777777" w:rsidR="00EC4713" w:rsidRPr="00321741" w:rsidRDefault="00EC471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color w:val="000000"/>
                <w:sz w:val="16"/>
                <w:szCs w:val="16"/>
              </w:rPr>
              <w:t>本工程排污许可证编号</w:t>
            </w:r>
          </w:p>
        </w:tc>
        <w:tc>
          <w:tcPr>
            <w:tcW w:w="2490" w:type="dxa"/>
            <w:gridSpan w:val="5"/>
            <w:shd w:val="clear" w:color="auto" w:fill="auto"/>
            <w:vAlign w:val="center"/>
          </w:tcPr>
          <w:p w14:paraId="4F2CDA57" w14:textId="1BF56899" w:rsidR="00EC4713" w:rsidRPr="00321741" w:rsidRDefault="00A022E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hint="eastAsia"/>
                <w:color w:val="000000"/>
                <w:sz w:val="16"/>
                <w:szCs w:val="16"/>
              </w:rPr>
              <w:t>/</w:t>
            </w:r>
          </w:p>
        </w:tc>
      </w:tr>
      <w:tr w:rsidR="00EC4713" w:rsidRPr="00EC4713" w14:paraId="2066EFB5" w14:textId="77777777" w:rsidTr="00966843">
        <w:trPr>
          <w:trHeight w:val="284"/>
        </w:trPr>
        <w:tc>
          <w:tcPr>
            <w:tcW w:w="536" w:type="dxa"/>
            <w:vMerge/>
            <w:shd w:val="clear" w:color="auto" w:fill="auto"/>
            <w:vAlign w:val="center"/>
          </w:tcPr>
          <w:p w14:paraId="3877870D" w14:textId="77777777" w:rsidR="00EC4713" w:rsidRPr="00EC4713" w:rsidRDefault="00EC4713" w:rsidP="00EC4713">
            <w:pPr>
              <w:spacing w:line="240" w:lineRule="exact"/>
              <w:rPr>
                <w:rFonts w:ascii="Times New Roman" w:eastAsia="宋体" w:hAnsi="Times New Roman" w:cs="Times New Roman"/>
                <w:color w:val="000000"/>
                <w:sz w:val="16"/>
                <w:szCs w:val="16"/>
              </w:rPr>
            </w:pPr>
          </w:p>
        </w:tc>
        <w:tc>
          <w:tcPr>
            <w:tcW w:w="2124" w:type="dxa"/>
            <w:gridSpan w:val="2"/>
            <w:shd w:val="clear" w:color="auto" w:fill="auto"/>
            <w:vAlign w:val="center"/>
          </w:tcPr>
          <w:p w14:paraId="5C84DC81"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验收单位</w:t>
            </w:r>
          </w:p>
        </w:tc>
        <w:tc>
          <w:tcPr>
            <w:tcW w:w="2693" w:type="dxa"/>
            <w:gridSpan w:val="6"/>
            <w:shd w:val="clear" w:color="auto" w:fill="auto"/>
            <w:vAlign w:val="center"/>
          </w:tcPr>
          <w:p w14:paraId="700C3872"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hint="eastAsia"/>
                <w:color w:val="000000"/>
                <w:sz w:val="16"/>
                <w:szCs w:val="16"/>
              </w:rPr>
              <w:t>武汉智汇元环保科技有限公司</w:t>
            </w:r>
          </w:p>
        </w:tc>
        <w:tc>
          <w:tcPr>
            <w:tcW w:w="1872" w:type="dxa"/>
            <w:gridSpan w:val="3"/>
            <w:shd w:val="clear" w:color="auto" w:fill="auto"/>
            <w:vAlign w:val="center"/>
          </w:tcPr>
          <w:p w14:paraId="1FDE69B9" w14:textId="77777777" w:rsidR="00EC4713" w:rsidRPr="00321741" w:rsidRDefault="00EC471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color w:val="000000"/>
                <w:sz w:val="16"/>
                <w:szCs w:val="16"/>
              </w:rPr>
              <w:t>环保设施监测单位</w:t>
            </w:r>
          </w:p>
        </w:tc>
        <w:tc>
          <w:tcPr>
            <w:tcW w:w="2522" w:type="dxa"/>
            <w:gridSpan w:val="4"/>
            <w:shd w:val="clear" w:color="auto" w:fill="auto"/>
            <w:vAlign w:val="center"/>
          </w:tcPr>
          <w:p w14:paraId="328A9EDF" w14:textId="3E1552BD" w:rsidR="00EC4713" w:rsidRPr="00321741" w:rsidRDefault="0096684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hint="eastAsia"/>
                <w:color w:val="000000"/>
                <w:sz w:val="16"/>
                <w:szCs w:val="16"/>
              </w:rPr>
              <w:t>武汉智惠国测检测科技有限公司</w:t>
            </w:r>
          </w:p>
        </w:tc>
        <w:tc>
          <w:tcPr>
            <w:tcW w:w="1985" w:type="dxa"/>
            <w:gridSpan w:val="3"/>
            <w:shd w:val="clear" w:color="auto" w:fill="auto"/>
            <w:vAlign w:val="center"/>
          </w:tcPr>
          <w:p w14:paraId="0AFDA17D" w14:textId="77777777" w:rsidR="00EC4713" w:rsidRPr="00321741" w:rsidRDefault="00EC471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color w:val="000000"/>
                <w:sz w:val="16"/>
                <w:szCs w:val="16"/>
              </w:rPr>
              <w:t>验收监测时工况</w:t>
            </w:r>
          </w:p>
        </w:tc>
        <w:tc>
          <w:tcPr>
            <w:tcW w:w="2490" w:type="dxa"/>
            <w:gridSpan w:val="5"/>
            <w:shd w:val="clear" w:color="auto" w:fill="auto"/>
            <w:vAlign w:val="center"/>
          </w:tcPr>
          <w:p w14:paraId="3F28EF09" w14:textId="5313FED1" w:rsidR="00EC4713" w:rsidRPr="00321741" w:rsidRDefault="0096684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hint="eastAsia"/>
                <w:color w:val="000000"/>
                <w:sz w:val="16"/>
                <w:szCs w:val="16"/>
              </w:rPr>
              <w:t>/</w:t>
            </w:r>
          </w:p>
        </w:tc>
      </w:tr>
      <w:tr w:rsidR="00EC4713" w:rsidRPr="00EC4713" w14:paraId="4B38D67C" w14:textId="77777777" w:rsidTr="00966843">
        <w:trPr>
          <w:trHeight w:val="284"/>
        </w:trPr>
        <w:tc>
          <w:tcPr>
            <w:tcW w:w="536" w:type="dxa"/>
            <w:vMerge/>
            <w:shd w:val="clear" w:color="auto" w:fill="auto"/>
            <w:vAlign w:val="center"/>
          </w:tcPr>
          <w:p w14:paraId="2806B884" w14:textId="77777777" w:rsidR="00EC4713" w:rsidRPr="00EC4713" w:rsidRDefault="00EC4713" w:rsidP="00EC4713">
            <w:pPr>
              <w:spacing w:line="240" w:lineRule="exact"/>
              <w:rPr>
                <w:rFonts w:ascii="Times New Roman" w:eastAsia="宋体" w:hAnsi="Times New Roman" w:cs="Times New Roman"/>
                <w:color w:val="000000"/>
                <w:sz w:val="16"/>
                <w:szCs w:val="16"/>
              </w:rPr>
            </w:pPr>
          </w:p>
        </w:tc>
        <w:tc>
          <w:tcPr>
            <w:tcW w:w="2124" w:type="dxa"/>
            <w:gridSpan w:val="2"/>
            <w:shd w:val="clear" w:color="auto" w:fill="auto"/>
            <w:vAlign w:val="center"/>
          </w:tcPr>
          <w:p w14:paraId="24E1578D"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投资总概算（万元）</w:t>
            </w:r>
          </w:p>
        </w:tc>
        <w:tc>
          <w:tcPr>
            <w:tcW w:w="2693" w:type="dxa"/>
            <w:gridSpan w:val="6"/>
            <w:shd w:val="clear" w:color="auto" w:fill="auto"/>
            <w:vAlign w:val="center"/>
          </w:tcPr>
          <w:p w14:paraId="73E88D84" w14:textId="200C1247" w:rsidR="00EC4713" w:rsidRPr="00EC4713" w:rsidRDefault="00966843" w:rsidP="00EC4713">
            <w:pPr>
              <w:spacing w:line="240" w:lineRule="exact"/>
              <w:rPr>
                <w:rFonts w:ascii="Times New Roman" w:eastAsia="宋体" w:hAnsi="Times New Roman" w:cs="Times New Roman"/>
                <w:color w:val="000000"/>
                <w:sz w:val="16"/>
                <w:szCs w:val="16"/>
              </w:rPr>
            </w:pPr>
            <w:r>
              <w:rPr>
                <w:rFonts w:ascii="Times New Roman" w:eastAsia="宋体" w:hAnsi="Times New Roman" w:cs="Times New Roman" w:hint="eastAsia"/>
                <w:color w:val="000000"/>
                <w:sz w:val="16"/>
                <w:szCs w:val="16"/>
              </w:rPr>
              <w:t>400</w:t>
            </w:r>
          </w:p>
        </w:tc>
        <w:tc>
          <w:tcPr>
            <w:tcW w:w="1872" w:type="dxa"/>
            <w:gridSpan w:val="3"/>
            <w:shd w:val="clear" w:color="auto" w:fill="auto"/>
            <w:vAlign w:val="center"/>
          </w:tcPr>
          <w:p w14:paraId="3B8A043A" w14:textId="77777777" w:rsidR="00EC4713" w:rsidRPr="00321741" w:rsidRDefault="00EC471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color w:val="000000"/>
                <w:sz w:val="16"/>
                <w:szCs w:val="16"/>
              </w:rPr>
              <w:t>环保投资总概算（万元）</w:t>
            </w:r>
          </w:p>
        </w:tc>
        <w:tc>
          <w:tcPr>
            <w:tcW w:w="2522" w:type="dxa"/>
            <w:gridSpan w:val="4"/>
            <w:shd w:val="clear" w:color="auto" w:fill="auto"/>
            <w:vAlign w:val="center"/>
          </w:tcPr>
          <w:p w14:paraId="38D107E7" w14:textId="6FBDD87E" w:rsidR="00EC4713" w:rsidRPr="00321741" w:rsidRDefault="0096684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hint="eastAsia"/>
                <w:color w:val="000000"/>
                <w:sz w:val="16"/>
                <w:szCs w:val="16"/>
              </w:rPr>
              <w:t>10</w:t>
            </w:r>
          </w:p>
        </w:tc>
        <w:tc>
          <w:tcPr>
            <w:tcW w:w="1985" w:type="dxa"/>
            <w:gridSpan w:val="3"/>
            <w:shd w:val="clear" w:color="auto" w:fill="auto"/>
            <w:vAlign w:val="center"/>
          </w:tcPr>
          <w:p w14:paraId="4628F2CC" w14:textId="77777777" w:rsidR="00EC4713" w:rsidRPr="00321741" w:rsidRDefault="00EC471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color w:val="000000"/>
                <w:sz w:val="16"/>
                <w:szCs w:val="16"/>
              </w:rPr>
              <w:t>所占比例（</w:t>
            </w:r>
            <w:r w:rsidRPr="00321741">
              <w:rPr>
                <w:rFonts w:ascii="Times New Roman" w:eastAsia="宋体" w:hAnsi="Times New Roman" w:cs="Times New Roman"/>
                <w:color w:val="000000"/>
                <w:sz w:val="16"/>
                <w:szCs w:val="16"/>
              </w:rPr>
              <w:t>%</w:t>
            </w:r>
            <w:r w:rsidRPr="00321741">
              <w:rPr>
                <w:rFonts w:ascii="Times New Roman" w:eastAsia="宋体" w:hAnsi="Times New Roman" w:cs="Times New Roman"/>
                <w:color w:val="000000"/>
                <w:sz w:val="16"/>
                <w:szCs w:val="16"/>
              </w:rPr>
              <w:t>）</w:t>
            </w:r>
          </w:p>
        </w:tc>
        <w:tc>
          <w:tcPr>
            <w:tcW w:w="2490" w:type="dxa"/>
            <w:gridSpan w:val="5"/>
            <w:shd w:val="clear" w:color="auto" w:fill="auto"/>
            <w:vAlign w:val="center"/>
          </w:tcPr>
          <w:p w14:paraId="2BF759B2" w14:textId="3AC83F31" w:rsidR="00EC4713" w:rsidRPr="00321741" w:rsidRDefault="00EC471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hint="eastAsia"/>
                <w:color w:val="000000"/>
                <w:sz w:val="16"/>
                <w:szCs w:val="16"/>
              </w:rPr>
              <w:t>2.</w:t>
            </w:r>
            <w:r w:rsidR="00966843" w:rsidRPr="00321741">
              <w:rPr>
                <w:rFonts w:ascii="Times New Roman" w:eastAsia="宋体" w:hAnsi="Times New Roman" w:cs="Times New Roman" w:hint="eastAsia"/>
                <w:color w:val="000000"/>
                <w:sz w:val="16"/>
                <w:szCs w:val="16"/>
              </w:rPr>
              <w:t>5</w:t>
            </w:r>
          </w:p>
        </w:tc>
      </w:tr>
      <w:tr w:rsidR="00EC4713" w:rsidRPr="00EC4713" w14:paraId="32D0EDFE" w14:textId="77777777" w:rsidTr="00966843">
        <w:trPr>
          <w:trHeight w:val="284"/>
        </w:trPr>
        <w:tc>
          <w:tcPr>
            <w:tcW w:w="536" w:type="dxa"/>
            <w:vMerge/>
            <w:shd w:val="clear" w:color="auto" w:fill="auto"/>
            <w:vAlign w:val="center"/>
          </w:tcPr>
          <w:p w14:paraId="5E891E33" w14:textId="77777777" w:rsidR="00EC4713" w:rsidRPr="00EC4713" w:rsidRDefault="00EC4713" w:rsidP="00EC4713">
            <w:pPr>
              <w:spacing w:line="240" w:lineRule="exact"/>
              <w:rPr>
                <w:rFonts w:ascii="Times New Roman" w:eastAsia="宋体" w:hAnsi="Times New Roman" w:cs="Times New Roman"/>
                <w:color w:val="000000"/>
                <w:sz w:val="16"/>
                <w:szCs w:val="16"/>
              </w:rPr>
            </w:pPr>
          </w:p>
        </w:tc>
        <w:tc>
          <w:tcPr>
            <w:tcW w:w="2124" w:type="dxa"/>
            <w:gridSpan w:val="2"/>
            <w:shd w:val="clear" w:color="auto" w:fill="auto"/>
            <w:vAlign w:val="center"/>
          </w:tcPr>
          <w:p w14:paraId="4D586B7C"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实际总投资（万元）</w:t>
            </w:r>
          </w:p>
        </w:tc>
        <w:tc>
          <w:tcPr>
            <w:tcW w:w="2693" w:type="dxa"/>
            <w:gridSpan w:val="6"/>
            <w:shd w:val="clear" w:color="auto" w:fill="auto"/>
            <w:vAlign w:val="center"/>
          </w:tcPr>
          <w:p w14:paraId="54204F89" w14:textId="23DBFEB5" w:rsidR="00EC4713" w:rsidRPr="00EC4713" w:rsidRDefault="00966843" w:rsidP="00EC4713">
            <w:pPr>
              <w:spacing w:line="240" w:lineRule="exact"/>
              <w:rPr>
                <w:rFonts w:ascii="Times New Roman" w:eastAsia="宋体" w:hAnsi="Times New Roman" w:cs="Times New Roman"/>
                <w:color w:val="000000"/>
                <w:sz w:val="16"/>
                <w:szCs w:val="16"/>
              </w:rPr>
            </w:pPr>
            <w:r>
              <w:rPr>
                <w:rFonts w:ascii="Times New Roman" w:eastAsia="宋体" w:hAnsi="Times New Roman" w:cs="Times New Roman" w:hint="eastAsia"/>
                <w:color w:val="000000"/>
                <w:sz w:val="16"/>
                <w:szCs w:val="16"/>
              </w:rPr>
              <w:t>400</w:t>
            </w:r>
          </w:p>
        </w:tc>
        <w:tc>
          <w:tcPr>
            <w:tcW w:w="1872" w:type="dxa"/>
            <w:gridSpan w:val="3"/>
            <w:shd w:val="clear" w:color="auto" w:fill="auto"/>
            <w:vAlign w:val="center"/>
          </w:tcPr>
          <w:p w14:paraId="76980C4A" w14:textId="77777777" w:rsidR="00EC4713" w:rsidRPr="00321741" w:rsidRDefault="00EC471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color w:val="000000"/>
                <w:sz w:val="16"/>
                <w:szCs w:val="16"/>
              </w:rPr>
              <w:t>实际环保总投资（万元）</w:t>
            </w:r>
          </w:p>
        </w:tc>
        <w:tc>
          <w:tcPr>
            <w:tcW w:w="2522" w:type="dxa"/>
            <w:gridSpan w:val="4"/>
            <w:shd w:val="clear" w:color="auto" w:fill="auto"/>
            <w:vAlign w:val="center"/>
          </w:tcPr>
          <w:p w14:paraId="421C64B3" w14:textId="2B35EF0B" w:rsidR="00EC4713" w:rsidRPr="00321741" w:rsidRDefault="0096684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hint="eastAsia"/>
                <w:color w:val="000000"/>
                <w:sz w:val="16"/>
                <w:szCs w:val="16"/>
              </w:rPr>
              <w:t>1</w:t>
            </w:r>
            <w:r w:rsidR="00F905B3">
              <w:rPr>
                <w:rFonts w:ascii="Times New Roman" w:eastAsia="宋体" w:hAnsi="Times New Roman" w:cs="Times New Roman"/>
                <w:color w:val="000000"/>
                <w:sz w:val="16"/>
                <w:szCs w:val="16"/>
              </w:rPr>
              <w:t>1.4</w:t>
            </w:r>
          </w:p>
        </w:tc>
        <w:tc>
          <w:tcPr>
            <w:tcW w:w="1985" w:type="dxa"/>
            <w:gridSpan w:val="3"/>
            <w:shd w:val="clear" w:color="auto" w:fill="auto"/>
            <w:vAlign w:val="center"/>
          </w:tcPr>
          <w:p w14:paraId="564FFD92" w14:textId="77777777" w:rsidR="00EC4713" w:rsidRPr="00321741" w:rsidRDefault="00EC471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color w:val="000000"/>
                <w:sz w:val="16"/>
                <w:szCs w:val="16"/>
              </w:rPr>
              <w:t>所占比例（</w:t>
            </w:r>
            <w:r w:rsidRPr="00321741">
              <w:rPr>
                <w:rFonts w:ascii="Times New Roman" w:eastAsia="宋体" w:hAnsi="Times New Roman" w:cs="Times New Roman"/>
                <w:color w:val="000000"/>
                <w:sz w:val="16"/>
                <w:szCs w:val="16"/>
              </w:rPr>
              <w:t>%</w:t>
            </w:r>
            <w:r w:rsidRPr="00321741">
              <w:rPr>
                <w:rFonts w:ascii="Times New Roman" w:eastAsia="宋体" w:hAnsi="Times New Roman" w:cs="Times New Roman"/>
                <w:color w:val="000000"/>
                <w:sz w:val="16"/>
                <w:szCs w:val="16"/>
              </w:rPr>
              <w:t>）</w:t>
            </w:r>
          </w:p>
        </w:tc>
        <w:tc>
          <w:tcPr>
            <w:tcW w:w="2490" w:type="dxa"/>
            <w:gridSpan w:val="5"/>
            <w:shd w:val="clear" w:color="auto" w:fill="auto"/>
            <w:vAlign w:val="center"/>
          </w:tcPr>
          <w:p w14:paraId="55BF9C02" w14:textId="4F204EA3" w:rsidR="00EC4713" w:rsidRPr="00321741" w:rsidRDefault="00EC471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hint="eastAsia"/>
                <w:color w:val="000000"/>
                <w:sz w:val="16"/>
                <w:szCs w:val="16"/>
              </w:rPr>
              <w:t>2.</w:t>
            </w:r>
            <w:r w:rsidR="00F905B3">
              <w:rPr>
                <w:rFonts w:ascii="Times New Roman" w:eastAsia="宋体" w:hAnsi="Times New Roman" w:cs="Times New Roman"/>
                <w:color w:val="000000"/>
                <w:sz w:val="16"/>
                <w:szCs w:val="16"/>
              </w:rPr>
              <w:t>8</w:t>
            </w:r>
            <w:r w:rsidRPr="00321741">
              <w:rPr>
                <w:rFonts w:ascii="Times New Roman" w:eastAsia="宋体" w:hAnsi="Times New Roman" w:cs="Times New Roman" w:hint="eastAsia"/>
                <w:color w:val="000000"/>
                <w:sz w:val="16"/>
                <w:szCs w:val="16"/>
              </w:rPr>
              <w:t>5</w:t>
            </w:r>
          </w:p>
        </w:tc>
      </w:tr>
      <w:tr w:rsidR="00EC4713" w:rsidRPr="00EC4713" w14:paraId="60DF65FD" w14:textId="77777777" w:rsidTr="00966843">
        <w:trPr>
          <w:trHeight w:val="284"/>
        </w:trPr>
        <w:tc>
          <w:tcPr>
            <w:tcW w:w="536" w:type="dxa"/>
            <w:vMerge/>
            <w:shd w:val="clear" w:color="auto" w:fill="auto"/>
            <w:vAlign w:val="center"/>
          </w:tcPr>
          <w:p w14:paraId="1446E704" w14:textId="77777777" w:rsidR="00EC4713" w:rsidRPr="00EC4713" w:rsidRDefault="00EC4713" w:rsidP="00EC4713">
            <w:pPr>
              <w:spacing w:line="240" w:lineRule="exact"/>
              <w:rPr>
                <w:rFonts w:ascii="Times New Roman" w:eastAsia="宋体" w:hAnsi="Times New Roman" w:cs="Times New Roman"/>
                <w:color w:val="000000"/>
                <w:sz w:val="16"/>
                <w:szCs w:val="16"/>
              </w:rPr>
            </w:pPr>
          </w:p>
        </w:tc>
        <w:tc>
          <w:tcPr>
            <w:tcW w:w="2124" w:type="dxa"/>
            <w:gridSpan w:val="2"/>
            <w:shd w:val="clear" w:color="auto" w:fill="auto"/>
            <w:vAlign w:val="center"/>
          </w:tcPr>
          <w:p w14:paraId="7F1951B3"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废水治理（万元）</w:t>
            </w:r>
          </w:p>
        </w:tc>
        <w:tc>
          <w:tcPr>
            <w:tcW w:w="649" w:type="dxa"/>
            <w:shd w:val="clear" w:color="auto" w:fill="auto"/>
            <w:vAlign w:val="center"/>
          </w:tcPr>
          <w:p w14:paraId="09604AA6" w14:textId="1D9CECBF" w:rsidR="00EC4713" w:rsidRPr="00EC4713" w:rsidRDefault="00F905B3" w:rsidP="00EC4713">
            <w:pPr>
              <w:spacing w:line="240" w:lineRule="exact"/>
              <w:rPr>
                <w:rFonts w:ascii="Times New Roman" w:eastAsia="宋体" w:hAnsi="Times New Roman" w:cs="Times New Roman"/>
                <w:color w:val="000000"/>
                <w:sz w:val="16"/>
                <w:szCs w:val="16"/>
              </w:rPr>
            </w:pPr>
            <w:r>
              <w:rPr>
                <w:rFonts w:ascii="Times New Roman" w:eastAsia="宋体" w:hAnsi="Times New Roman" w:cs="Times New Roman"/>
                <w:color w:val="000000"/>
                <w:sz w:val="16"/>
                <w:szCs w:val="16"/>
              </w:rPr>
              <w:t>6.9</w:t>
            </w:r>
          </w:p>
        </w:tc>
        <w:tc>
          <w:tcPr>
            <w:tcW w:w="1391" w:type="dxa"/>
            <w:gridSpan w:val="3"/>
            <w:shd w:val="clear" w:color="auto" w:fill="auto"/>
            <w:vAlign w:val="center"/>
          </w:tcPr>
          <w:p w14:paraId="4E1C7747"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废气治理（万元）</w:t>
            </w:r>
          </w:p>
        </w:tc>
        <w:tc>
          <w:tcPr>
            <w:tcW w:w="653" w:type="dxa"/>
            <w:gridSpan w:val="2"/>
            <w:shd w:val="clear" w:color="auto" w:fill="auto"/>
            <w:vAlign w:val="center"/>
          </w:tcPr>
          <w:p w14:paraId="3518C8BE" w14:textId="4DECF67E" w:rsidR="00EC4713" w:rsidRPr="00EC4713" w:rsidRDefault="00F905B3" w:rsidP="00EC4713">
            <w:pPr>
              <w:spacing w:line="240" w:lineRule="exact"/>
              <w:rPr>
                <w:rFonts w:ascii="Times New Roman" w:eastAsia="宋体" w:hAnsi="Times New Roman" w:cs="Times New Roman"/>
                <w:color w:val="000000"/>
                <w:sz w:val="16"/>
                <w:szCs w:val="16"/>
              </w:rPr>
            </w:pPr>
            <w:r>
              <w:rPr>
                <w:rFonts w:ascii="Times New Roman" w:eastAsia="宋体" w:hAnsi="Times New Roman" w:cs="Times New Roman"/>
                <w:color w:val="000000"/>
                <w:sz w:val="16"/>
                <w:szCs w:val="16"/>
              </w:rPr>
              <w:t>1</w:t>
            </w:r>
            <w:r w:rsidR="00321741">
              <w:rPr>
                <w:rFonts w:ascii="Times New Roman" w:eastAsia="宋体" w:hAnsi="Times New Roman" w:cs="Times New Roman"/>
                <w:color w:val="000000"/>
                <w:sz w:val="16"/>
                <w:szCs w:val="16"/>
              </w:rPr>
              <w:t>.2</w:t>
            </w:r>
          </w:p>
        </w:tc>
        <w:tc>
          <w:tcPr>
            <w:tcW w:w="1427" w:type="dxa"/>
            <w:gridSpan w:val="2"/>
            <w:shd w:val="clear" w:color="auto" w:fill="auto"/>
            <w:vAlign w:val="center"/>
          </w:tcPr>
          <w:p w14:paraId="12D9F4B9" w14:textId="77777777" w:rsidR="00EC4713" w:rsidRPr="00321741" w:rsidRDefault="00EC471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color w:val="000000"/>
                <w:sz w:val="16"/>
                <w:szCs w:val="16"/>
              </w:rPr>
              <w:t>噪声治理（万元）</w:t>
            </w:r>
          </w:p>
        </w:tc>
        <w:tc>
          <w:tcPr>
            <w:tcW w:w="445" w:type="dxa"/>
            <w:shd w:val="clear" w:color="auto" w:fill="auto"/>
            <w:vAlign w:val="center"/>
          </w:tcPr>
          <w:p w14:paraId="4E8E0C90" w14:textId="626F5C1A" w:rsidR="00EC4713" w:rsidRPr="00321741" w:rsidRDefault="00321741"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hint="eastAsia"/>
                <w:color w:val="000000"/>
                <w:sz w:val="16"/>
                <w:szCs w:val="16"/>
              </w:rPr>
              <w:t>1</w:t>
            </w:r>
            <w:r w:rsidRPr="00321741">
              <w:rPr>
                <w:rFonts w:ascii="Times New Roman" w:eastAsia="宋体" w:hAnsi="Times New Roman" w:cs="Times New Roman"/>
                <w:color w:val="000000"/>
                <w:sz w:val="16"/>
                <w:szCs w:val="16"/>
              </w:rPr>
              <w:t>.5</w:t>
            </w:r>
          </w:p>
        </w:tc>
        <w:tc>
          <w:tcPr>
            <w:tcW w:w="2003" w:type="dxa"/>
            <w:gridSpan w:val="3"/>
            <w:shd w:val="clear" w:color="auto" w:fill="auto"/>
            <w:vAlign w:val="center"/>
          </w:tcPr>
          <w:p w14:paraId="3A84C25C" w14:textId="77777777" w:rsidR="00EC4713" w:rsidRPr="00321741" w:rsidRDefault="00EC471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color w:val="000000"/>
                <w:sz w:val="16"/>
                <w:szCs w:val="16"/>
              </w:rPr>
              <w:t>固体废物治理（万元）</w:t>
            </w:r>
          </w:p>
        </w:tc>
        <w:tc>
          <w:tcPr>
            <w:tcW w:w="519" w:type="dxa"/>
            <w:shd w:val="clear" w:color="auto" w:fill="auto"/>
            <w:vAlign w:val="center"/>
          </w:tcPr>
          <w:p w14:paraId="1221194B" w14:textId="2999F410" w:rsidR="00EC4713" w:rsidRPr="00321741" w:rsidRDefault="00321741" w:rsidP="00EC4713">
            <w:pPr>
              <w:spacing w:line="240" w:lineRule="exact"/>
              <w:jc w:val="center"/>
              <w:rPr>
                <w:rFonts w:ascii="Times New Roman" w:eastAsia="宋体" w:hAnsi="Times New Roman" w:cs="Times New Roman"/>
                <w:color w:val="000000"/>
                <w:sz w:val="16"/>
                <w:szCs w:val="16"/>
              </w:rPr>
            </w:pPr>
            <w:r w:rsidRPr="00321741">
              <w:rPr>
                <w:rFonts w:ascii="Times New Roman" w:eastAsia="宋体" w:hAnsi="Times New Roman" w:cs="Times New Roman"/>
                <w:color w:val="000000"/>
                <w:sz w:val="16"/>
                <w:szCs w:val="16"/>
              </w:rPr>
              <w:t>1.8</w:t>
            </w:r>
          </w:p>
        </w:tc>
        <w:tc>
          <w:tcPr>
            <w:tcW w:w="1985" w:type="dxa"/>
            <w:gridSpan w:val="3"/>
            <w:shd w:val="clear" w:color="auto" w:fill="auto"/>
            <w:vAlign w:val="center"/>
          </w:tcPr>
          <w:p w14:paraId="1AD40BDE" w14:textId="77777777" w:rsidR="00EC4713" w:rsidRPr="00321741" w:rsidRDefault="00EC471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color w:val="000000"/>
                <w:sz w:val="16"/>
                <w:szCs w:val="16"/>
              </w:rPr>
              <w:t>绿化及生态（万元）</w:t>
            </w:r>
          </w:p>
        </w:tc>
        <w:tc>
          <w:tcPr>
            <w:tcW w:w="709" w:type="dxa"/>
            <w:gridSpan w:val="2"/>
            <w:shd w:val="clear" w:color="auto" w:fill="auto"/>
            <w:vAlign w:val="center"/>
          </w:tcPr>
          <w:p w14:paraId="53D81146" w14:textId="77777777" w:rsidR="00EC4713" w:rsidRPr="00321741" w:rsidRDefault="00EC471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color w:val="000000"/>
                <w:sz w:val="16"/>
                <w:szCs w:val="16"/>
              </w:rPr>
              <w:t>/</w:t>
            </w:r>
          </w:p>
        </w:tc>
        <w:tc>
          <w:tcPr>
            <w:tcW w:w="1134" w:type="dxa"/>
            <w:gridSpan w:val="2"/>
            <w:shd w:val="clear" w:color="auto" w:fill="auto"/>
            <w:vAlign w:val="center"/>
          </w:tcPr>
          <w:p w14:paraId="231B8B2A" w14:textId="77777777" w:rsidR="00EC4713" w:rsidRPr="00321741" w:rsidRDefault="00EC471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color w:val="000000"/>
                <w:sz w:val="16"/>
                <w:szCs w:val="16"/>
              </w:rPr>
              <w:t>其他（万元）</w:t>
            </w:r>
          </w:p>
        </w:tc>
        <w:tc>
          <w:tcPr>
            <w:tcW w:w="647" w:type="dxa"/>
            <w:shd w:val="clear" w:color="auto" w:fill="auto"/>
            <w:vAlign w:val="center"/>
          </w:tcPr>
          <w:p w14:paraId="72B690D6" w14:textId="77777777" w:rsidR="00EC4713" w:rsidRPr="00321741" w:rsidRDefault="00EC471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hint="eastAsia"/>
                <w:color w:val="000000"/>
                <w:sz w:val="16"/>
                <w:szCs w:val="16"/>
              </w:rPr>
              <w:t>/</w:t>
            </w:r>
          </w:p>
        </w:tc>
      </w:tr>
      <w:tr w:rsidR="00EC4713" w:rsidRPr="00EC4713" w14:paraId="258E5408" w14:textId="77777777" w:rsidTr="00966843">
        <w:trPr>
          <w:trHeight w:val="284"/>
        </w:trPr>
        <w:tc>
          <w:tcPr>
            <w:tcW w:w="536" w:type="dxa"/>
            <w:vMerge/>
            <w:shd w:val="clear" w:color="auto" w:fill="auto"/>
            <w:vAlign w:val="center"/>
          </w:tcPr>
          <w:p w14:paraId="75588BAD" w14:textId="77777777" w:rsidR="00EC4713" w:rsidRPr="00EC4713" w:rsidRDefault="00EC4713" w:rsidP="00EC4713">
            <w:pPr>
              <w:spacing w:line="240" w:lineRule="exact"/>
              <w:rPr>
                <w:rFonts w:ascii="Times New Roman" w:eastAsia="宋体" w:hAnsi="Times New Roman" w:cs="Times New Roman"/>
                <w:color w:val="000000"/>
                <w:sz w:val="16"/>
                <w:szCs w:val="16"/>
              </w:rPr>
            </w:pPr>
          </w:p>
        </w:tc>
        <w:tc>
          <w:tcPr>
            <w:tcW w:w="2124" w:type="dxa"/>
            <w:gridSpan w:val="2"/>
            <w:shd w:val="clear" w:color="auto" w:fill="auto"/>
            <w:vAlign w:val="center"/>
          </w:tcPr>
          <w:p w14:paraId="60F353D9"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新增废水处理设施能力</w:t>
            </w:r>
          </w:p>
        </w:tc>
        <w:tc>
          <w:tcPr>
            <w:tcW w:w="2693" w:type="dxa"/>
            <w:gridSpan w:val="6"/>
            <w:shd w:val="clear" w:color="auto" w:fill="auto"/>
            <w:vAlign w:val="center"/>
          </w:tcPr>
          <w:p w14:paraId="71E48A2A"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hint="eastAsia"/>
                <w:color w:val="000000"/>
                <w:sz w:val="16"/>
                <w:szCs w:val="16"/>
              </w:rPr>
              <w:t>0</w:t>
            </w:r>
          </w:p>
        </w:tc>
        <w:tc>
          <w:tcPr>
            <w:tcW w:w="1872" w:type="dxa"/>
            <w:gridSpan w:val="3"/>
            <w:shd w:val="clear" w:color="auto" w:fill="auto"/>
            <w:vAlign w:val="center"/>
          </w:tcPr>
          <w:p w14:paraId="67956165" w14:textId="77777777" w:rsidR="00EC4713" w:rsidRPr="00321741" w:rsidRDefault="00EC471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color w:val="000000"/>
                <w:sz w:val="16"/>
                <w:szCs w:val="16"/>
              </w:rPr>
              <w:t>新增废气处理设施能力</w:t>
            </w:r>
          </w:p>
        </w:tc>
        <w:tc>
          <w:tcPr>
            <w:tcW w:w="2522" w:type="dxa"/>
            <w:gridSpan w:val="4"/>
            <w:shd w:val="clear" w:color="auto" w:fill="auto"/>
            <w:vAlign w:val="center"/>
          </w:tcPr>
          <w:p w14:paraId="68C64E82" w14:textId="7E28CA68" w:rsidR="00EC4713" w:rsidRPr="00321741" w:rsidRDefault="00A022E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hint="eastAsia"/>
                <w:color w:val="000000"/>
                <w:sz w:val="16"/>
                <w:szCs w:val="16"/>
              </w:rPr>
              <w:t>0</w:t>
            </w:r>
          </w:p>
        </w:tc>
        <w:tc>
          <w:tcPr>
            <w:tcW w:w="1985" w:type="dxa"/>
            <w:gridSpan w:val="3"/>
            <w:shd w:val="clear" w:color="auto" w:fill="auto"/>
            <w:vAlign w:val="center"/>
          </w:tcPr>
          <w:p w14:paraId="1ABEC3DF" w14:textId="77777777" w:rsidR="00EC4713" w:rsidRPr="00321741" w:rsidRDefault="00EC471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color w:val="000000"/>
                <w:sz w:val="16"/>
                <w:szCs w:val="16"/>
              </w:rPr>
              <w:t>年平均工作时</w:t>
            </w:r>
          </w:p>
        </w:tc>
        <w:tc>
          <w:tcPr>
            <w:tcW w:w="2490" w:type="dxa"/>
            <w:gridSpan w:val="5"/>
            <w:shd w:val="clear" w:color="auto" w:fill="auto"/>
            <w:vAlign w:val="center"/>
          </w:tcPr>
          <w:p w14:paraId="236CF20B" w14:textId="77777777" w:rsidR="00EC4713" w:rsidRPr="00321741" w:rsidRDefault="00EC471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hint="eastAsia"/>
                <w:color w:val="000000"/>
                <w:sz w:val="16"/>
                <w:szCs w:val="16"/>
              </w:rPr>
              <w:t>24</w:t>
            </w:r>
            <w:r w:rsidRPr="00321741">
              <w:rPr>
                <w:rFonts w:ascii="Times New Roman" w:eastAsia="宋体" w:hAnsi="Times New Roman" w:cs="Times New Roman"/>
                <w:color w:val="000000"/>
                <w:sz w:val="16"/>
                <w:szCs w:val="16"/>
              </w:rPr>
              <w:t>00h</w:t>
            </w:r>
          </w:p>
        </w:tc>
      </w:tr>
      <w:tr w:rsidR="00EC4713" w:rsidRPr="00EC4713" w14:paraId="39B4ACD8" w14:textId="77777777" w:rsidTr="00603628">
        <w:trPr>
          <w:trHeight w:val="388"/>
        </w:trPr>
        <w:tc>
          <w:tcPr>
            <w:tcW w:w="2660" w:type="dxa"/>
            <w:gridSpan w:val="3"/>
            <w:shd w:val="clear" w:color="auto" w:fill="auto"/>
            <w:vAlign w:val="center"/>
          </w:tcPr>
          <w:p w14:paraId="603A8E0C"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运营单位</w:t>
            </w:r>
          </w:p>
        </w:tc>
        <w:tc>
          <w:tcPr>
            <w:tcW w:w="3544" w:type="dxa"/>
            <w:gridSpan w:val="7"/>
            <w:shd w:val="clear" w:color="auto" w:fill="auto"/>
            <w:vAlign w:val="center"/>
          </w:tcPr>
          <w:p w14:paraId="416845B7" w14:textId="0E384DDB" w:rsidR="00EC4713" w:rsidRPr="00321741" w:rsidRDefault="00A022E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hint="eastAsia"/>
                <w:color w:val="000000"/>
                <w:sz w:val="16"/>
                <w:szCs w:val="16"/>
              </w:rPr>
              <w:t>武汉武昌医院</w:t>
            </w:r>
          </w:p>
        </w:tc>
        <w:tc>
          <w:tcPr>
            <w:tcW w:w="3543" w:type="dxa"/>
            <w:gridSpan w:val="6"/>
            <w:shd w:val="clear" w:color="auto" w:fill="auto"/>
            <w:vAlign w:val="center"/>
          </w:tcPr>
          <w:p w14:paraId="584751C6" w14:textId="77777777" w:rsidR="00EC4713" w:rsidRPr="00321741" w:rsidRDefault="00EC4713" w:rsidP="00EC4713">
            <w:pPr>
              <w:spacing w:line="240" w:lineRule="exact"/>
              <w:rPr>
                <w:rFonts w:ascii="Times New Roman" w:eastAsia="宋体" w:hAnsi="Times New Roman" w:cs="Times New Roman"/>
                <w:color w:val="000000"/>
                <w:sz w:val="16"/>
                <w:szCs w:val="16"/>
              </w:rPr>
            </w:pPr>
            <w:r w:rsidRPr="00321741">
              <w:rPr>
                <w:rFonts w:ascii="Times New Roman" w:eastAsia="宋体" w:hAnsi="Times New Roman" w:cs="Times New Roman"/>
                <w:color w:val="000000"/>
                <w:sz w:val="16"/>
                <w:szCs w:val="16"/>
              </w:rPr>
              <w:t>运营单位社会统一信用代码（或组织机构代码）</w:t>
            </w:r>
          </w:p>
        </w:tc>
        <w:tc>
          <w:tcPr>
            <w:tcW w:w="1985" w:type="dxa"/>
            <w:gridSpan w:val="3"/>
            <w:shd w:val="clear" w:color="auto" w:fill="auto"/>
            <w:vAlign w:val="center"/>
          </w:tcPr>
          <w:p w14:paraId="43190008" w14:textId="6523E87C" w:rsidR="00EC4713" w:rsidRPr="00321741" w:rsidRDefault="00A022E3" w:rsidP="00EC4713">
            <w:pPr>
              <w:spacing w:line="240" w:lineRule="exact"/>
              <w:jc w:val="center"/>
              <w:rPr>
                <w:rFonts w:ascii="Times New Roman" w:eastAsia="宋体" w:hAnsi="Times New Roman" w:cs="Times New Roman"/>
                <w:color w:val="000000"/>
                <w:sz w:val="16"/>
                <w:szCs w:val="16"/>
              </w:rPr>
            </w:pPr>
            <w:r w:rsidRPr="00321741">
              <w:rPr>
                <w:rFonts w:ascii="Times New Roman" w:eastAsia="宋体" w:hAnsi="Times New Roman" w:cs="Times New Roman" w:hint="eastAsia"/>
                <w:color w:val="000000"/>
                <w:sz w:val="16"/>
                <w:szCs w:val="16"/>
              </w:rPr>
              <w:t>12420100615401468D</w:t>
            </w:r>
          </w:p>
        </w:tc>
        <w:tc>
          <w:tcPr>
            <w:tcW w:w="567" w:type="dxa"/>
            <w:shd w:val="clear" w:color="auto" w:fill="auto"/>
            <w:vAlign w:val="center"/>
          </w:tcPr>
          <w:p w14:paraId="31230A59" w14:textId="77777777" w:rsidR="00EC4713" w:rsidRPr="00321741" w:rsidRDefault="00EC4713" w:rsidP="00EC4713">
            <w:pPr>
              <w:spacing w:line="240" w:lineRule="exact"/>
              <w:jc w:val="center"/>
              <w:rPr>
                <w:rFonts w:ascii="Times New Roman" w:eastAsia="宋体" w:hAnsi="Times New Roman" w:cs="Times New Roman"/>
                <w:color w:val="000000"/>
                <w:sz w:val="16"/>
                <w:szCs w:val="16"/>
              </w:rPr>
            </w:pPr>
            <w:r w:rsidRPr="00321741">
              <w:rPr>
                <w:rFonts w:ascii="Times New Roman" w:eastAsia="宋体" w:hAnsi="Times New Roman" w:cs="Times New Roman"/>
                <w:color w:val="000000"/>
                <w:sz w:val="16"/>
                <w:szCs w:val="16"/>
              </w:rPr>
              <w:t>验收</w:t>
            </w:r>
          </w:p>
          <w:p w14:paraId="2850D133" w14:textId="77777777" w:rsidR="00EC4713" w:rsidRPr="00321741" w:rsidRDefault="00EC4713" w:rsidP="00EC4713">
            <w:pPr>
              <w:spacing w:line="240" w:lineRule="exact"/>
              <w:jc w:val="center"/>
              <w:rPr>
                <w:rFonts w:ascii="Times New Roman" w:eastAsia="宋体" w:hAnsi="Times New Roman" w:cs="Times New Roman"/>
                <w:color w:val="000000"/>
                <w:sz w:val="16"/>
                <w:szCs w:val="16"/>
              </w:rPr>
            </w:pPr>
            <w:r w:rsidRPr="00321741">
              <w:rPr>
                <w:rFonts w:ascii="Times New Roman" w:eastAsia="宋体" w:hAnsi="Times New Roman" w:cs="Times New Roman"/>
                <w:color w:val="000000"/>
                <w:sz w:val="16"/>
                <w:szCs w:val="16"/>
              </w:rPr>
              <w:t>时间</w:t>
            </w:r>
          </w:p>
        </w:tc>
        <w:tc>
          <w:tcPr>
            <w:tcW w:w="1923" w:type="dxa"/>
            <w:gridSpan w:val="4"/>
            <w:shd w:val="clear" w:color="auto" w:fill="auto"/>
            <w:vAlign w:val="center"/>
          </w:tcPr>
          <w:p w14:paraId="3F765556" w14:textId="42C78625" w:rsidR="00EC4713" w:rsidRPr="00321741" w:rsidRDefault="00EC4713" w:rsidP="00EC4713">
            <w:pPr>
              <w:spacing w:line="240" w:lineRule="exact"/>
              <w:jc w:val="center"/>
              <w:rPr>
                <w:rFonts w:ascii="Times New Roman" w:eastAsia="宋体" w:hAnsi="Times New Roman" w:cs="Times New Roman"/>
                <w:color w:val="000000"/>
                <w:sz w:val="16"/>
                <w:szCs w:val="16"/>
              </w:rPr>
            </w:pPr>
            <w:r w:rsidRPr="00321741">
              <w:rPr>
                <w:rFonts w:ascii="Times New Roman" w:eastAsia="宋体" w:hAnsi="Times New Roman" w:cs="Times New Roman" w:hint="eastAsia"/>
                <w:color w:val="000000"/>
                <w:sz w:val="16"/>
                <w:szCs w:val="16"/>
              </w:rPr>
              <w:t>202</w:t>
            </w:r>
            <w:r w:rsidR="00C70F8C" w:rsidRPr="00321741">
              <w:rPr>
                <w:rFonts w:ascii="Times New Roman" w:eastAsia="宋体" w:hAnsi="Times New Roman" w:cs="Times New Roman" w:hint="eastAsia"/>
                <w:color w:val="000000"/>
                <w:sz w:val="16"/>
                <w:szCs w:val="16"/>
              </w:rPr>
              <w:t>4</w:t>
            </w:r>
            <w:r w:rsidRPr="00321741">
              <w:rPr>
                <w:rFonts w:ascii="Times New Roman" w:eastAsia="宋体" w:hAnsi="Times New Roman" w:cs="Times New Roman" w:hint="eastAsia"/>
                <w:color w:val="000000"/>
                <w:sz w:val="16"/>
                <w:szCs w:val="16"/>
              </w:rPr>
              <w:t>年</w:t>
            </w:r>
            <w:r w:rsidR="00321741" w:rsidRPr="00321741">
              <w:rPr>
                <w:rFonts w:ascii="Times New Roman" w:eastAsia="宋体" w:hAnsi="Times New Roman" w:cs="Times New Roman" w:hint="eastAsia"/>
                <w:color w:val="000000"/>
                <w:sz w:val="16"/>
                <w:szCs w:val="16"/>
              </w:rPr>
              <w:t>1</w:t>
            </w:r>
            <w:r w:rsidR="00321741" w:rsidRPr="00321741">
              <w:rPr>
                <w:rFonts w:ascii="Times New Roman" w:eastAsia="宋体" w:hAnsi="Times New Roman" w:cs="Times New Roman"/>
                <w:color w:val="000000"/>
                <w:sz w:val="16"/>
                <w:szCs w:val="16"/>
              </w:rPr>
              <w:t>2</w:t>
            </w:r>
            <w:r w:rsidR="00321741" w:rsidRPr="00321741">
              <w:rPr>
                <w:rFonts w:ascii="Times New Roman" w:eastAsia="宋体" w:hAnsi="Times New Roman" w:cs="Times New Roman" w:hint="eastAsia"/>
                <w:color w:val="000000"/>
                <w:sz w:val="16"/>
                <w:szCs w:val="16"/>
              </w:rPr>
              <w:t>月</w:t>
            </w:r>
            <w:r w:rsidR="00C70F8C" w:rsidRPr="00321741">
              <w:rPr>
                <w:rFonts w:ascii="Times New Roman" w:eastAsia="宋体" w:hAnsi="Times New Roman" w:cs="Times New Roman" w:hint="eastAsia"/>
                <w:color w:val="000000"/>
                <w:sz w:val="16"/>
                <w:szCs w:val="16"/>
              </w:rPr>
              <w:t>5</w:t>
            </w:r>
            <w:r w:rsidRPr="00321741">
              <w:rPr>
                <w:rFonts w:ascii="Times New Roman" w:eastAsia="宋体" w:hAnsi="Times New Roman" w:cs="Times New Roman" w:hint="eastAsia"/>
                <w:color w:val="000000"/>
                <w:sz w:val="16"/>
                <w:szCs w:val="16"/>
              </w:rPr>
              <w:t>、</w:t>
            </w:r>
            <w:r w:rsidR="00C70F8C" w:rsidRPr="00321741">
              <w:rPr>
                <w:rFonts w:ascii="Times New Roman" w:eastAsia="宋体" w:hAnsi="Times New Roman" w:cs="Times New Roman" w:hint="eastAsia"/>
                <w:color w:val="000000"/>
                <w:sz w:val="16"/>
                <w:szCs w:val="16"/>
              </w:rPr>
              <w:t>6</w:t>
            </w:r>
            <w:r w:rsidRPr="00321741">
              <w:rPr>
                <w:rFonts w:ascii="Times New Roman" w:eastAsia="宋体" w:hAnsi="Times New Roman" w:cs="Times New Roman" w:hint="eastAsia"/>
                <w:color w:val="000000"/>
                <w:sz w:val="16"/>
                <w:szCs w:val="16"/>
              </w:rPr>
              <w:t>日</w:t>
            </w:r>
          </w:p>
        </w:tc>
      </w:tr>
      <w:tr w:rsidR="00EC4713" w:rsidRPr="00EC4713" w14:paraId="61A68DC6" w14:textId="77777777" w:rsidTr="00603628">
        <w:trPr>
          <w:trHeight w:val="284"/>
        </w:trPr>
        <w:tc>
          <w:tcPr>
            <w:tcW w:w="536" w:type="dxa"/>
            <w:vMerge w:val="restart"/>
            <w:shd w:val="clear" w:color="auto" w:fill="auto"/>
            <w:vAlign w:val="center"/>
          </w:tcPr>
          <w:p w14:paraId="6357A3D2"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污染物排放达标与总量控制（工业建设项目祥填）</w:t>
            </w:r>
          </w:p>
        </w:tc>
        <w:tc>
          <w:tcPr>
            <w:tcW w:w="2124" w:type="dxa"/>
            <w:gridSpan w:val="2"/>
            <w:shd w:val="clear" w:color="auto" w:fill="auto"/>
            <w:vAlign w:val="center"/>
          </w:tcPr>
          <w:p w14:paraId="3434A8D3" w14:textId="77777777" w:rsidR="00EC4713" w:rsidRPr="00EC4713" w:rsidRDefault="00EC4713" w:rsidP="00EC4713">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污染物</w:t>
            </w:r>
          </w:p>
        </w:tc>
        <w:tc>
          <w:tcPr>
            <w:tcW w:w="709" w:type="dxa"/>
            <w:gridSpan w:val="2"/>
            <w:shd w:val="clear" w:color="auto" w:fill="auto"/>
            <w:vAlign w:val="center"/>
          </w:tcPr>
          <w:p w14:paraId="633D71F4" w14:textId="77777777" w:rsidR="00EC4713" w:rsidRPr="00EC4713" w:rsidRDefault="00EC4713" w:rsidP="00EC4713">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原有排放量</w:t>
            </w:r>
          </w:p>
          <w:p w14:paraId="47498C89" w14:textId="77777777" w:rsidR="00EC4713" w:rsidRPr="00EC4713" w:rsidRDefault="00EC4713" w:rsidP="00EC4713">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w:t>
            </w:r>
            <w:r w:rsidRPr="00EC4713">
              <w:rPr>
                <w:rFonts w:ascii="Times New Roman" w:eastAsia="宋体" w:hAnsi="Times New Roman" w:cs="Times New Roman"/>
                <w:color w:val="000000"/>
                <w:sz w:val="16"/>
                <w:szCs w:val="16"/>
              </w:rPr>
              <w:t>1</w:t>
            </w:r>
            <w:r w:rsidRPr="00EC4713">
              <w:rPr>
                <w:rFonts w:ascii="Times New Roman" w:eastAsia="宋体" w:hAnsi="Times New Roman" w:cs="Times New Roman"/>
                <w:color w:val="000000"/>
                <w:sz w:val="16"/>
                <w:szCs w:val="16"/>
              </w:rPr>
              <w:t>）</w:t>
            </w:r>
          </w:p>
        </w:tc>
        <w:tc>
          <w:tcPr>
            <w:tcW w:w="870" w:type="dxa"/>
            <w:shd w:val="clear" w:color="auto" w:fill="auto"/>
            <w:vAlign w:val="center"/>
          </w:tcPr>
          <w:p w14:paraId="6BA13703" w14:textId="77777777" w:rsidR="00EC4713" w:rsidRPr="00EC4713" w:rsidRDefault="00EC4713" w:rsidP="00EC4713">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本期工程实际排放浓度（</w:t>
            </w:r>
            <w:r w:rsidRPr="00EC4713">
              <w:rPr>
                <w:rFonts w:ascii="Times New Roman" w:eastAsia="宋体" w:hAnsi="Times New Roman" w:cs="Times New Roman"/>
                <w:color w:val="000000"/>
                <w:sz w:val="16"/>
                <w:szCs w:val="16"/>
              </w:rPr>
              <w:t>2</w:t>
            </w:r>
            <w:r w:rsidRPr="00EC4713">
              <w:rPr>
                <w:rFonts w:ascii="Times New Roman" w:eastAsia="宋体" w:hAnsi="Times New Roman" w:cs="Times New Roman"/>
                <w:color w:val="000000"/>
                <w:sz w:val="16"/>
                <w:szCs w:val="16"/>
              </w:rPr>
              <w:t>）</w:t>
            </w:r>
          </w:p>
        </w:tc>
        <w:tc>
          <w:tcPr>
            <w:tcW w:w="997" w:type="dxa"/>
            <w:gridSpan w:val="2"/>
            <w:shd w:val="clear" w:color="auto" w:fill="auto"/>
            <w:vAlign w:val="center"/>
          </w:tcPr>
          <w:p w14:paraId="22C866BA" w14:textId="77777777" w:rsidR="00EC4713" w:rsidRPr="00EC4713" w:rsidRDefault="00EC4713" w:rsidP="00EC4713">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本期工程允许排放浓度（</w:t>
            </w:r>
            <w:r w:rsidRPr="00EC4713">
              <w:rPr>
                <w:rFonts w:ascii="Times New Roman" w:eastAsia="宋体" w:hAnsi="Times New Roman" w:cs="Times New Roman"/>
                <w:color w:val="000000"/>
                <w:sz w:val="16"/>
                <w:szCs w:val="16"/>
              </w:rPr>
              <w:t>3</w:t>
            </w:r>
            <w:r w:rsidRPr="00EC4713">
              <w:rPr>
                <w:rFonts w:ascii="Times New Roman" w:eastAsia="宋体" w:hAnsi="Times New Roman" w:cs="Times New Roman"/>
                <w:color w:val="000000"/>
                <w:sz w:val="16"/>
                <w:szCs w:val="16"/>
              </w:rPr>
              <w:t>）</w:t>
            </w:r>
          </w:p>
        </w:tc>
        <w:tc>
          <w:tcPr>
            <w:tcW w:w="968" w:type="dxa"/>
            <w:gridSpan w:val="2"/>
            <w:shd w:val="clear" w:color="auto" w:fill="auto"/>
            <w:vAlign w:val="center"/>
          </w:tcPr>
          <w:p w14:paraId="7D19B220" w14:textId="77777777" w:rsidR="00EC4713" w:rsidRPr="00EC4713" w:rsidRDefault="00EC4713" w:rsidP="00EC4713">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本期工程产生量（</w:t>
            </w:r>
            <w:r w:rsidRPr="00EC4713">
              <w:rPr>
                <w:rFonts w:ascii="Times New Roman" w:eastAsia="宋体" w:hAnsi="Times New Roman" w:cs="Times New Roman"/>
                <w:color w:val="000000"/>
                <w:sz w:val="16"/>
                <w:szCs w:val="16"/>
              </w:rPr>
              <w:t>4</w:t>
            </w:r>
            <w:r w:rsidRPr="00EC4713">
              <w:rPr>
                <w:rFonts w:ascii="Times New Roman" w:eastAsia="宋体" w:hAnsi="Times New Roman" w:cs="Times New Roman"/>
                <w:color w:val="000000"/>
                <w:sz w:val="16"/>
                <w:szCs w:val="16"/>
              </w:rPr>
              <w:t>）</w:t>
            </w:r>
          </w:p>
        </w:tc>
        <w:tc>
          <w:tcPr>
            <w:tcW w:w="1030" w:type="dxa"/>
            <w:gridSpan w:val="3"/>
            <w:shd w:val="clear" w:color="auto" w:fill="auto"/>
            <w:vAlign w:val="center"/>
          </w:tcPr>
          <w:p w14:paraId="5DD37D8B" w14:textId="77777777" w:rsidR="00EC4713" w:rsidRPr="00EC4713" w:rsidRDefault="00EC4713" w:rsidP="00EC4713">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本期工程自身削减量（</w:t>
            </w:r>
            <w:r w:rsidRPr="00EC4713">
              <w:rPr>
                <w:rFonts w:ascii="Times New Roman" w:eastAsia="宋体" w:hAnsi="Times New Roman" w:cs="Times New Roman"/>
                <w:color w:val="000000"/>
                <w:sz w:val="16"/>
                <w:szCs w:val="16"/>
              </w:rPr>
              <w:t>5</w:t>
            </w:r>
            <w:r w:rsidRPr="00EC4713">
              <w:rPr>
                <w:rFonts w:ascii="Times New Roman" w:eastAsia="宋体" w:hAnsi="Times New Roman" w:cs="Times New Roman"/>
                <w:color w:val="000000"/>
                <w:sz w:val="16"/>
                <w:szCs w:val="16"/>
              </w:rPr>
              <w:t>）</w:t>
            </w:r>
          </w:p>
        </w:tc>
        <w:tc>
          <w:tcPr>
            <w:tcW w:w="997" w:type="dxa"/>
            <w:shd w:val="clear" w:color="auto" w:fill="auto"/>
            <w:vAlign w:val="center"/>
          </w:tcPr>
          <w:p w14:paraId="15842A85" w14:textId="77777777" w:rsidR="00EC4713" w:rsidRPr="00EC4713" w:rsidRDefault="00EC4713" w:rsidP="00EC4713">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本期工程实际排放量（</w:t>
            </w:r>
            <w:r w:rsidRPr="00EC4713">
              <w:rPr>
                <w:rFonts w:ascii="Times New Roman" w:eastAsia="宋体" w:hAnsi="Times New Roman" w:cs="Times New Roman"/>
                <w:color w:val="000000"/>
                <w:sz w:val="16"/>
                <w:szCs w:val="16"/>
              </w:rPr>
              <w:t>6</w:t>
            </w:r>
            <w:r w:rsidRPr="00EC4713">
              <w:rPr>
                <w:rFonts w:ascii="Times New Roman" w:eastAsia="宋体" w:hAnsi="Times New Roman" w:cs="Times New Roman"/>
                <w:color w:val="000000"/>
                <w:sz w:val="16"/>
                <w:szCs w:val="16"/>
              </w:rPr>
              <w:t>）</w:t>
            </w:r>
          </w:p>
        </w:tc>
        <w:tc>
          <w:tcPr>
            <w:tcW w:w="997" w:type="dxa"/>
            <w:shd w:val="clear" w:color="auto" w:fill="auto"/>
            <w:vAlign w:val="center"/>
          </w:tcPr>
          <w:p w14:paraId="0A5FEECF" w14:textId="77777777" w:rsidR="00EC4713" w:rsidRPr="00EC4713" w:rsidRDefault="00EC4713" w:rsidP="00EC4713">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本期工程核定排放总量（</w:t>
            </w:r>
            <w:r w:rsidRPr="00EC4713">
              <w:rPr>
                <w:rFonts w:ascii="Times New Roman" w:eastAsia="宋体" w:hAnsi="Times New Roman" w:cs="Times New Roman"/>
                <w:color w:val="000000"/>
                <w:sz w:val="16"/>
                <w:szCs w:val="16"/>
              </w:rPr>
              <w:t>7</w:t>
            </w:r>
            <w:r w:rsidRPr="00EC4713">
              <w:rPr>
                <w:rFonts w:ascii="Times New Roman" w:eastAsia="宋体" w:hAnsi="Times New Roman" w:cs="Times New Roman"/>
                <w:color w:val="000000"/>
                <w:sz w:val="16"/>
                <w:szCs w:val="16"/>
              </w:rPr>
              <w:t>）</w:t>
            </w:r>
          </w:p>
        </w:tc>
        <w:tc>
          <w:tcPr>
            <w:tcW w:w="1223" w:type="dxa"/>
            <w:gridSpan w:val="2"/>
            <w:shd w:val="clear" w:color="auto" w:fill="auto"/>
            <w:vAlign w:val="center"/>
          </w:tcPr>
          <w:p w14:paraId="1D594169" w14:textId="77777777" w:rsidR="00EC4713" w:rsidRPr="00EC4713" w:rsidRDefault="00EC4713" w:rsidP="00EC4713">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本期工程</w:t>
            </w:r>
            <w:r w:rsidRPr="00EC4713">
              <w:rPr>
                <w:rFonts w:ascii="Times New Roman" w:eastAsia="宋体" w:hAnsi="Times New Roman" w:cs="Times New Roman"/>
                <w:color w:val="000000"/>
                <w:sz w:val="16"/>
                <w:szCs w:val="16"/>
              </w:rPr>
              <w:t>“</w:t>
            </w:r>
            <w:r w:rsidRPr="00EC4713">
              <w:rPr>
                <w:rFonts w:ascii="Times New Roman" w:eastAsia="宋体" w:hAnsi="Times New Roman" w:cs="Times New Roman"/>
                <w:color w:val="000000"/>
                <w:sz w:val="16"/>
                <w:szCs w:val="16"/>
              </w:rPr>
              <w:t>以新带老</w:t>
            </w:r>
            <w:r w:rsidRPr="00EC4713">
              <w:rPr>
                <w:rFonts w:ascii="Times New Roman" w:eastAsia="宋体" w:hAnsi="Times New Roman" w:cs="Times New Roman"/>
                <w:color w:val="000000"/>
                <w:sz w:val="16"/>
                <w:szCs w:val="16"/>
              </w:rPr>
              <w:t>”</w:t>
            </w:r>
            <w:r w:rsidRPr="00EC4713">
              <w:rPr>
                <w:rFonts w:ascii="Times New Roman" w:eastAsia="宋体" w:hAnsi="Times New Roman" w:cs="Times New Roman"/>
                <w:color w:val="000000"/>
                <w:sz w:val="16"/>
                <w:szCs w:val="16"/>
              </w:rPr>
              <w:t>削减量（</w:t>
            </w:r>
            <w:r w:rsidRPr="00EC4713">
              <w:rPr>
                <w:rFonts w:ascii="Times New Roman" w:eastAsia="宋体" w:hAnsi="Times New Roman" w:cs="Times New Roman"/>
                <w:color w:val="000000"/>
                <w:sz w:val="16"/>
                <w:szCs w:val="16"/>
              </w:rPr>
              <w:t>8</w:t>
            </w:r>
            <w:r w:rsidRPr="00EC4713">
              <w:rPr>
                <w:rFonts w:ascii="Times New Roman" w:eastAsia="宋体" w:hAnsi="Times New Roman" w:cs="Times New Roman"/>
                <w:color w:val="000000"/>
                <w:sz w:val="16"/>
                <w:szCs w:val="16"/>
              </w:rPr>
              <w:t>）</w:t>
            </w:r>
          </w:p>
        </w:tc>
        <w:tc>
          <w:tcPr>
            <w:tcW w:w="940" w:type="dxa"/>
            <w:shd w:val="clear" w:color="auto" w:fill="auto"/>
            <w:vAlign w:val="center"/>
          </w:tcPr>
          <w:p w14:paraId="042F1431" w14:textId="77777777" w:rsidR="00EC4713" w:rsidRPr="00EC4713" w:rsidRDefault="00EC4713" w:rsidP="00EC4713">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全厂实际排放总量（</w:t>
            </w:r>
            <w:r w:rsidRPr="00EC4713">
              <w:rPr>
                <w:rFonts w:ascii="Times New Roman" w:eastAsia="宋体" w:hAnsi="Times New Roman" w:cs="Times New Roman"/>
                <w:color w:val="000000"/>
                <w:sz w:val="16"/>
                <w:szCs w:val="16"/>
              </w:rPr>
              <w:t>9</w:t>
            </w:r>
            <w:r w:rsidRPr="00EC4713">
              <w:rPr>
                <w:rFonts w:ascii="Times New Roman" w:eastAsia="宋体" w:hAnsi="Times New Roman" w:cs="Times New Roman"/>
                <w:color w:val="000000"/>
                <w:sz w:val="16"/>
                <w:szCs w:val="16"/>
              </w:rPr>
              <w:t>）</w:t>
            </w:r>
          </w:p>
        </w:tc>
        <w:tc>
          <w:tcPr>
            <w:tcW w:w="908" w:type="dxa"/>
            <w:gridSpan w:val="2"/>
            <w:shd w:val="clear" w:color="auto" w:fill="auto"/>
            <w:vAlign w:val="center"/>
          </w:tcPr>
          <w:p w14:paraId="1D265460" w14:textId="77777777" w:rsidR="00EC4713" w:rsidRPr="00EC4713" w:rsidRDefault="00EC4713" w:rsidP="00EC4713">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全厂核定排放总量（</w:t>
            </w:r>
            <w:r w:rsidRPr="00EC4713">
              <w:rPr>
                <w:rFonts w:ascii="Times New Roman" w:eastAsia="宋体" w:hAnsi="Times New Roman" w:cs="Times New Roman"/>
                <w:color w:val="000000"/>
                <w:sz w:val="16"/>
                <w:szCs w:val="16"/>
              </w:rPr>
              <w:t>10</w:t>
            </w:r>
            <w:r w:rsidRPr="00EC4713">
              <w:rPr>
                <w:rFonts w:ascii="Times New Roman" w:eastAsia="宋体" w:hAnsi="Times New Roman" w:cs="Times New Roman"/>
                <w:color w:val="000000"/>
                <w:sz w:val="16"/>
                <w:szCs w:val="16"/>
              </w:rPr>
              <w:t>）</w:t>
            </w:r>
          </w:p>
        </w:tc>
        <w:tc>
          <w:tcPr>
            <w:tcW w:w="973" w:type="dxa"/>
            <w:gridSpan w:val="2"/>
            <w:shd w:val="clear" w:color="auto" w:fill="auto"/>
            <w:vAlign w:val="center"/>
          </w:tcPr>
          <w:p w14:paraId="627F9FAB" w14:textId="77777777" w:rsidR="00EC4713" w:rsidRPr="00EC4713" w:rsidRDefault="00EC4713" w:rsidP="00EC4713">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区域平衡替代削减量（</w:t>
            </w:r>
            <w:r w:rsidRPr="00EC4713">
              <w:rPr>
                <w:rFonts w:ascii="Times New Roman" w:eastAsia="宋体" w:hAnsi="Times New Roman" w:cs="Times New Roman"/>
                <w:color w:val="000000"/>
                <w:sz w:val="16"/>
                <w:szCs w:val="16"/>
              </w:rPr>
              <w:t>11</w:t>
            </w:r>
            <w:r w:rsidRPr="00EC4713">
              <w:rPr>
                <w:rFonts w:ascii="Times New Roman" w:eastAsia="宋体" w:hAnsi="Times New Roman" w:cs="Times New Roman"/>
                <w:color w:val="000000"/>
                <w:sz w:val="16"/>
                <w:szCs w:val="16"/>
              </w:rPr>
              <w:t>）</w:t>
            </w:r>
          </w:p>
        </w:tc>
        <w:tc>
          <w:tcPr>
            <w:tcW w:w="950" w:type="dxa"/>
            <w:gridSpan w:val="2"/>
            <w:shd w:val="clear" w:color="auto" w:fill="auto"/>
            <w:vAlign w:val="center"/>
          </w:tcPr>
          <w:p w14:paraId="551D572F" w14:textId="77777777" w:rsidR="00EC4713" w:rsidRPr="00EC4713" w:rsidRDefault="00EC4713" w:rsidP="00EC4713">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排放增减量（</w:t>
            </w:r>
            <w:r w:rsidRPr="00EC4713">
              <w:rPr>
                <w:rFonts w:ascii="Times New Roman" w:eastAsia="宋体" w:hAnsi="Times New Roman" w:cs="Times New Roman"/>
                <w:color w:val="000000"/>
                <w:sz w:val="16"/>
                <w:szCs w:val="16"/>
              </w:rPr>
              <w:t>12</w:t>
            </w:r>
            <w:r w:rsidRPr="00EC4713">
              <w:rPr>
                <w:rFonts w:ascii="Times New Roman" w:eastAsia="宋体" w:hAnsi="Times New Roman" w:cs="Times New Roman"/>
                <w:color w:val="000000"/>
                <w:sz w:val="16"/>
                <w:szCs w:val="16"/>
              </w:rPr>
              <w:t>）</w:t>
            </w:r>
          </w:p>
        </w:tc>
      </w:tr>
      <w:tr w:rsidR="00FD2F8F" w:rsidRPr="00EC4713" w14:paraId="1983682C" w14:textId="77777777" w:rsidTr="00603628">
        <w:trPr>
          <w:trHeight w:val="284"/>
        </w:trPr>
        <w:tc>
          <w:tcPr>
            <w:tcW w:w="536" w:type="dxa"/>
            <w:vMerge/>
            <w:shd w:val="clear" w:color="auto" w:fill="auto"/>
            <w:vAlign w:val="center"/>
          </w:tcPr>
          <w:p w14:paraId="4D99CDC1" w14:textId="77777777" w:rsidR="00FD2F8F" w:rsidRPr="00EC4713" w:rsidRDefault="00FD2F8F" w:rsidP="00FD2F8F">
            <w:pPr>
              <w:spacing w:line="240" w:lineRule="exact"/>
              <w:rPr>
                <w:rFonts w:ascii="Times New Roman" w:eastAsia="宋体" w:hAnsi="Times New Roman" w:cs="Times New Roman"/>
                <w:color w:val="000000"/>
                <w:sz w:val="16"/>
                <w:szCs w:val="16"/>
              </w:rPr>
            </w:pPr>
          </w:p>
        </w:tc>
        <w:tc>
          <w:tcPr>
            <w:tcW w:w="2124" w:type="dxa"/>
            <w:gridSpan w:val="2"/>
            <w:shd w:val="clear" w:color="auto" w:fill="auto"/>
            <w:vAlign w:val="center"/>
          </w:tcPr>
          <w:p w14:paraId="20774360" w14:textId="77777777" w:rsidR="00FD2F8F" w:rsidRPr="00EC4713" w:rsidRDefault="00FD2F8F" w:rsidP="00FD2F8F">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废水</w:t>
            </w:r>
          </w:p>
        </w:tc>
        <w:tc>
          <w:tcPr>
            <w:tcW w:w="709" w:type="dxa"/>
            <w:gridSpan w:val="2"/>
            <w:shd w:val="clear" w:color="auto" w:fill="auto"/>
            <w:vAlign w:val="center"/>
          </w:tcPr>
          <w:p w14:paraId="1A6080AF" w14:textId="77777777"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hint="eastAsia"/>
                <w:color w:val="000000"/>
                <w:sz w:val="16"/>
                <w:szCs w:val="16"/>
              </w:rPr>
              <w:t>/</w:t>
            </w:r>
          </w:p>
        </w:tc>
        <w:tc>
          <w:tcPr>
            <w:tcW w:w="870" w:type="dxa"/>
            <w:shd w:val="clear" w:color="auto" w:fill="auto"/>
            <w:vAlign w:val="center"/>
          </w:tcPr>
          <w:p w14:paraId="03358601" w14:textId="77777777"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hint="eastAsia"/>
                <w:color w:val="000000"/>
                <w:sz w:val="16"/>
                <w:szCs w:val="16"/>
              </w:rPr>
              <w:t>/</w:t>
            </w:r>
          </w:p>
        </w:tc>
        <w:tc>
          <w:tcPr>
            <w:tcW w:w="997" w:type="dxa"/>
            <w:gridSpan w:val="2"/>
            <w:shd w:val="clear" w:color="auto" w:fill="auto"/>
            <w:vAlign w:val="center"/>
          </w:tcPr>
          <w:p w14:paraId="37629254" w14:textId="77777777"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hint="eastAsia"/>
                <w:color w:val="000000"/>
                <w:sz w:val="16"/>
                <w:szCs w:val="16"/>
              </w:rPr>
              <w:t>/</w:t>
            </w:r>
          </w:p>
        </w:tc>
        <w:tc>
          <w:tcPr>
            <w:tcW w:w="968" w:type="dxa"/>
            <w:gridSpan w:val="2"/>
            <w:shd w:val="clear" w:color="auto" w:fill="auto"/>
            <w:vAlign w:val="center"/>
          </w:tcPr>
          <w:p w14:paraId="5B9482AC" w14:textId="77777777"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hint="eastAsia"/>
                <w:color w:val="000000"/>
                <w:sz w:val="16"/>
                <w:szCs w:val="16"/>
              </w:rPr>
              <w:t>/</w:t>
            </w:r>
          </w:p>
        </w:tc>
        <w:tc>
          <w:tcPr>
            <w:tcW w:w="1030" w:type="dxa"/>
            <w:gridSpan w:val="3"/>
            <w:shd w:val="clear" w:color="auto" w:fill="auto"/>
            <w:vAlign w:val="center"/>
          </w:tcPr>
          <w:p w14:paraId="6B65EF60" w14:textId="77777777"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hint="eastAsia"/>
                <w:color w:val="000000"/>
                <w:sz w:val="16"/>
                <w:szCs w:val="16"/>
              </w:rPr>
              <w:t>/</w:t>
            </w:r>
          </w:p>
        </w:tc>
        <w:tc>
          <w:tcPr>
            <w:tcW w:w="997" w:type="dxa"/>
            <w:shd w:val="clear" w:color="auto" w:fill="auto"/>
            <w:vAlign w:val="center"/>
          </w:tcPr>
          <w:p w14:paraId="409D2F7C" w14:textId="258C4D53"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hint="eastAsia"/>
                <w:color w:val="000000"/>
                <w:sz w:val="16"/>
                <w:szCs w:val="16"/>
              </w:rPr>
              <w:t>/</w:t>
            </w:r>
          </w:p>
        </w:tc>
        <w:tc>
          <w:tcPr>
            <w:tcW w:w="997" w:type="dxa"/>
            <w:shd w:val="clear" w:color="auto" w:fill="auto"/>
            <w:vAlign w:val="center"/>
          </w:tcPr>
          <w:p w14:paraId="69337A64" w14:textId="3BA2E445"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hint="eastAsia"/>
                <w:color w:val="000000"/>
                <w:sz w:val="16"/>
                <w:szCs w:val="16"/>
              </w:rPr>
              <w:t>/</w:t>
            </w:r>
          </w:p>
        </w:tc>
        <w:tc>
          <w:tcPr>
            <w:tcW w:w="1223" w:type="dxa"/>
            <w:gridSpan w:val="2"/>
            <w:shd w:val="clear" w:color="auto" w:fill="auto"/>
            <w:vAlign w:val="center"/>
          </w:tcPr>
          <w:p w14:paraId="76EB4011" w14:textId="77777777"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hint="eastAsia"/>
                <w:color w:val="000000"/>
                <w:sz w:val="16"/>
                <w:szCs w:val="16"/>
              </w:rPr>
              <w:t>/</w:t>
            </w:r>
          </w:p>
        </w:tc>
        <w:tc>
          <w:tcPr>
            <w:tcW w:w="940" w:type="dxa"/>
            <w:shd w:val="clear" w:color="auto" w:fill="auto"/>
            <w:vAlign w:val="center"/>
          </w:tcPr>
          <w:p w14:paraId="3A05C20A" w14:textId="01D4DEC5"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hint="eastAsia"/>
                <w:color w:val="000000"/>
                <w:sz w:val="16"/>
                <w:szCs w:val="16"/>
              </w:rPr>
              <w:t>/</w:t>
            </w:r>
          </w:p>
        </w:tc>
        <w:tc>
          <w:tcPr>
            <w:tcW w:w="908" w:type="dxa"/>
            <w:gridSpan w:val="2"/>
            <w:shd w:val="clear" w:color="auto" w:fill="auto"/>
            <w:vAlign w:val="center"/>
          </w:tcPr>
          <w:p w14:paraId="09F1C8D6" w14:textId="4F4414E9"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hint="eastAsia"/>
                <w:color w:val="000000"/>
                <w:sz w:val="16"/>
                <w:szCs w:val="16"/>
              </w:rPr>
              <w:t>/</w:t>
            </w:r>
          </w:p>
        </w:tc>
        <w:tc>
          <w:tcPr>
            <w:tcW w:w="973" w:type="dxa"/>
            <w:gridSpan w:val="2"/>
            <w:shd w:val="clear" w:color="auto" w:fill="auto"/>
            <w:vAlign w:val="center"/>
          </w:tcPr>
          <w:p w14:paraId="1BB26CFF" w14:textId="77777777"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hint="eastAsia"/>
                <w:color w:val="000000"/>
                <w:sz w:val="16"/>
                <w:szCs w:val="16"/>
              </w:rPr>
              <w:t>/</w:t>
            </w:r>
          </w:p>
        </w:tc>
        <w:tc>
          <w:tcPr>
            <w:tcW w:w="950" w:type="dxa"/>
            <w:gridSpan w:val="2"/>
            <w:shd w:val="clear" w:color="auto" w:fill="auto"/>
            <w:vAlign w:val="center"/>
          </w:tcPr>
          <w:p w14:paraId="270C2F68" w14:textId="06487CEB"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hint="eastAsia"/>
                <w:color w:val="000000"/>
                <w:sz w:val="16"/>
                <w:szCs w:val="16"/>
              </w:rPr>
              <w:t>/</w:t>
            </w:r>
          </w:p>
        </w:tc>
      </w:tr>
      <w:tr w:rsidR="00FD2F8F" w:rsidRPr="00EC4713" w14:paraId="49158F57" w14:textId="77777777" w:rsidTr="00603628">
        <w:trPr>
          <w:trHeight w:val="284"/>
        </w:trPr>
        <w:tc>
          <w:tcPr>
            <w:tcW w:w="536" w:type="dxa"/>
            <w:vMerge/>
            <w:shd w:val="clear" w:color="auto" w:fill="auto"/>
            <w:vAlign w:val="center"/>
          </w:tcPr>
          <w:p w14:paraId="61402D15" w14:textId="77777777" w:rsidR="00FD2F8F" w:rsidRPr="00EC4713" w:rsidRDefault="00FD2F8F" w:rsidP="00FD2F8F">
            <w:pPr>
              <w:spacing w:line="240" w:lineRule="exact"/>
              <w:rPr>
                <w:rFonts w:ascii="Times New Roman" w:eastAsia="宋体" w:hAnsi="Times New Roman" w:cs="Times New Roman"/>
                <w:color w:val="000000"/>
                <w:sz w:val="16"/>
                <w:szCs w:val="16"/>
              </w:rPr>
            </w:pPr>
          </w:p>
        </w:tc>
        <w:tc>
          <w:tcPr>
            <w:tcW w:w="2124" w:type="dxa"/>
            <w:gridSpan w:val="2"/>
            <w:shd w:val="clear" w:color="auto" w:fill="auto"/>
            <w:vAlign w:val="center"/>
          </w:tcPr>
          <w:p w14:paraId="760E7B4E" w14:textId="77777777" w:rsidR="00FD2F8F" w:rsidRPr="00EC4713" w:rsidRDefault="00FD2F8F" w:rsidP="00FD2F8F">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化学需氧量</w:t>
            </w:r>
          </w:p>
        </w:tc>
        <w:tc>
          <w:tcPr>
            <w:tcW w:w="709" w:type="dxa"/>
            <w:gridSpan w:val="2"/>
            <w:shd w:val="clear" w:color="auto" w:fill="auto"/>
            <w:vAlign w:val="center"/>
          </w:tcPr>
          <w:p w14:paraId="249D6922" w14:textId="77777777"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hint="eastAsia"/>
                <w:color w:val="000000"/>
                <w:sz w:val="16"/>
                <w:szCs w:val="16"/>
              </w:rPr>
              <w:t>/</w:t>
            </w:r>
          </w:p>
        </w:tc>
        <w:tc>
          <w:tcPr>
            <w:tcW w:w="870" w:type="dxa"/>
            <w:shd w:val="clear" w:color="auto" w:fill="auto"/>
            <w:vAlign w:val="center"/>
          </w:tcPr>
          <w:p w14:paraId="45D6F253" w14:textId="03361E71" w:rsidR="00FD2F8F" w:rsidRPr="00EC4713" w:rsidRDefault="00FD2F8F" w:rsidP="00FD2F8F">
            <w:pPr>
              <w:spacing w:line="240" w:lineRule="exact"/>
              <w:jc w:val="center"/>
              <w:rPr>
                <w:rFonts w:ascii="Times New Roman" w:eastAsia="宋体" w:hAnsi="Times New Roman" w:cs="Times New Roman"/>
                <w:color w:val="000000"/>
                <w:sz w:val="16"/>
                <w:szCs w:val="16"/>
              </w:rPr>
            </w:pPr>
            <w:r>
              <w:rPr>
                <w:rFonts w:ascii="Times New Roman" w:eastAsia="宋体" w:hAnsi="Times New Roman" w:cs="Times New Roman"/>
                <w:color w:val="000000"/>
                <w:sz w:val="16"/>
                <w:szCs w:val="16"/>
              </w:rPr>
              <w:t>66</w:t>
            </w:r>
          </w:p>
        </w:tc>
        <w:tc>
          <w:tcPr>
            <w:tcW w:w="997" w:type="dxa"/>
            <w:gridSpan w:val="2"/>
            <w:shd w:val="clear" w:color="auto" w:fill="auto"/>
            <w:vAlign w:val="center"/>
          </w:tcPr>
          <w:p w14:paraId="621B4419" w14:textId="55BEFB80" w:rsidR="00FD2F8F" w:rsidRPr="00EC4713" w:rsidRDefault="00FD2F8F" w:rsidP="00FD2F8F">
            <w:pPr>
              <w:spacing w:line="240" w:lineRule="exact"/>
              <w:jc w:val="center"/>
              <w:rPr>
                <w:rFonts w:ascii="Times New Roman" w:eastAsia="宋体" w:hAnsi="Times New Roman" w:cs="Times New Roman"/>
                <w:color w:val="000000"/>
                <w:sz w:val="16"/>
                <w:szCs w:val="16"/>
              </w:rPr>
            </w:pPr>
            <w:r>
              <w:rPr>
                <w:rFonts w:ascii="Times New Roman" w:eastAsia="宋体" w:hAnsi="Times New Roman" w:cs="Times New Roman" w:hint="eastAsia"/>
                <w:color w:val="000000"/>
                <w:sz w:val="16"/>
                <w:szCs w:val="16"/>
              </w:rPr>
              <w:t>250</w:t>
            </w:r>
          </w:p>
        </w:tc>
        <w:tc>
          <w:tcPr>
            <w:tcW w:w="968" w:type="dxa"/>
            <w:gridSpan w:val="2"/>
            <w:shd w:val="clear" w:color="auto" w:fill="auto"/>
            <w:vAlign w:val="center"/>
          </w:tcPr>
          <w:p w14:paraId="4B106D24" w14:textId="77777777" w:rsidR="00FD2F8F" w:rsidRPr="00EC4713" w:rsidRDefault="00FD2F8F" w:rsidP="00FD2F8F">
            <w:pPr>
              <w:widowControl/>
              <w:spacing w:line="240" w:lineRule="exact"/>
              <w:jc w:val="center"/>
              <w:rPr>
                <w:rFonts w:ascii="Times New Roman" w:eastAsia="宋体" w:hAnsi="Times New Roman" w:cs="Times New Roman"/>
                <w:color w:val="000000"/>
                <w:kern w:val="0"/>
                <w:sz w:val="16"/>
                <w:szCs w:val="16"/>
              </w:rPr>
            </w:pPr>
            <w:r w:rsidRPr="00EC4713">
              <w:rPr>
                <w:rFonts w:ascii="Times New Roman" w:eastAsia="宋体" w:hAnsi="Times New Roman" w:cs="Times New Roman" w:hint="eastAsia"/>
                <w:color w:val="000000"/>
                <w:kern w:val="0"/>
                <w:sz w:val="16"/>
                <w:szCs w:val="16"/>
              </w:rPr>
              <w:t>/</w:t>
            </w:r>
          </w:p>
        </w:tc>
        <w:tc>
          <w:tcPr>
            <w:tcW w:w="1030" w:type="dxa"/>
            <w:gridSpan w:val="3"/>
            <w:shd w:val="clear" w:color="auto" w:fill="auto"/>
            <w:vAlign w:val="center"/>
          </w:tcPr>
          <w:p w14:paraId="5037D3CC" w14:textId="77777777"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hint="eastAsia"/>
                <w:color w:val="000000"/>
                <w:sz w:val="16"/>
                <w:szCs w:val="16"/>
              </w:rPr>
              <w:t>/</w:t>
            </w:r>
          </w:p>
        </w:tc>
        <w:tc>
          <w:tcPr>
            <w:tcW w:w="997" w:type="dxa"/>
            <w:shd w:val="clear" w:color="auto" w:fill="auto"/>
            <w:vAlign w:val="center"/>
          </w:tcPr>
          <w:p w14:paraId="08C50B29" w14:textId="338B065E" w:rsidR="00FD2F8F" w:rsidRPr="00EC4713" w:rsidRDefault="00FD2F8F" w:rsidP="00FD2F8F">
            <w:pPr>
              <w:spacing w:line="240" w:lineRule="exact"/>
              <w:jc w:val="center"/>
              <w:rPr>
                <w:rFonts w:ascii="Times New Roman" w:eastAsia="宋体" w:hAnsi="Times New Roman" w:cs="Times New Roman"/>
                <w:color w:val="000000"/>
                <w:sz w:val="16"/>
                <w:szCs w:val="16"/>
              </w:rPr>
            </w:pPr>
            <w:r>
              <w:rPr>
                <w:rFonts w:ascii="Times New Roman" w:eastAsia="宋体" w:hAnsi="Times New Roman" w:cs="Times New Roman" w:hint="eastAsia"/>
                <w:color w:val="000000"/>
                <w:sz w:val="16"/>
                <w:szCs w:val="16"/>
              </w:rPr>
              <w:t>/</w:t>
            </w:r>
          </w:p>
        </w:tc>
        <w:tc>
          <w:tcPr>
            <w:tcW w:w="997" w:type="dxa"/>
            <w:shd w:val="clear" w:color="auto" w:fill="auto"/>
            <w:vAlign w:val="center"/>
          </w:tcPr>
          <w:p w14:paraId="0A49D367" w14:textId="731BF637" w:rsidR="00FD2F8F" w:rsidRPr="00EC4713" w:rsidRDefault="00FD2F8F" w:rsidP="00FD2F8F">
            <w:pPr>
              <w:spacing w:line="240" w:lineRule="exact"/>
              <w:jc w:val="center"/>
              <w:rPr>
                <w:rFonts w:ascii="Times New Roman" w:eastAsia="宋体" w:hAnsi="Times New Roman" w:cs="Times New Roman"/>
                <w:color w:val="000000"/>
                <w:sz w:val="16"/>
                <w:szCs w:val="16"/>
              </w:rPr>
            </w:pPr>
            <w:r>
              <w:rPr>
                <w:rFonts w:ascii="Times New Roman" w:eastAsia="宋体" w:hAnsi="Times New Roman" w:cs="Times New Roman" w:hint="eastAsia"/>
                <w:color w:val="000000"/>
                <w:sz w:val="16"/>
                <w:szCs w:val="16"/>
              </w:rPr>
              <w:t>/</w:t>
            </w:r>
          </w:p>
        </w:tc>
        <w:tc>
          <w:tcPr>
            <w:tcW w:w="1223" w:type="dxa"/>
            <w:gridSpan w:val="2"/>
            <w:shd w:val="clear" w:color="auto" w:fill="auto"/>
            <w:vAlign w:val="center"/>
          </w:tcPr>
          <w:p w14:paraId="4D3FD00A" w14:textId="09E275D2" w:rsidR="00FD2F8F" w:rsidRPr="00EC4713" w:rsidRDefault="00FD2F8F" w:rsidP="00FD2F8F">
            <w:pPr>
              <w:spacing w:line="240" w:lineRule="exact"/>
              <w:jc w:val="center"/>
              <w:rPr>
                <w:rFonts w:ascii="Times New Roman" w:eastAsia="宋体" w:hAnsi="Times New Roman" w:cs="Times New Roman"/>
                <w:color w:val="000000"/>
                <w:sz w:val="16"/>
                <w:szCs w:val="16"/>
              </w:rPr>
            </w:pPr>
            <w:r>
              <w:rPr>
                <w:rFonts w:ascii="Times New Roman" w:eastAsia="宋体" w:hAnsi="Times New Roman" w:cs="Times New Roman" w:hint="eastAsia"/>
                <w:color w:val="000000"/>
                <w:sz w:val="16"/>
                <w:szCs w:val="16"/>
              </w:rPr>
              <w:t>/</w:t>
            </w:r>
          </w:p>
        </w:tc>
        <w:tc>
          <w:tcPr>
            <w:tcW w:w="940" w:type="dxa"/>
            <w:shd w:val="clear" w:color="auto" w:fill="auto"/>
            <w:vAlign w:val="center"/>
          </w:tcPr>
          <w:p w14:paraId="241CDD43" w14:textId="76624BFF" w:rsidR="00FD2F8F" w:rsidRPr="00EC4713" w:rsidRDefault="00FD2F8F" w:rsidP="00FD2F8F">
            <w:pPr>
              <w:spacing w:line="240" w:lineRule="exact"/>
              <w:jc w:val="center"/>
              <w:rPr>
                <w:rFonts w:ascii="Times New Roman" w:eastAsia="宋体" w:hAnsi="Times New Roman" w:cs="Times New Roman"/>
                <w:color w:val="000000"/>
                <w:sz w:val="16"/>
                <w:szCs w:val="16"/>
              </w:rPr>
            </w:pPr>
            <w:r>
              <w:rPr>
                <w:rFonts w:ascii="Times New Roman" w:eastAsia="宋体" w:hAnsi="Times New Roman" w:cs="Times New Roman" w:hint="eastAsia"/>
                <w:color w:val="000000"/>
                <w:sz w:val="16"/>
                <w:szCs w:val="16"/>
              </w:rPr>
              <w:t>/</w:t>
            </w:r>
          </w:p>
        </w:tc>
        <w:tc>
          <w:tcPr>
            <w:tcW w:w="908" w:type="dxa"/>
            <w:gridSpan w:val="2"/>
            <w:shd w:val="clear" w:color="auto" w:fill="auto"/>
            <w:vAlign w:val="center"/>
          </w:tcPr>
          <w:p w14:paraId="02610DB7" w14:textId="7F3EFDE7" w:rsidR="00FD2F8F" w:rsidRPr="00EC4713" w:rsidRDefault="00FD2F8F" w:rsidP="00FD2F8F">
            <w:pPr>
              <w:spacing w:line="240" w:lineRule="exact"/>
              <w:jc w:val="center"/>
              <w:rPr>
                <w:rFonts w:ascii="Times New Roman" w:eastAsia="宋体" w:hAnsi="Times New Roman" w:cs="Times New Roman"/>
                <w:color w:val="000000"/>
                <w:sz w:val="16"/>
                <w:szCs w:val="16"/>
              </w:rPr>
            </w:pPr>
            <w:r>
              <w:rPr>
                <w:rFonts w:ascii="Times New Roman" w:eastAsia="宋体" w:hAnsi="Times New Roman" w:cs="Times New Roman" w:hint="eastAsia"/>
                <w:color w:val="000000"/>
                <w:sz w:val="16"/>
                <w:szCs w:val="16"/>
              </w:rPr>
              <w:t>/</w:t>
            </w:r>
          </w:p>
        </w:tc>
        <w:tc>
          <w:tcPr>
            <w:tcW w:w="973" w:type="dxa"/>
            <w:gridSpan w:val="2"/>
            <w:shd w:val="clear" w:color="auto" w:fill="auto"/>
            <w:vAlign w:val="center"/>
          </w:tcPr>
          <w:p w14:paraId="6057C5B3" w14:textId="77777777"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hint="eastAsia"/>
                <w:color w:val="000000"/>
                <w:sz w:val="16"/>
                <w:szCs w:val="16"/>
              </w:rPr>
              <w:t>/</w:t>
            </w:r>
          </w:p>
        </w:tc>
        <w:tc>
          <w:tcPr>
            <w:tcW w:w="950" w:type="dxa"/>
            <w:gridSpan w:val="2"/>
            <w:shd w:val="clear" w:color="auto" w:fill="auto"/>
            <w:vAlign w:val="center"/>
          </w:tcPr>
          <w:p w14:paraId="224841EB" w14:textId="0EFA722E" w:rsidR="00FD2F8F" w:rsidRPr="00EC4713" w:rsidRDefault="00FD2F8F" w:rsidP="00FD2F8F">
            <w:pPr>
              <w:spacing w:line="240" w:lineRule="exact"/>
              <w:jc w:val="center"/>
              <w:rPr>
                <w:rFonts w:ascii="Times New Roman" w:eastAsia="宋体" w:hAnsi="Times New Roman" w:cs="Times New Roman"/>
                <w:color w:val="000000"/>
                <w:sz w:val="16"/>
                <w:szCs w:val="16"/>
              </w:rPr>
            </w:pPr>
            <w:r>
              <w:rPr>
                <w:rFonts w:ascii="Times New Roman" w:eastAsia="宋体" w:hAnsi="Times New Roman" w:cs="Times New Roman" w:hint="eastAsia"/>
                <w:color w:val="000000"/>
                <w:sz w:val="16"/>
                <w:szCs w:val="16"/>
              </w:rPr>
              <w:t>/</w:t>
            </w:r>
          </w:p>
        </w:tc>
      </w:tr>
      <w:tr w:rsidR="00FD2F8F" w:rsidRPr="00EC4713" w14:paraId="2584FBFD" w14:textId="77777777" w:rsidTr="00603628">
        <w:trPr>
          <w:trHeight w:val="284"/>
        </w:trPr>
        <w:tc>
          <w:tcPr>
            <w:tcW w:w="536" w:type="dxa"/>
            <w:vMerge/>
            <w:shd w:val="clear" w:color="auto" w:fill="auto"/>
            <w:vAlign w:val="center"/>
          </w:tcPr>
          <w:p w14:paraId="5B28D492" w14:textId="77777777" w:rsidR="00FD2F8F" w:rsidRPr="00EC4713" w:rsidRDefault="00FD2F8F" w:rsidP="00FD2F8F">
            <w:pPr>
              <w:spacing w:line="240" w:lineRule="exact"/>
              <w:rPr>
                <w:rFonts w:ascii="Times New Roman" w:eastAsia="宋体" w:hAnsi="Times New Roman" w:cs="Times New Roman"/>
                <w:color w:val="000000"/>
                <w:sz w:val="16"/>
                <w:szCs w:val="16"/>
              </w:rPr>
            </w:pPr>
          </w:p>
        </w:tc>
        <w:tc>
          <w:tcPr>
            <w:tcW w:w="2124" w:type="dxa"/>
            <w:gridSpan w:val="2"/>
            <w:shd w:val="clear" w:color="auto" w:fill="auto"/>
            <w:vAlign w:val="center"/>
          </w:tcPr>
          <w:p w14:paraId="486FC852" w14:textId="77777777" w:rsidR="00FD2F8F" w:rsidRPr="00EC4713" w:rsidRDefault="00FD2F8F" w:rsidP="00FD2F8F">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氨氮</w:t>
            </w:r>
          </w:p>
        </w:tc>
        <w:tc>
          <w:tcPr>
            <w:tcW w:w="709" w:type="dxa"/>
            <w:gridSpan w:val="2"/>
            <w:shd w:val="clear" w:color="auto" w:fill="auto"/>
            <w:vAlign w:val="center"/>
          </w:tcPr>
          <w:p w14:paraId="0364BF1E" w14:textId="77777777"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hint="eastAsia"/>
                <w:color w:val="000000"/>
                <w:sz w:val="16"/>
                <w:szCs w:val="16"/>
              </w:rPr>
              <w:t>/</w:t>
            </w:r>
          </w:p>
        </w:tc>
        <w:tc>
          <w:tcPr>
            <w:tcW w:w="870" w:type="dxa"/>
            <w:shd w:val="clear" w:color="auto" w:fill="auto"/>
            <w:vAlign w:val="center"/>
          </w:tcPr>
          <w:p w14:paraId="4B04A6C2" w14:textId="72C4FDCC" w:rsidR="00FD2F8F" w:rsidRPr="00EC4713" w:rsidRDefault="00FD2F8F" w:rsidP="00FD2F8F">
            <w:pPr>
              <w:spacing w:line="240" w:lineRule="exact"/>
              <w:jc w:val="center"/>
              <w:rPr>
                <w:rFonts w:ascii="Times New Roman" w:eastAsia="宋体" w:hAnsi="Times New Roman" w:cs="Times New Roman"/>
                <w:color w:val="000000"/>
                <w:sz w:val="16"/>
                <w:szCs w:val="16"/>
              </w:rPr>
            </w:pPr>
            <w:r>
              <w:rPr>
                <w:rFonts w:ascii="Times New Roman" w:eastAsia="宋体" w:hAnsi="Times New Roman" w:cs="Times New Roman"/>
                <w:color w:val="000000"/>
                <w:sz w:val="16"/>
                <w:szCs w:val="16"/>
              </w:rPr>
              <w:t>28</w:t>
            </w:r>
          </w:p>
        </w:tc>
        <w:tc>
          <w:tcPr>
            <w:tcW w:w="997" w:type="dxa"/>
            <w:gridSpan w:val="2"/>
            <w:shd w:val="clear" w:color="auto" w:fill="auto"/>
            <w:vAlign w:val="center"/>
          </w:tcPr>
          <w:p w14:paraId="0C7E378C" w14:textId="563FD6AF" w:rsidR="00FD2F8F" w:rsidRPr="00EC4713" w:rsidRDefault="00FD2F8F" w:rsidP="00FD2F8F">
            <w:pPr>
              <w:spacing w:line="240" w:lineRule="exact"/>
              <w:jc w:val="center"/>
              <w:rPr>
                <w:rFonts w:ascii="Times New Roman" w:eastAsia="宋体" w:hAnsi="Times New Roman" w:cs="Times New Roman"/>
                <w:color w:val="000000"/>
                <w:sz w:val="16"/>
                <w:szCs w:val="16"/>
              </w:rPr>
            </w:pPr>
            <w:r>
              <w:rPr>
                <w:rFonts w:ascii="Times New Roman" w:eastAsia="宋体" w:hAnsi="Times New Roman" w:cs="Times New Roman" w:hint="eastAsia"/>
                <w:color w:val="000000"/>
                <w:sz w:val="16"/>
                <w:szCs w:val="16"/>
              </w:rPr>
              <w:t>45</w:t>
            </w:r>
          </w:p>
        </w:tc>
        <w:tc>
          <w:tcPr>
            <w:tcW w:w="968" w:type="dxa"/>
            <w:gridSpan w:val="2"/>
            <w:shd w:val="clear" w:color="auto" w:fill="auto"/>
            <w:vAlign w:val="center"/>
          </w:tcPr>
          <w:p w14:paraId="6125ABE2" w14:textId="77777777" w:rsidR="00FD2F8F" w:rsidRPr="00EC4713" w:rsidRDefault="00FD2F8F" w:rsidP="00FD2F8F">
            <w:pPr>
              <w:widowControl/>
              <w:spacing w:line="240" w:lineRule="exact"/>
              <w:jc w:val="center"/>
              <w:rPr>
                <w:rFonts w:ascii="Times New Roman" w:eastAsia="宋体" w:hAnsi="Times New Roman" w:cs="Times New Roman"/>
                <w:color w:val="000000"/>
                <w:kern w:val="0"/>
                <w:sz w:val="16"/>
                <w:szCs w:val="16"/>
              </w:rPr>
            </w:pPr>
            <w:r w:rsidRPr="00EC4713">
              <w:rPr>
                <w:rFonts w:ascii="Times New Roman" w:eastAsia="宋体" w:hAnsi="Times New Roman" w:cs="Times New Roman" w:hint="eastAsia"/>
                <w:color w:val="000000"/>
                <w:kern w:val="0"/>
                <w:sz w:val="16"/>
                <w:szCs w:val="16"/>
              </w:rPr>
              <w:t>/</w:t>
            </w:r>
          </w:p>
        </w:tc>
        <w:tc>
          <w:tcPr>
            <w:tcW w:w="1030" w:type="dxa"/>
            <w:gridSpan w:val="3"/>
            <w:shd w:val="clear" w:color="auto" w:fill="auto"/>
            <w:vAlign w:val="center"/>
          </w:tcPr>
          <w:p w14:paraId="7D3FD583" w14:textId="77777777"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EC4713">
              <w:rPr>
                <w:rFonts w:ascii="Times New Roman" w:eastAsia="宋体" w:hAnsi="Times New Roman" w:cs="Times New Roman" w:hint="eastAsia"/>
                <w:color w:val="000000"/>
                <w:sz w:val="16"/>
                <w:szCs w:val="16"/>
              </w:rPr>
              <w:t>/</w:t>
            </w:r>
          </w:p>
        </w:tc>
        <w:tc>
          <w:tcPr>
            <w:tcW w:w="997" w:type="dxa"/>
            <w:shd w:val="clear" w:color="auto" w:fill="auto"/>
            <w:vAlign w:val="center"/>
          </w:tcPr>
          <w:p w14:paraId="14EF0FAF" w14:textId="0493380F" w:rsidR="00FD2F8F" w:rsidRPr="00EC4713" w:rsidRDefault="00FD2F8F" w:rsidP="00FD2F8F">
            <w:pPr>
              <w:spacing w:line="240" w:lineRule="exact"/>
              <w:jc w:val="center"/>
              <w:rPr>
                <w:rFonts w:ascii="Times New Roman" w:eastAsia="宋体" w:hAnsi="Times New Roman" w:cs="Times New Roman"/>
                <w:color w:val="000000"/>
                <w:sz w:val="16"/>
                <w:szCs w:val="16"/>
              </w:rPr>
            </w:pPr>
            <w:r>
              <w:rPr>
                <w:rFonts w:ascii="Times New Roman" w:eastAsia="宋体" w:hAnsi="Times New Roman" w:cs="Times New Roman" w:hint="eastAsia"/>
                <w:color w:val="000000"/>
                <w:sz w:val="16"/>
                <w:szCs w:val="16"/>
              </w:rPr>
              <w:t>/</w:t>
            </w:r>
          </w:p>
        </w:tc>
        <w:tc>
          <w:tcPr>
            <w:tcW w:w="997" w:type="dxa"/>
            <w:shd w:val="clear" w:color="auto" w:fill="auto"/>
            <w:vAlign w:val="center"/>
          </w:tcPr>
          <w:p w14:paraId="32396140" w14:textId="12C1A34E" w:rsidR="00FD2F8F" w:rsidRPr="00EC4713" w:rsidRDefault="00FD2F8F" w:rsidP="00FD2F8F">
            <w:pPr>
              <w:spacing w:line="240" w:lineRule="exact"/>
              <w:jc w:val="center"/>
              <w:rPr>
                <w:rFonts w:ascii="Times New Roman" w:eastAsia="宋体" w:hAnsi="Times New Roman" w:cs="Times New Roman"/>
                <w:color w:val="000000"/>
                <w:sz w:val="16"/>
                <w:szCs w:val="16"/>
              </w:rPr>
            </w:pPr>
            <w:r>
              <w:rPr>
                <w:rFonts w:ascii="Times New Roman" w:eastAsia="宋体" w:hAnsi="Times New Roman" w:cs="Times New Roman" w:hint="eastAsia"/>
                <w:color w:val="000000"/>
                <w:sz w:val="16"/>
                <w:szCs w:val="16"/>
              </w:rPr>
              <w:t>/</w:t>
            </w:r>
          </w:p>
        </w:tc>
        <w:tc>
          <w:tcPr>
            <w:tcW w:w="1223" w:type="dxa"/>
            <w:gridSpan w:val="2"/>
            <w:shd w:val="clear" w:color="auto" w:fill="auto"/>
            <w:vAlign w:val="center"/>
          </w:tcPr>
          <w:p w14:paraId="5E54A253" w14:textId="4FCEA8DE" w:rsidR="00FD2F8F" w:rsidRPr="00EC4713" w:rsidRDefault="00FD2F8F" w:rsidP="00FD2F8F">
            <w:pPr>
              <w:spacing w:line="240" w:lineRule="exact"/>
              <w:jc w:val="center"/>
              <w:rPr>
                <w:rFonts w:ascii="Times New Roman" w:eastAsia="宋体" w:hAnsi="Times New Roman" w:cs="Times New Roman"/>
                <w:color w:val="000000"/>
                <w:sz w:val="16"/>
                <w:szCs w:val="16"/>
              </w:rPr>
            </w:pPr>
            <w:r>
              <w:rPr>
                <w:rFonts w:ascii="Times New Roman" w:eastAsia="宋体" w:hAnsi="Times New Roman" w:cs="Times New Roman" w:hint="eastAsia"/>
                <w:color w:val="000000"/>
                <w:sz w:val="16"/>
                <w:szCs w:val="16"/>
              </w:rPr>
              <w:t>/</w:t>
            </w:r>
          </w:p>
        </w:tc>
        <w:tc>
          <w:tcPr>
            <w:tcW w:w="940" w:type="dxa"/>
            <w:shd w:val="clear" w:color="auto" w:fill="auto"/>
            <w:vAlign w:val="center"/>
          </w:tcPr>
          <w:p w14:paraId="6FE42E54" w14:textId="103DAC18" w:rsidR="00FD2F8F" w:rsidRPr="00EC4713" w:rsidRDefault="00FD2F8F" w:rsidP="00FD2F8F">
            <w:pPr>
              <w:spacing w:line="240" w:lineRule="exact"/>
              <w:jc w:val="center"/>
              <w:rPr>
                <w:rFonts w:ascii="Times New Roman" w:eastAsia="宋体" w:hAnsi="Times New Roman" w:cs="Times New Roman"/>
                <w:color w:val="000000"/>
                <w:sz w:val="16"/>
                <w:szCs w:val="16"/>
              </w:rPr>
            </w:pPr>
            <w:r>
              <w:rPr>
                <w:rFonts w:ascii="Times New Roman" w:eastAsia="宋体" w:hAnsi="Times New Roman" w:cs="Times New Roman" w:hint="eastAsia"/>
                <w:color w:val="000000"/>
                <w:sz w:val="16"/>
                <w:szCs w:val="16"/>
              </w:rPr>
              <w:t>/</w:t>
            </w:r>
          </w:p>
        </w:tc>
        <w:tc>
          <w:tcPr>
            <w:tcW w:w="908" w:type="dxa"/>
            <w:gridSpan w:val="2"/>
            <w:shd w:val="clear" w:color="auto" w:fill="auto"/>
            <w:vAlign w:val="center"/>
          </w:tcPr>
          <w:p w14:paraId="1FD2471A" w14:textId="39321763" w:rsidR="00FD2F8F" w:rsidRPr="00EC4713" w:rsidRDefault="00FD2F8F" w:rsidP="00FD2F8F">
            <w:pPr>
              <w:spacing w:line="240" w:lineRule="exact"/>
              <w:jc w:val="center"/>
              <w:rPr>
                <w:rFonts w:ascii="Times New Roman" w:eastAsia="宋体" w:hAnsi="Times New Roman" w:cs="Times New Roman"/>
                <w:color w:val="000000"/>
                <w:sz w:val="16"/>
                <w:szCs w:val="16"/>
              </w:rPr>
            </w:pPr>
            <w:r>
              <w:rPr>
                <w:rFonts w:ascii="Times New Roman" w:eastAsia="宋体" w:hAnsi="Times New Roman" w:cs="Times New Roman" w:hint="eastAsia"/>
                <w:color w:val="000000"/>
                <w:sz w:val="16"/>
                <w:szCs w:val="16"/>
              </w:rPr>
              <w:t>/</w:t>
            </w:r>
          </w:p>
        </w:tc>
        <w:tc>
          <w:tcPr>
            <w:tcW w:w="973" w:type="dxa"/>
            <w:gridSpan w:val="2"/>
            <w:shd w:val="clear" w:color="auto" w:fill="auto"/>
            <w:vAlign w:val="center"/>
          </w:tcPr>
          <w:p w14:paraId="60FE6A37" w14:textId="4631339A" w:rsidR="00FD2F8F" w:rsidRPr="00EC4713" w:rsidRDefault="00FD2F8F" w:rsidP="00FD2F8F">
            <w:pPr>
              <w:spacing w:line="240" w:lineRule="exact"/>
              <w:jc w:val="center"/>
              <w:rPr>
                <w:rFonts w:ascii="Times New Roman" w:eastAsia="宋体" w:hAnsi="Times New Roman" w:cs="Times New Roman"/>
                <w:color w:val="000000"/>
                <w:sz w:val="16"/>
                <w:szCs w:val="16"/>
              </w:rPr>
            </w:pPr>
            <w:r>
              <w:rPr>
                <w:rFonts w:ascii="Times New Roman" w:eastAsia="宋体" w:hAnsi="Times New Roman" w:cs="Times New Roman" w:hint="eastAsia"/>
                <w:color w:val="000000"/>
                <w:sz w:val="16"/>
                <w:szCs w:val="16"/>
              </w:rPr>
              <w:t>/</w:t>
            </w:r>
          </w:p>
        </w:tc>
        <w:tc>
          <w:tcPr>
            <w:tcW w:w="950" w:type="dxa"/>
            <w:gridSpan w:val="2"/>
            <w:shd w:val="clear" w:color="auto" w:fill="auto"/>
            <w:vAlign w:val="center"/>
          </w:tcPr>
          <w:p w14:paraId="1B3D9B8C" w14:textId="10E0397E" w:rsidR="00FD2F8F" w:rsidRPr="00EC4713" w:rsidRDefault="00FD2F8F" w:rsidP="00FD2F8F">
            <w:pPr>
              <w:spacing w:line="240" w:lineRule="exact"/>
              <w:jc w:val="center"/>
              <w:rPr>
                <w:rFonts w:ascii="Times New Roman" w:eastAsia="宋体" w:hAnsi="Times New Roman" w:cs="Times New Roman"/>
                <w:color w:val="000000"/>
                <w:sz w:val="16"/>
                <w:szCs w:val="16"/>
              </w:rPr>
            </w:pPr>
            <w:r>
              <w:rPr>
                <w:rFonts w:ascii="Times New Roman" w:eastAsia="宋体" w:hAnsi="Times New Roman" w:cs="Times New Roman" w:hint="eastAsia"/>
                <w:color w:val="000000"/>
                <w:sz w:val="16"/>
                <w:szCs w:val="16"/>
              </w:rPr>
              <w:t>/</w:t>
            </w:r>
          </w:p>
        </w:tc>
      </w:tr>
      <w:tr w:rsidR="00FD2F8F" w:rsidRPr="00EC4713" w14:paraId="26948ACD" w14:textId="77777777" w:rsidTr="00603628">
        <w:trPr>
          <w:trHeight w:val="284"/>
        </w:trPr>
        <w:tc>
          <w:tcPr>
            <w:tcW w:w="536" w:type="dxa"/>
            <w:vMerge/>
            <w:shd w:val="clear" w:color="auto" w:fill="auto"/>
            <w:vAlign w:val="center"/>
          </w:tcPr>
          <w:p w14:paraId="79C3E03D" w14:textId="77777777" w:rsidR="00FD2F8F" w:rsidRPr="00EC4713" w:rsidRDefault="00FD2F8F" w:rsidP="00FD2F8F">
            <w:pPr>
              <w:spacing w:line="240" w:lineRule="exact"/>
              <w:rPr>
                <w:rFonts w:ascii="Times New Roman" w:eastAsia="宋体" w:hAnsi="Times New Roman" w:cs="Times New Roman"/>
                <w:color w:val="000000"/>
                <w:sz w:val="16"/>
                <w:szCs w:val="16"/>
              </w:rPr>
            </w:pPr>
          </w:p>
        </w:tc>
        <w:tc>
          <w:tcPr>
            <w:tcW w:w="2124" w:type="dxa"/>
            <w:gridSpan w:val="2"/>
            <w:shd w:val="clear" w:color="auto" w:fill="auto"/>
            <w:vAlign w:val="center"/>
          </w:tcPr>
          <w:p w14:paraId="6A7E815D" w14:textId="77777777" w:rsidR="00FD2F8F" w:rsidRPr="00EC4713" w:rsidRDefault="00FD2F8F" w:rsidP="00FD2F8F">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石油类</w:t>
            </w:r>
          </w:p>
        </w:tc>
        <w:tc>
          <w:tcPr>
            <w:tcW w:w="709" w:type="dxa"/>
            <w:gridSpan w:val="2"/>
            <w:shd w:val="clear" w:color="auto" w:fill="auto"/>
          </w:tcPr>
          <w:p w14:paraId="1235BAB5" w14:textId="5A8FD732"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870" w:type="dxa"/>
            <w:shd w:val="clear" w:color="auto" w:fill="auto"/>
          </w:tcPr>
          <w:p w14:paraId="32487723" w14:textId="62D29624" w:rsidR="00FD2F8F" w:rsidRPr="00EC4713" w:rsidRDefault="00FD2F8F" w:rsidP="00FD2F8F">
            <w:pPr>
              <w:spacing w:line="240" w:lineRule="exact"/>
              <w:jc w:val="center"/>
              <w:rPr>
                <w:rFonts w:ascii="Times New Roman" w:eastAsia="宋体" w:hAnsi="Times New Roman" w:cs="Times New Roman"/>
                <w:color w:val="000000"/>
                <w:sz w:val="16"/>
                <w:szCs w:val="16"/>
                <w:highlight w:val="yellow"/>
              </w:rPr>
            </w:pPr>
            <w:r w:rsidRPr="00BB48ED">
              <w:rPr>
                <w:rFonts w:ascii="Times New Roman" w:eastAsia="宋体" w:hAnsi="Times New Roman" w:cs="Times New Roman" w:hint="eastAsia"/>
                <w:color w:val="000000"/>
                <w:sz w:val="16"/>
                <w:szCs w:val="16"/>
              </w:rPr>
              <w:t>/</w:t>
            </w:r>
          </w:p>
        </w:tc>
        <w:tc>
          <w:tcPr>
            <w:tcW w:w="997" w:type="dxa"/>
            <w:gridSpan w:val="2"/>
            <w:shd w:val="clear" w:color="auto" w:fill="auto"/>
          </w:tcPr>
          <w:p w14:paraId="210F5B33" w14:textId="30F99E69" w:rsidR="00FD2F8F" w:rsidRPr="00EC4713" w:rsidRDefault="00FD2F8F" w:rsidP="00FD2F8F">
            <w:pPr>
              <w:spacing w:line="240" w:lineRule="exact"/>
              <w:jc w:val="center"/>
              <w:rPr>
                <w:rFonts w:ascii="Times New Roman" w:eastAsia="宋体" w:hAnsi="Times New Roman" w:cs="Times New Roman"/>
                <w:color w:val="000000"/>
                <w:sz w:val="16"/>
                <w:szCs w:val="16"/>
                <w:highlight w:val="yellow"/>
              </w:rPr>
            </w:pPr>
            <w:r w:rsidRPr="00BB48ED">
              <w:rPr>
                <w:rFonts w:ascii="Times New Roman" w:eastAsia="宋体" w:hAnsi="Times New Roman" w:cs="Times New Roman" w:hint="eastAsia"/>
                <w:color w:val="000000"/>
                <w:sz w:val="16"/>
                <w:szCs w:val="16"/>
              </w:rPr>
              <w:t>/</w:t>
            </w:r>
          </w:p>
        </w:tc>
        <w:tc>
          <w:tcPr>
            <w:tcW w:w="968" w:type="dxa"/>
            <w:gridSpan w:val="2"/>
            <w:shd w:val="clear" w:color="auto" w:fill="auto"/>
          </w:tcPr>
          <w:p w14:paraId="652A7311" w14:textId="6E09F1E1" w:rsidR="00FD2F8F" w:rsidRPr="00EC4713" w:rsidRDefault="00FD2F8F" w:rsidP="00FD2F8F">
            <w:pPr>
              <w:spacing w:line="240" w:lineRule="exact"/>
              <w:jc w:val="center"/>
              <w:rPr>
                <w:rFonts w:ascii="Times New Roman" w:eastAsia="宋体" w:hAnsi="Times New Roman" w:cs="Times New Roman"/>
                <w:color w:val="000000"/>
                <w:sz w:val="16"/>
                <w:szCs w:val="16"/>
                <w:highlight w:val="yellow"/>
              </w:rPr>
            </w:pPr>
            <w:r w:rsidRPr="00BB48ED">
              <w:rPr>
                <w:rFonts w:ascii="Times New Roman" w:eastAsia="宋体" w:hAnsi="Times New Roman" w:cs="Times New Roman" w:hint="eastAsia"/>
                <w:color w:val="000000"/>
                <w:sz w:val="16"/>
                <w:szCs w:val="16"/>
              </w:rPr>
              <w:t>/</w:t>
            </w:r>
          </w:p>
        </w:tc>
        <w:tc>
          <w:tcPr>
            <w:tcW w:w="1030" w:type="dxa"/>
            <w:gridSpan w:val="3"/>
            <w:shd w:val="clear" w:color="auto" w:fill="auto"/>
          </w:tcPr>
          <w:p w14:paraId="288D2E37" w14:textId="54DE8EE0" w:rsidR="00FD2F8F" w:rsidRPr="00EC4713" w:rsidRDefault="00FD2F8F" w:rsidP="00FD2F8F">
            <w:pPr>
              <w:spacing w:line="240" w:lineRule="exact"/>
              <w:jc w:val="center"/>
              <w:rPr>
                <w:rFonts w:ascii="Times New Roman" w:eastAsia="宋体" w:hAnsi="Times New Roman" w:cs="Times New Roman"/>
                <w:color w:val="000000"/>
                <w:sz w:val="16"/>
                <w:szCs w:val="16"/>
                <w:highlight w:val="yellow"/>
              </w:rPr>
            </w:pPr>
            <w:r w:rsidRPr="00BB48ED">
              <w:rPr>
                <w:rFonts w:ascii="Times New Roman" w:eastAsia="宋体" w:hAnsi="Times New Roman" w:cs="Times New Roman" w:hint="eastAsia"/>
                <w:color w:val="000000"/>
                <w:sz w:val="16"/>
                <w:szCs w:val="16"/>
              </w:rPr>
              <w:t>/</w:t>
            </w:r>
          </w:p>
        </w:tc>
        <w:tc>
          <w:tcPr>
            <w:tcW w:w="997" w:type="dxa"/>
            <w:shd w:val="clear" w:color="auto" w:fill="auto"/>
          </w:tcPr>
          <w:p w14:paraId="4B32C20E" w14:textId="617B65F6" w:rsidR="00FD2F8F" w:rsidRPr="00EC4713" w:rsidRDefault="00FD2F8F" w:rsidP="00FD2F8F">
            <w:pPr>
              <w:spacing w:line="240" w:lineRule="exact"/>
              <w:jc w:val="center"/>
              <w:rPr>
                <w:rFonts w:ascii="Times New Roman" w:eastAsia="宋体" w:hAnsi="Times New Roman" w:cs="Times New Roman"/>
                <w:color w:val="000000"/>
                <w:sz w:val="16"/>
                <w:szCs w:val="16"/>
                <w:highlight w:val="yellow"/>
              </w:rPr>
            </w:pPr>
            <w:r w:rsidRPr="00BB48ED">
              <w:rPr>
                <w:rFonts w:ascii="Times New Roman" w:eastAsia="宋体" w:hAnsi="Times New Roman" w:cs="Times New Roman" w:hint="eastAsia"/>
                <w:color w:val="000000"/>
                <w:sz w:val="16"/>
                <w:szCs w:val="16"/>
              </w:rPr>
              <w:t>/</w:t>
            </w:r>
          </w:p>
        </w:tc>
        <w:tc>
          <w:tcPr>
            <w:tcW w:w="997" w:type="dxa"/>
            <w:shd w:val="clear" w:color="auto" w:fill="auto"/>
          </w:tcPr>
          <w:p w14:paraId="754B7743" w14:textId="6EFF7B41"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1223" w:type="dxa"/>
            <w:gridSpan w:val="2"/>
            <w:shd w:val="clear" w:color="auto" w:fill="auto"/>
          </w:tcPr>
          <w:p w14:paraId="6B2B3FEC" w14:textId="7C30A4C6"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40" w:type="dxa"/>
            <w:shd w:val="clear" w:color="auto" w:fill="auto"/>
          </w:tcPr>
          <w:p w14:paraId="754020DD" w14:textId="4F2B04EB"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08" w:type="dxa"/>
            <w:gridSpan w:val="2"/>
            <w:shd w:val="clear" w:color="auto" w:fill="auto"/>
          </w:tcPr>
          <w:p w14:paraId="3839C049" w14:textId="44AA84D8"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73" w:type="dxa"/>
            <w:gridSpan w:val="2"/>
            <w:shd w:val="clear" w:color="auto" w:fill="auto"/>
          </w:tcPr>
          <w:p w14:paraId="1A92900E" w14:textId="1FDDE306"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50" w:type="dxa"/>
            <w:gridSpan w:val="2"/>
            <w:shd w:val="clear" w:color="auto" w:fill="auto"/>
          </w:tcPr>
          <w:p w14:paraId="03AD3345" w14:textId="7ABCCC1D"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r>
      <w:tr w:rsidR="00FD2F8F" w:rsidRPr="00EC4713" w14:paraId="1101FA79" w14:textId="77777777" w:rsidTr="00603628">
        <w:trPr>
          <w:trHeight w:val="284"/>
        </w:trPr>
        <w:tc>
          <w:tcPr>
            <w:tcW w:w="536" w:type="dxa"/>
            <w:vMerge/>
            <w:shd w:val="clear" w:color="auto" w:fill="auto"/>
            <w:vAlign w:val="center"/>
          </w:tcPr>
          <w:p w14:paraId="2B9D9ECF" w14:textId="77777777" w:rsidR="00FD2F8F" w:rsidRPr="00EC4713" w:rsidRDefault="00FD2F8F" w:rsidP="00FD2F8F">
            <w:pPr>
              <w:spacing w:line="240" w:lineRule="exact"/>
              <w:rPr>
                <w:rFonts w:ascii="Times New Roman" w:eastAsia="宋体" w:hAnsi="Times New Roman" w:cs="Times New Roman"/>
                <w:color w:val="000000"/>
                <w:sz w:val="16"/>
                <w:szCs w:val="16"/>
              </w:rPr>
            </w:pPr>
          </w:p>
        </w:tc>
        <w:tc>
          <w:tcPr>
            <w:tcW w:w="2124" w:type="dxa"/>
            <w:gridSpan w:val="2"/>
            <w:shd w:val="clear" w:color="auto" w:fill="auto"/>
            <w:vAlign w:val="center"/>
          </w:tcPr>
          <w:p w14:paraId="58E237DA" w14:textId="77777777" w:rsidR="00FD2F8F" w:rsidRPr="00EC4713" w:rsidRDefault="00FD2F8F" w:rsidP="00FD2F8F">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废气</w:t>
            </w:r>
          </w:p>
        </w:tc>
        <w:tc>
          <w:tcPr>
            <w:tcW w:w="709" w:type="dxa"/>
            <w:gridSpan w:val="2"/>
            <w:shd w:val="clear" w:color="auto" w:fill="auto"/>
          </w:tcPr>
          <w:p w14:paraId="79857910" w14:textId="2B73C750"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870" w:type="dxa"/>
            <w:shd w:val="clear" w:color="auto" w:fill="auto"/>
          </w:tcPr>
          <w:p w14:paraId="108256F9" w14:textId="2419A701"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97" w:type="dxa"/>
            <w:gridSpan w:val="2"/>
            <w:shd w:val="clear" w:color="auto" w:fill="auto"/>
          </w:tcPr>
          <w:p w14:paraId="734F412E" w14:textId="51A0AC5E"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68" w:type="dxa"/>
            <w:gridSpan w:val="2"/>
            <w:shd w:val="clear" w:color="auto" w:fill="auto"/>
          </w:tcPr>
          <w:p w14:paraId="428480CA" w14:textId="75370CEB"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1030" w:type="dxa"/>
            <w:gridSpan w:val="3"/>
            <w:shd w:val="clear" w:color="auto" w:fill="auto"/>
          </w:tcPr>
          <w:p w14:paraId="704DA19E" w14:textId="44AEF266"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97" w:type="dxa"/>
            <w:shd w:val="clear" w:color="auto" w:fill="auto"/>
          </w:tcPr>
          <w:p w14:paraId="6D3E1B3D" w14:textId="56037970"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97" w:type="dxa"/>
            <w:shd w:val="clear" w:color="auto" w:fill="auto"/>
          </w:tcPr>
          <w:p w14:paraId="02A7E248" w14:textId="5A2863F9"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1223" w:type="dxa"/>
            <w:gridSpan w:val="2"/>
            <w:shd w:val="clear" w:color="auto" w:fill="auto"/>
          </w:tcPr>
          <w:p w14:paraId="7DA0A604" w14:textId="18421460"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40" w:type="dxa"/>
            <w:shd w:val="clear" w:color="auto" w:fill="auto"/>
          </w:tcPr>
          <w:p w14:paraId="170DDAB3" w14:textId="406897F1"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08" w:type="dxa"/>
            <w:gridSpan w:val="2"/>
            <w:shd w:val="clear" w:color="auto" w:fill="auto"/>
          </w:tcPr>
          <w:p w14:paraId="098BB728" w14:textId="5CB71EF8"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73" w:type="dxa"/>
            <w:gridSpan w:val="2"/>
            <w:shd w:val="clear" w:color="auto" w:fill="auto"/>
          </w:tcPr>
          <w:p w14:paraId="4FFE40DD" w14:textId="287DB8FA"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50" w:type="dxa"/>
            <w:gridSpan w:val="2"/>
            <w:shd w:val="clear" w:color="auto" w:fill="auto"/>
          </w:tcPr>
          <w:p w14:paraId="680B3520" w14:textId="37EF66A7"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r>
      <w:tr w:rsidR="00FD2F8F" w:rsidRPr="00EC4713" w14:paraId="54B13291" w14:textId="77777777" w:rsidTr="00603628">
        <w:trPr>
          <w:trHeight w:val="284"/>
        </w:trPr>
        <w:tc>
          <w:tcPr>
            <w:tcW w:w="536" w:type="dxa"/>
            <w:vMerge/>
            <w:shd w:val="clear" w:color="auto" w:fill="auto"/>
            <w:vAlign w:val="center"/>
          </w:tcPr>
          <w:p w14:paraId="13F2B260" w14:textId="77777777" w:rsidR="00FD2F8F" w:rsidRPr="00EC4713" w:rsidRDefault="00FD2F8F" w:rsidP="00FD2F8F">
            <w:pPr>
              <w:spacing w:line="240" w:lineRule="exact"/>
              <w:rPr>
                <w:rFonts w:ascii="Times New Roman" w:eastAsia="宋体" w:hAnsi="Times New Roman" w:cs="Times New Roman"/>
                <w:color w:val="000000"/>
                <w:sz w:val="16"/>
                <w:szCs w:val="16"/>
              </w:rPr>
            </w:pPr>
          </w:p>
        </w:tc>
        <w:tc>
          <w:tcPr>
            <w:tcW w:w="2124" w:type="dxa"/>
            <w:gridSpan w:val="2"/>
            <w:shd w:val="clear" w:color="auto" w:fill="auto"/>
            <w:vAlign w:val="center"/>
          </w:tcPr>
          <w:p w14:paraId="60B1CC1D" w14:textId="77777777" w:rsidR="00FD2F8F" w:rsidRPr="00EC4713" w:rsidRDefault="00FD2F8F" w:rsidP="00FD2F8F">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二氧化硫</w:t>
            </w:r>
          </w:p>
        </w:tc>
        <w:tc>
          <w:tcPr>
            <w:tcW w:w="709" w:type="dxa"/>
            <w:gridSpan w:val="2"/>
            <w:shd w:val="clear" w:color="auto" w:fill="auto"/>
          </w:tcPr>
          <w:p w14:paraId="1FF05A11" w14:textId="13B21CA9"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870" w:type="dxa"/>
            <w:shd w:val="clear" w:color="auto" w:fill="auto"/>
          </w:tcPr>
          <w:p w14:paraId="62BBF65F" w14:textId="0728A177"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97" w:type="dxa"/>
            <w:gridSpan w:val="2"/>
            <w:shd w:val="clear" w:color="auto" w:fill="auto"/>
          </w:tcPr>
          <w:p w14:paraId="5FE77D31" w14:textId="1C0162B3"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68" w:type="dxa"/>
            <w:gridSpan w:val="2"/>
            <w:shd w:val="clear" w:color="auto" w:fill="auto"/>
          </w:tcPr>
          <w:p w14:paraId="4EBAA31B" w14:textId="5BF7954C"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1030" w:type="dxa"/>
            <w:gridSpan w:val="3"/>
            <w:shd w:val="clear" w:color="auto" w:fill="auto"/>
          </w:tcPr>
          <w:p w14:paraId="691028A2" w14:textId="069613F1"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97" w:type="dxa"/>
            <w:shd w:val="clear" w:color="auto" w:fill="auto"/>
          </w:tcPr>
          <w:p w14:paraId="2BF3C949" w14:textId="5E56AD2E"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97" w:type="dxa"/>
            <w:shd w:val="clear" w:color="auto" w:fill="auto"/>
          </w:tcPr>
          <w:p w14:paraId="427DC7B7" w14:textId="5A902EEF"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1223" w:type="dxa"/>
            <w:gridSpan w:val="2"/>
            <w:shd w:val="clear" w:color="auto" w:fill="auto"/>
          </w:tcPr>
          <w:p w14:paraId="6E639B48" w14:textId="3A145F26"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40" w:type="dxa"/>
            <w:shd w:val="clear" w:color="auto" w:fill="auto"/>
          </w:tcPr>
          <w:p w14:paraId="7E491742" w14:textId="0799D9F6"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08" w:type="dxa"/>
            <w:gridSpan w:val="2"/>
            <w:shd w:val="clear" w:color="auto" w:fill="auto"/>
          </w:tcPr>
          <w:p w14:paraId="550E33CA" w14:textId="782BFB63"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73" w:type="dxa"/>
            <w:gridSpan w:val="2"/>
            <w:shd w:val="clear" w:color="auto" w:fill="auto"/>
          </w:tcPr>
          <w:p w14:paraId="1CE5AD1E" w14:textId="7A2E2669"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50" w:type="dxa"/>
            <w:gridSpan w:val="2"/>
            <w:shd w:val="clear" w:color="auto" w:fill="auto"/>
          </w:tcPr>
          <w:p w14:paraId="322F1E7B" w14:textId="7641E0B8"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r>
      <w:tr w:rsidR="00FD2F8F" w:rsidRPr="00EC4713" w14:paraId="487D91E3" w14:textId="77777777" w:rsidTr="00603628">
        <w:trPr>
          <w:trHeight w:val="284"/>
        </w:trPr>
        <w:tc>
          <w:tcPr>
            <w:tcW w:w="536" w:type="dxa"/>
            <w:vMerge/>
            <w:shd w:val="clear" w:color="auto" w:fill="auto"/>
            <w:vAlign w:val="center"/>
          </w:tcPr>
          <w:p w14:paraId="2CEDD55F" w14:textId="77777777" w:rsidR="00FD2F8F" w:rsidRPr="00EC4713" w:rsidRDefault="00FD2F8F" w:rsidP="00FD2F8F">
            <w:pPr>
              <w:spacing w:line="240" w:lineRule="exact"/>
              <w:rPr>
                <w:rFonts w:ascii="Times New Roman" w:eastAsia="宋体" w:hAnsi="Times New Roman" w:cs="Times New Roman"/>
                <w:color w:val="000000"/>
                <w:sz w:val="16"/>
                <w:szCs w:val="16"/>
              </w:rPr>
            </w:pPr>
          </w:p>
        </w:tc>
        <w:tc>
          <w:tcPr>
            <w:tcW w:w="2124" w:type="dxa"/>
            <w:gridSpan w:val="2"/>
            <w:shd w:val="clear" w:color="auto" w:fill="auto"/>
            <w:vAlign w:val="center"/>
          </w:tcPr>
          <w:p w14:paraId="3B1F582E" w14:textId="77777777" w:rsidR="00FD2F8F" w:rsidRPr="00EC4713" w:rsidRDefault="00FD2F8F" w:rsidP="00FD2F8F">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颗粒物</w:t>
            </w:r>
          </w:p>
        </w:tc>
        <w:tc>
          <w:tcPr>
            <w:tcW w:w="709" w:type="dxa"/>
            <w:gridSpan w:val="2"/>
            <w:shd w:val="clear" w:color="auto" w:fill="auto"/>
          </w:tcPr>
          <w:p w14:paraId="3C86BF2B" w14:textId="330235A5"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870" w:type="dxa"/>
            <w:shd w:val="clear" w:color="auto" w:fill="auto"/>
          </w:tcPr>
          <w:p w14:paraId="1860A206" w14:textId="3B3296EB"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97" w:type="dxa"/>
            <w:gridSpan w:val="2"/>
            <w:shd w:val="clear" w:color="auto" w:fill="auto"/>
          </w:tcPr>
          <w:p w14:paraId="4E348C02" w14:textId="7853D513"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68" w:type="dxa"/>
            <w:gridSpan w:val="2"/>
            <w:shd w:val="clear" w:color="auto" w:fill="auto"/>
          </w:tcPr>
          <w:p w14:paraId="50EBFBAC" w14:textId="44275D40"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1030" w:type="dxa"/>
            <w:gridSpan w:val="3"/>
            <w:shd w:val="clear" w:color="auto" w:fill="auto"/>
          </w:tcPr>
          <w:p w14:paraId="0822D240" w14:textId="4687B2B5"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97" w:type="dxa"/>
            <w:shd w:val="clear" w:color="auto" w:fill="auto"/>
          </w:tcPr>
          <w:p w14:paraId="3AE88FC8" w14:textId="3E3EA257"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97" w:type="dxa"/>
            <w:shd w:val="clear" w:color="auto" w:fill="auto"/>
          </w:tcPr>
          <w:p w14:paraId="06E0BDC8" w14:textId="68655ABE"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1223" w:type="dxa"/>
            <w:gridSpan w:val="2"/>
            <w:shd w:val="clear" w:color="auto" w:fill="auto"/>
          </w:tcPr>
          <w:p w14:paraId="76DD5820" w14:textId="3A92F817"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40" w:type="dxa"/>
            <w:shd w:val="clear" w:color="auto" w:fill="auto"/>
          </w:tcPr>
          <w:p w14:paraId="248AC5DA" w14:textId="344B6AF0"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08" w:type="dxa"/>
            <w:gridSpan w:val="2"/>
            <w:shd w:val="clear" w:color="auto" w:fill="auto"/>
          </w:tcPr>
          <w:p w14:paraId="7AD50A58" w14:textId="4A58095D"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73" w:type="dxa"/>
            <w:gridSpan w:val="2"/>
            <w:shd w:val="clear" w:color="auto" w:fill="auto"/>
          </w:tcPr>
          <w:p w14:paraId="59FABD1D" w14:textId="578470F2"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50" w:type="dxa"/>
            <w:gridSpan w:val="2"/>
            <w:shd w:val="clear" w:color="auto" w:fill="auto"/>
          </w:tcPr>
          <w:p w14:paraId="0335F827" w14:textId="5856DAB1"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r>
      <w:tr w:rsidR="00FD2F8F" w:rsidRPr="00EC4713" w14:paraId="37BFC3CA" w14:textId="77777777" w:rsidTr="00603628">
        <w:trPr>
          <w:trHeight w:val="284"/>
        </w:trPr>
        <w:tc>
          <w:tcPr>
            <w:tcW w:w="536" w:type="dxa"/>
            <w:vMerge/>
            <w:shd w:val="clear" w:color="auto" w:fill="auto"/>
            <w:vAlign w:val="center"/>
          </w:tcPr>
          <w:p w14:paraId="14528145" w14:textId="77777777" w:rsidR="00FD2F8F" w:rsidRPr="00EC4713" w:rsidRDefault="00FD2F8F" w:rsidP="00FD2F8F">
            <w:pPr>
              <w:spacing w:line="240" w:lineRule="exact"/>
              <w:rPr>
                <w:rFonts w:ascii="Times New Roman" w:eastAsia="宋体" w:hAnsi="Times New Roman" w:cs="Times New Roman"/>
                <w:color w:val="000000"/>
                <w:sz w:val="16"/>
                <w:szCs w:val="16"/>
              </w:rPr>
            </w:pPr>
          </w:p>
        </w:tc>
        <w:tc>
          <w:tcPr>
            <w:tcW w:w="2124" w:type="dxa"/>
            <w:gridSpan w:val="2"/>
            <w:shd w:val="clear" w:color="auto" w:fill="auto"/>
            <w:vAlign w:val="center"/>
          </w:tcPr>
          <w:p w14:paraId="3C35E957" w14:textId="77777777" w:rsidR="00FD2F8F" w:rsidRPr="00EC4713" w:rsidRDefault="00FD2F8F" w:rsidP="00FD2F8F">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氮氧化物</w:t>
            </w:r>
          </w:p>
        </w:tc>
        <w:tc>
          <w:tcPr>
            <w:tcW w:w="709" w:type="dxa"/>
            <w:gridSpan w:val="2"/>
            <w:shd w:val="clear" w:color="auto" w:fill="auto"/>
          </w:tcPr>
          <w:p w14:paraId="7B458E10" w14:textId="76D0C1E5"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870" w:type="dxa"/>
            <w:shd w:val="clear" w:color="auto" w:fill="auto"/>
          </w:tcPr>
          <w:p w14:paraId="3667E563" w14:textId="1ED47942"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97" w:type="dxa"/>
            <w:gridSpan w:val="2"/>
            <w:shd w:val="clear" w:color="auto" w:fill="auto"/>
          </w:tcPr>
          <w:p w14:paraId="4AD7DE42" w14:textId="43222679"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68" w:type="dxa"/>
            <w:gridSpan w:val="2"/>
            <w:shd w:val="clear" w:color="auto" w:fill="auto"/>
          </w:tcPr>
          <w:p w14:paraId="567654E7" w14:textId="35313585"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1030" w:type="dxa"/>
            <w:gridSpan w:val="3"/>
            <w:shd w:val="clear" w:color="auto" w:fill="auto"/>
          </w:tcPr>
          <w:p w14:paraId="14A41456" w14:textId="5EDF9F65"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97" w:type="dxa"/>
            <w:shd w:val="clear" w:color="auto" w:fill="auto"/>
          </w:tcPr>
          <w:p w14:paraId="75ACE8BA" w14:textId="03E6BB47"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97" w:type="dxa"/>
            <w:shd w:val="clear" w:color="auto" w:fill="auto"/>
          </w:tcPr>
          <w:p w14:paraId="05691E56" w14:textId="135715A6"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1223" w:type="dxa"/>
            <w:gridSpan w:val="2"/>
            <w:shd w:val="clear" w:color="auto" w:fill="auto"/>
          </w:tcPr>
          <w:p w14:paraId="2CBD78F9" w14:textId="3344688B"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40" w:type="dxa"/>
            <w:shd w:val="clear" w:color="auto" w:fill="auto"/>
          </w:tcPr>
          <w:p w14:paraId="7BD6B6FB" w14:textId="4C525859"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08" w:type="dxa"/>
            <w:gridSpan w:val="2"/>
            <w:shd w:val="clear" w:color="auto" w:fill="auto"/>
          </w:tcPr>
          <w:p w14:paraId="7736A2CE" w14:textId="2E6C0D21"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73" w:type="dxa"/>
            <w:gridSpan w:val="2"/>
            <w:shd w:val="clear" w:color="auto" w:fill="auto"/>
          </w:tcPr>
          <w:p w14:paraId="0610C122" w14:textId="0EEDD5D9"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50" w:type="dxa"/>
            <w:gridSpan w:val="2"/>
            <w:shd w:val="clear" w:color="auto" w:fill="auto"/>
          </w:tcPr>
          <w:p w14:paraId="4BCDF869" w14:textId="1710AF37"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r>
      <w:tr w:rsidR="00FD2F8F" w:rsidRPr="00EC4713" w14:paraId="1A77D102" w14:textId="77777777" w:rsidTr="00603628">
        <w:trPr>
          <w:trHeight w:val="284"/>
        </w:trPr>
        <w:tc>
          <w:tcPr>
            <w:tcW w:w="536" w:type="dxa"/>
            <w:vMerge/>
            <w:shd w:val="clear" w:color="auto" w:fill="auto"/>
            <w:vAlign w:val="center"/>
          </w:tcPr>
          <w:p w14:paraId="52C6E896" w14:textId="77777777" w:rsidR="00FD2F8F" w:rsidRPr="00EC4713" w:rsidRDefault="00FD2F8F" w:rsidP="00FD2F8F">
            <w:pPr>
              <w:spacing w:line="240" w:lineRule="exact"/>
              <w:rPr>
                <w:rFonts w:ascii="Times New Roman" w:eastAsia="宋体" w:hAnsi="Times New Roman" w:cs="Times New Roman"/>
                <w:color w:val="000000"/>
                <w:sz w:val="16"/>
                <w:szCs w:val="16"/>
              </w:rPr>
            </w:pPr>
          </w:p>
        </w:tc>
        <w:tc>
          <w:tcPr>
            <w:tcW w:w="2124" w:type="dxa"/>
            <w:gridSpan w:val="2"/>
            <w:shd w:val="clear" w:color="auto" w:fill="auto"/>
            <w:vAlign w:val="center"/>
          </w:tcPr>
          <w:p w14:paraId="33D591EB" w14:textId="77777777" w:rsidR="00FD2F8F" w:rsidRPr="00EC4713" w:rsidRDefault="00FD2F8F" w:rsidP="00FD2F8F">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工业固体废物</w:t>
            </w:r>
          </w:p>
        </w:tc>
        <w:tc>
          <w:tcPr>
            <w:tcW w:w="709" w:type="dxa"/>
            <w:gridSpan w:val="2"/>
            <w:shd w:val="clear" w:color="auto" w:fill="auto"/>
          </w:tcPr>
          <w:p w14:paraId="234BAC87" w14:textId="41AB6EEB"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870" w:type="dxa"/>
            <w:shd w:val="clear" w:color="auto" w:fill="auto"/>
          </w:tcPr>
          <w:p w14:paraId="29268DD0" w14:textId="583CA22E"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97" w:type="dxa"/>
            <w:gridSpan w:val="2"/>
            <w:shd w:val="clear" w:color="auto" w:fill="auto"/>
          </w:tcPr>
          <w:p w14:paraId="471B2513" w14:textId="102AD171"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68" w:type="dxa"/>
            <w:gridSpan w:val="2"/>
            <w:shd w:val="clear" w:color="auto" w:fill="auto"/>
          </w:tcPr>
          <w:p w14:paraId="776A32CD" w14:textId="3BDEFDEB"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1030" w:type="dxa"/>
            <w:gridSpan w:val="3"/>
            <w:shd w:val="clear" w:color="auto" w:fill="auto"/>
          </w:tcPr>
          <w:p w14:paraId="402BC7B3" w14:textId="43F2D722"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97" w:type="dxa"/>
            <w:shd w:val="clear" w:color="auto" w:fill="auto"/>
          </w:tcPr>
          <w:p w14:paraId="6A990726" w14:textId="45AB33D6"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97" w:type="dxa"/>
            <w:shd w:val="clear" w:color="auto" w:fill="auto"/>
          </w:tcPr>
          <w:p w14:paraId="0BB436F1" w14:textId="0EE646FE"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1223" w:type="dxa"/>
            <w:gridSpan w:val="2"/>
            <w:shd w:val="clear" w:color="auto" w:fill="auto"/>
          </w:tcPr>
          <w:p w14:paraId="1BAC71E0" w14:textId="626B5C55"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40" w:type="dxa"/>
            <w:shd w:val="clear" w:color="auto" w:fill="auto"/>
          </w:tcPr>
          <w:p w14:paraId="41996C4D" w14:textId="0E141C09"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08" w:type="dxa"/>
            <w:gridSpan w:val="2"/>
            <w:shd w:val="clear" w:color="auto" w:fill="auto"/>
          </w:tcPr>
          <w:p w14:paraId="35DC9C37" w14:textId="02406463"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73" w:type="dxa"/>
            <w:gridSpan w:val="2"/>
            <w:shd w:val="clear" w:color="auto" w:fill="auto"/>
          </w:tcPr>
          <w:p w14:paraId="6B61C671" w14:textId="5531A8D1"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c>
          <w:tcPr>
            <w:tcW w:w="950" w:type="dxa"/>
            <w:gridSpan w:val="2"/>
            <w:shd w:val="clear" w:color="auto" w:fill="auto"/>
          </w:tcPr>
          <w:p w14:paraId="2106BC70" w14:textId="761E8E92"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BB48ED">
              <w:rPr>
                <w:rFonts w:ascii="Times New Roman" w:eastAsia="宋体" w:hAnsi="Times New Roman" w:cs="Times New Roman" w:hint="eastAsia"/>
                <w:color w:val="000000"/>
                <w:sz w:val="16"/>
                <w:szCs w:val="16"/>
              </w:rPr>
              <w:t>/</w:t>
            </w:r>
          </w:p>
        </w:tc>
      </w:tr>
      <w:tr w:rsidR="00FD2F8F" w:rsidRPr="00EC4713" w14:paraId="3682CDAB" w14:textId="77777777" w:rsidTr="00B47972">
        <w:trPr>
          <w:trHeight w:val="284"/>
        </w:trPr>
        <w:tc>
          <w:tcPr>
            <w:tcW w:w="536" w:type="dxa"/>
            <w:vMerge/>
            <w:shd w:val="clear" w:color="auto" w:fill="auto"/>
            <w:vAlign w:val="center"/>
          </w:tcPr>
          <w:p w14:paraId="0199F5AC" w14:textId="77777777" w:rsidR="00FD2F8F" w:rsidRPr="00EC4713" w:rsidRDefault="00FD2F8F" w:rsidP="00FD2F8F">
            <w:pPr>
              <w:spacing w:line="240" w:lineRule="exact"/>
              <w:rPr>
                <w:rFonts w:ascii="Times New Roman" w:eastAsia="宋体" w:hAnsi="Times New Roman" w:cs="Times New Roman"/>
                <w:color w:val="000000"/>
                <w:sz w:val="16"/>
                <w:szCs w:val="16"/>
              </w:rPr>
            </w:pPr>
          </w:p>
        </w:tc>
        <w:tc>
          <w:tcPr>
            <w:tcW w:w="1415" w:type="dxa"/>
            <w:shd w:val="clear" w:color="auto" w:fill="auto"/>
            <w:vAlign w:val="center"/>
          </w:tcPr>
          <w:p w14:paraId="0A7286F4" w14:textId="77777777" w:rsidR="00FD2F8F" w:rsidRPr="00EC4713" w:rsidRDefault="00FD2F8F" w:rsidP="00FD2F8F">
            <w:pPr>
              <w:spacing w:line="240" w:lineRule="exact"/>
              <w:rPr>
                <w:rFonts w:ascii="Times New Roman" w:eastAsia="宋体" w:hAnsi="Times New Roman" w:cs="Times New Roman"/>
                <w:color w:val="000000"/>
                <w:sz w:val="16"/>
                <w:szCs w:val="16"/>
              </w:rPr>
            </w:pPr>
            <w:r w:rsidRPr="00EC4713">
              <w:rPr>
                <w:rFonts w:ascii="Times New Roman" w:eastAsia="宋体" w:hAnsi="Times New Roman" w:cs="Times New Roman"/>
                <w:color w:val="000000"/>
                <w:sz w:val="16"/>
                <w:szCs w:val="16"/>
              </w:rPr>
              <w:t>与项目有关的其他特征污染物</w:t>
            </w:r>
          </w:p>
        </w:tc>
        <w:tc>
          <w:tcPr>
            <w:tcW w:w="709" w:type="dxa"/>
            <w:shd w:val="clear" w:color="auto" w:fill="auto"/>
            <w:vAlign w:val="center"/>
          </w:tcPr>
          <w:p w14:paraId="66AFEC59" w14:textId="2A264EDA"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0E3BCC">
              <w:rPr>
                <w:rFonts w:ascii="Times New Roman" w:eastAsia="宋体" w:hAnsi="Times New Roman" w:cs="Times New Roman" w:hint="eastAsia"/>
                <w:color w:val="000000"/>
                <w:sz w:val="16"/>
                <w:szCs w:val="16"/>
              </w:rPr>
              <w:t>/</w:t>
            </w:r>
          </w:p>
        </w:tc>
        <w:tc>
          <w:tcPr>
            <w:tcW w:w="709" w:type="dxa"/>
            <w:gridSpan w:val="2"/>
            <w:shd w:val="clear" w:color="auto" w:fill="auto"/>
            <w:vAlign w:val="center"/>
          </w:tcPr>
          <w:p w14:paraId="060AF009" w14:textId="4D3B42BC"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0E3BCC">
              <w:rPr>
                <w:rFonts w:ascii="Times New Roman" w:eastAsia="宋体" w:hAnsi="Times New Roman" w:cs="Times New Roman" w:hint="eastAsia"/>
                <w:color w:val="000000"/>
                <w:sz w:val="16"/>
                <w:szCs w:val="16"/>
              </w:rPr>
              <w:t>/</w:t>
            </w:r>
          </w:p>
        </w:tc>
        <w:tc>
          <w:tcPr>
            <w:tcW w:w="870" w:type="dxa"/>
            <w:shd w:val="clear" w:color="auto" w:fill="auto"/>
            <w:vAlign w:val="center"/>
          </w:tcPr>
          <w:p w14:paraId="6CA72F08" w14:textId="32CD3CFD"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0E3BCC">
              <w:rPr>
                <w:rFonts w:ascii="Times New Roman" w:eastAsia="宋体" w:hAnsi="Times New Roman" w:cs="Times New Roman" w:hint="eastAsia"/>
                <w:color w:val="000000"/>
                <w:sz w:val="16"/>
                <w:szCs w:val="16"/>
              </w:rPr>
              <w:t>/</w:t>
            </w:r>
          </w:p>
        </w:tc>
        <w:tc>
          <w:tcPr>
            <w:tcW w:w="997" w:type="dxa"/>
            <w:gridSpan w:val="2"/>
            <w:shd w:val="clear" w:color="auto" w:fill="auto"/>
            <w:vAlign w:val="center"/>
          </w:tcPr>
          <w:p w14:paraId="64C434B9" w14:textId="314492B3"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0E3BCC">
              <w:rPr>
                <w:rFonts w:ascii="Times New Roman" w:eastAsia="宋体" w:hAnsi="Times New Roman" w:cs="Times New Roman" w:hint="eastAsia"/>
                <w:color w:val="000000"/>
                <w:sz w:val="16"/>
                <w:szCs w:val="16"/>
              </w:rPr>
              <w:t>/</w:t>
            </w:r>
          </w:p>
        </w:tc>
        <w:tc>
          <w:tcPr>
            <w:tcW w:w="968" w:type="dxa"/>
            <w:gridSpan w:val="2"/>
            <w:shd w:val="clear" w:color="auto" w:fill="auto"/>
            <w:vAlign w:val="center"/>
          </w:tcPr>
          <w:p w14:paraId="56278FEC" w14:textId="17F6FD60"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0E3BCC">
              <w:rPr>
                <w:rFonts w:ascii="Times New Roman" w:eastAsia="宋体" w:hAnsi="Times New Roman" w:cs="Times New Roman" w:hint="eastAsia"/>
                <w:color w:val="000000"/>
                <w:sz w:val="16"/>
                <w:szCs w:val="16"/>
              </w:rPr>
              <w:t>/</w:t>
            </w:r>
          </w:p>
        </w:tc>
        <w:tc>
          <w:tcPr>
            <w:tcW w:w="1030" w:type="dxa"/>
            <w:gridSpan w:val="3"/>
            <w:shd w:val="clear" w:color="auto" w:fill="auto"/>
            <w:vAlign w:val="center"/>
          </w:tcPr>
          <w:p w14:paraId="46C92E18" w14:textId="68D64FBE"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0E3BCC">
              <w:rPr>
                <w:rFonts w:ascii="Times New Roman" w:eastAsia="宋体" w:hAnsi="Times New Roman" w:cs="Times New Roman" w:hint="eastAsia"/>
                <w:color w:val="000000"/>
                <w:sz w:val="16"/>
                <w:szCs w:val="16"/>
              </w:rPr>
              <w:t>/</w:t>
            </w:r>
          </w:p>
        </w:tc>
        <w:tc>
          <w:tcPr>
            <w:tcW w:w="997" w:type="dxa"/>
            <w:shd w:val="clear" w:color="auto" w:fill="auto"/>
            <w:vAlign w:val="center"/>
          </w:tcPr>
          <w:p w14:paraId="2EFA34FF" w14:textId="154FBCD2"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0E3BCC">
              <w:rPr>
                <w:rFonts w:ascii="Times New Roman" w:eastAsia="宋体" w:hAnsi="Times New Roman" w:cs="Times New Roman" w:hint="eastAsia"/>
                <w:color w:val="000000"/>
                <w:sz w:val="16"/>
                <w:szCs w:val="16"/>
              </w:rPr>
              <w:t>/</w:t>
            </w:r>
          </w:p>
        </w:tc>
        <w:tc>
          <w:tcPr>
            <w:tcW w:w="997" w:type="dxa"/>
            <w:shd w:val="clear" w:color="auto" w:fill="auto"/>
            <w:vAlign w:val="center"/>
          </w:tcPr>
          <w:p w14:paraId="4FCFF227" w14:textId="692912E8"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0E3BCC">
              <w:rPr>
                <w:rFonts w:ascii="Times New Roman" w:eastAsia="宋体" w:hAnsi="Times New Roman" w:cs="Times New Roman" w:hint="eastAsia"/>
                <w:color w:val="000000"/>
                <w:sz w:val="16"/>
                <w:szCs w:val="16"/>
              </w:rPr>
              <w:t>/</w:t>
            </w:r>
          </w:p>
        </w:tc>
        <w:tc>
          <w:tcPr>
            <w:tcW w:w="1223" w:type="dxa"/>
            <w:gridSpan w:val="2"/>
            <w:shd w:val="clear" w:color="auto" w:fill="auto"/>
            <w:vAlign w:val="center"/>
          </w:tcPr>
          <w:p w14:paraId="7789A200" w14:textId="5ECC89DC"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0E3BCC">
              <w:rPr>
                <w:rFonts w:ascii="Times New Roman" w:eastAsia="宋体" w:hAnsi="Times New Roman" w:cs="Times New Roman" w:hint="eastAsia"/>
                <w:color w:val="000000"/>
                <w:sz w:val="16"/>
                <w:szCs w:val="16"/>
              </w:rPr>
              <w:t>/</w:t>
            </w:r>
          </w:p>
        </w:tc>
        <w:tc>
          <w:tcPr>
            <w:tcW w:w="940" w:type="dxa"/>
            <w:shd w:val="clear" w:color="auto" w:fill="auto"/>
            <w:vAlign w:val="center"/>
          </w:tcPr>
          <w:p w14:paraId="7618C00D" w14:textId="735FD128"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0E3BCC">
              <w:rPr>
                <w:rFonts w:ascii="Times New Roman" w:eastAsia="宋体" w:hAnsi="Times New Roman" w:cs="Times New Roman" w:hint="eastAsia"/>
                <w:color w:val="000000"/>
                <w:sz w:val="16"/>
                <w:szCs w:val="16"/>
              </w:rPr>
              <w:t>/</w:t>
            </w:r>
          </w:p>
        </w:tc>
        <w:tc>
          <w:tcPr>
            <w:tcW w:w="908" w:type="dxa"/>
            <w:gridSpan w:val="2"/>
            <w:shd w:val="clear" w:color="auto" w:fill="auto"/>
            <w:vAlign w:val="center"/>
          </w:tcPr>
          <w:p w14:paraId="2E8C9BD9" w14:textId="055C9C46"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0E3BCC">
              <w:rPr>
                <w:rFonts w:ascii="Times New Roman" w:eastAsia="宋体" w:hAnsi="Times New Roman" w:cs="Times New Roman" w:hint="eastAsia"/>
                <w:color w:val="000000"/>
                <w:sz w:val="16"/>
                <w:szCs w:val="16"/>
              </w:rPr>
              <w:t>/</w:t>
            </w:r>
          </w:p>
        </w:tc>
        <w:tc>
          <w:tcPr>
            <w:tcW w:w="973" w:type="dxa"/>
            <w:gridSpan w:val="2"/>
            <w:shd w:val="clear" w:color="auto" w:fill="auto"/>
            <w:vAlign w:val="center"/>
          </w:tcPr>
          <w:p w14:paraId="6343A7AD" w14:textId="59E40161"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0E3BCC">
              <w:rPr>
                <w:rFonts w:ascii="Times New Roman" w:eastAsia="宋体" w:hAnsi="Times New Roman" w:cs="Times New Roman" w:hint="eastAsia"/>
                <w:color w:val="000000"/>
                <w:sz w:val="16"/>
                <w:szCs w:val="16"/>
              </w:rPr>
              <w:t>/</w:t>
            </w:r>
          </w:p>
        </w:tc>
        <w:tc>
          <w:tcPr>
            <w:tcW w:w="950" w:type="dxa"/>
            <w:gridSpan w:val="2"/>
            <w:shd w:val="clear" w:color="auto" w:fill="auto"/>
            <w:vAlign w:val="center"/>
          </w:tcPr>
          <w:p w14:paraId="35847B81" w14:textId="1B15C39A" w:rsidR="00FD2F8F" w:rsidRPr="00EC4713" w:rsidRDefault="00FD2F8F" w:rsidP="00FD2F8F">
            <w:pPr>
              <w:spacing w:line="240" w:lineRule="exact"/>
              <w:jc w:val="center"/>
              <w:rPr>
                <w:rFonts w:ascii="Times New Roman" w:eastAsia="宋体" w:hAnsi="Times New Roman" w:cs="Times New Roman"/>
                <w:color w:val="000000"/>
                <w:sz w:val="16"/>
                <w:szCs w:val="16"/>
              </w:rPr>
            </w:pPr>
            <w:r w:rsidRPr="000E3BCC">
              <w:rPr>
                <w:rFonts w:ascii="Times New Roman" w:eastAsia="宋体" w:hAnsi="Times New Roman" w:cs="Times New Roman" w:hint="eastAsia"/>
                <w:color w:val="000000"/>
                <w:sz w:val="16"/>
                <w:szCs w:val="16"/>
              </w:rPr>
              <w:t>/</w:t>
            </w:r>
          </w:p>
        </w:tc>
      </w:tr>
    </w:tbl>
    <w:p w14:paraId="5318EFBD" w14:textId="7D5C9CBD" w:rsidR="00EC4713" w:rsidRPr="00EC4713" w:rsidRDefault="00EC4713" w:rsidP="00EC4713">
      <w:pPr>
        <w:rPr>
          <w:rFonts w:ascii="Times New Roman" w:eastAsia="宋体" w:hAnsi="Times New Roman" w:cs="Times New Roman"/>
          <w:sz w:val="15"/>
          <w:szCs w:val="15"/>
        </w:rPr>
      </w:pPr>
      <w:r w:rsidRPr="00EC4713">
        <w:rPr>
          <w:rFonts w:ascii="Times New Roman" w:eastAsia="宋体" w:hAnsi="Times New Roman" w:cs="Times New Roman"/>
          <w:sz w:val="15"/>
          <w:szCs w:val="15"/>
        </w:rPr>
        <w:t>注：</w:t>
      </w:r>
      <w:r w:rsidRPr="00EC4713">
        <w:rPr>
          <w:rFonts w:ascii="Times New Roman" w:eastAsia="宋体" w:hAnsi="Times New Roman" w:cs="Times New Roman"/>
          <w:sz w:val="15"/>
          <w:szCs w:val="15"/>
        </w:rPr>
        <w:t>1</w:t>
      </w:r>
      <w:r w:rsidRPr="00EC4713">
        <w:rPr>
          <w:rFonts w:ascii="Times New Roman" w:eastAsia="宋体" w:hAnsi="Times New Roman" w:cs="Times New Roman"/>
          <w:sz w:val="15"/>
          <w:szCs w:val="15"/>
        </w:rPr>
        <w:t>、排放增减量：</w:t>
      </w:r>
      <w:r w:rsidRPr="00EC4713">
        <w:rPr>
          <w:rFonts w:ascii="Times New Roman" w:eastAsia="宋体" w:hAnsi="Times New Roman" w:cs="Times New Roman"/>
          <w:sz w:val="15"/>
          <w:szCs w:val="15"/>
        </w:rPr>
        <w:t>(+)</w:t>
      </w:r>
      <w:r w:rsidRPr="00EC4713">
        <w:rPr>
          <w:rFonts w:ascii="Times New Roman" w:eastAsia="宋体" w:hAnsi="Times New Roman" w:cs="Times New Roman"/>
          <w:sz w:val="15"/>
          <w:szCs w:val="15"/>
        </w:rPr>
        <w:t>表示增加，</w:t>
      </w:r>
      <w:r w:rsidRPr="00EC4713">
        <w:rPr>
          <w:rFonts w:ascii="Times New Roman" w:eastAsia="宋体" w:hAnsi="Times New Roman" w:cs="Times New Roman"/>
          <w:sz w:val="15"/>
          <w:szCs w:val="15"/>
        </w:rPr>
        <w:t>(-)</w:t>
      </w:r>
      <w:r w:rsidRPr="00EC4713">
        <w:rPr>
          <w:rFonts w:ascii="Times New Roman" w:eastAsia="宋体" w:hAnsi="Times New Roman" w:cs="Times New Roman"/>
          <w:sz w:val="15"/>
          <w:szCs w:val="15"/>
        </w:rPr>
        <w:t>表示减少。</w:t>
      </w:r>
      <w:r w:rsidRPr="00EC4713">
        <w:rPr>
          <w:rFonts w:ascii="Times New Roman" w:eastAsia="宋体" w:hAnsi="Times New Roman" w:cs="Times New Roman"/>
          <w:sz w:val="15"/>
          <w:szCs w:val="15"/>
        </w:rPr>
        <w:t>2</w:t>
      </w:r>
      <w:r w:rsidRPr="00EC4713">
        <w:rPr>
          <w:rFonts w:ascii="Times New Roman" w:eastAsia="宋体" w:hAnsi="Times New Roman" w:cs="Times New Roman"/>
          <w:sz w:val="15"/>
          <w:szCs w:val="15"/>
        </w:rPr>
        <w:t>、</w:t>
      </w:r>
      <w:r w:rsidRPr="00EC4713">
        <w:rPr>
          <w:rFonts w:ascii="Times New Roman" w:eastAsia="宋体" w:hAnsi="Times New Roman" w:cs="Times New Roman"/>
          <w:sz w:val="15"/>
          <w:szCs w:val="15"/>
        </w:rPr>
        <w:t>(12)=(6)-(8)-(11)</w:t>
      </w:r>
      <w:r w:rsidRPr="00EC4713">
        <w:rPr>
          <w:rFonts w:ascii="Times New Roman" w:eastAsia="宋体" w:hAnsi="Times New Roman" w:cs="Times New Roman"/>
          <w:sz w:val="15"/>
          <w:szCs w:val="15"/>
        </w:rPr>
        <w:t>，</w:t>
      </w:r>
      <w:r w:rsidRPr="00EC4713">
        <w:rPr>
          <w:rFonts w:ascii="Times New Roman" w:eastAsia="宋体" w:hAnsi="Times New Roman" w:cs="Times New Roman"/>
          <w:sz w:val="15"/>
          <w:szCs w:val="15"/>
        </w:rPr>
        <w:t>(9)=(4)-(5)-(8)-(11)+(1)</w:t>
      </w:r>
      <w:r w:rsidRPr="00EC4713">
        <w:rPr>
          <w:rFonts w:ascii="Times New Roman" w:eastAsia="宋体" w:hAnsi="Times New Roman" w:cs="Times New Roman"/>
          <w:sz w:val="15"/>
          <w:szCs w:val="15"/>
        </w:rPr>
        <w:t>。</w:t>
      </w:r>
      <w:r w:rsidRPr="00EC4713">
        <w:rPr>
          <w:rFonts w:ascii="Times New Roman" w:eastAsia="宋体" w:hAnsi="Times New Roman" w:cs="Times New Roman"/>
          <w:sz w:val="15"/>
          <w:szCs w:val="15"/>
        </w:rPr>
        <w:t>3</w:t>
      </w:r>
      <w:r w:rsidRPr="00EC4713">
        <w:rPr>
          <w:rFonts w:ascii="Times New Roman" w:eastAsia="宋体" w:hAnsi="Times New Roman" w:cs="Times New Roman"/>
          <w:sz w:val="15"/>
          <w:szCs w:val="15"/>
        </w:rPr>
        <w:t>、计量单位：废水排放量</w:t>
      </w:r>
      <w:r w:rsidRPr="00EC4713">
        <w:rPr>
          <w:rFonts w:ascii="Times New Roman" w:eastAsia="宋体" w:hAnsi="Times New Roman" w:cs="Times New Roman" w:hint="eastAsia"/>
          <w:sz w:val="15"/>
          <w:szCs w:val="15"/>
        </w:rPr>
        <w:t>-</w:t>
      </w:r>
      <w:r w:rsidR="00265C7E">
        <w:rPr>
          <w:rFonts w:ascii="Times New Roman" w:eastAsia="宋体" w:hAnsi="Times New Roman" w:cs="Times New Roman" w:hint="eastAsia"/>
          <w:sz w:val="15"/>
          <w:szCs w:val="15"/>
        </w:rPr>
        <w:t>万</w:t>
      </w:r>
      <w:r w:rsidRPr="00EC4713">
        <w:rPr>
          <w:rFonts w:ascii="Times New Roman" w:eastAsia="宋体" w:hAnsi="Times New Roman" w:cs="Times New Roman"/>
          <w:sz w:val="15"/>
          <w:szCs w:val="15"/>
        </w:rPr>
        <w:t>吨</w:t>
      </w:r>
      <w:r w:rsidRPr="00EC4713">
        <w:rPr>
          <w:rFonts w:ascii="Times New Roman" w:eastAsia="宋体" w:hAnsi="Times New Roman" w:cs="Times New Roman"/>
          <w:sz w:val="15"/>
          <w:szCs w:val="15"/>
        </w:rPr>
        <w:t>/</w:t>
      </w:r>
      <w:r w:rsidRPr="00EC4713">
        <w:rPr>
          <w:rFonts w:ascii="Times New Roman" w:eastAsia="宋体" w:hAnsi="Times New Roman" w:cs="Times New Roman"/>
          <w:sz w:val="15"/>
          <w:szCs w:val="15"/>
        </w:rPr>
        <w:t>年；废气排放量</w:t>
      </w:r>
      <w:r w:rsidRPr="00EC4713">
        <w:rPr>
          <w:rFonts w:ascii="Times New Roman" w:eastAsia="宋体" w:hAnsi="Times New Roman" w:cs="Times New Roman" w:hint="eastAsia"/>
          <w:sz w:val="15"/>
          <w:szCs w:val="15"/>
        </w:rPr>
        <w:t>-</w:t>
      </w:r>
      <w:r w:rsidR="00265C7E">
        <w:rPr>
          <w:rFonts w:ascii="Times New Roman" w:eastAsia="宋体" w:hAnsi="Times New Roman" w:cs="Times New Roman" w:hint="eastAsia"/>
          <w:sz w:val="15"/>
          <w:szCs w:val="15"/>
        </w:rPr>
        <w:t>万</w:t>
      </w:r>
      <w:r w:rsidRPr="00EC4713">
        <w:rPr>
          <w:rFonts w:ascii="Times New Roman" w:eastAsia="宋体" w:hAnsi="Times New Roman" w:cs="Times New Roman"/>
          <w:sz w:val="15"/>
          <w:szCs w:val="15"/>
        </w:rPr>
        <w:t>吨</w:t>
      </w:r>
      <w:r w:rsidRPr="00EC4713">
        <w:rPr>
          <w:rFonts w:ascii="Times New Roman" w:eastAsia="宋体" w:hAnsi="Times New Roman" w:cs="Times New Roman"/>
          <w:sz w:val="15"/>
          <w:szCs w:val="15"/>
        </w:rPr>
        <w:t>/</w:t>
      </w:r>
      <w:r w:rsidRPr="00EC4713">
        <w:rPr>
          <w:rFonts w:ascii="Times New Roman" w:eastAsia="宋体" w:hAnsi="Times New Roman" w:cs="Times New Roman"/>
          <w:sz w:val="15"/>
          <w:szCs w:val="15"/>
        </w:rPr>
        <w:t>年；工业固体废物排放量</w:t>
      </w:r>
      <w:r w:rsidRPr="00EC4713">
        <w:rPr>
          <w:rFonts w:ascii="Times New Roman" w:eastAsia="宋体" w:hAnsi="Times New Roman" w:cs="Times New Roman" w:hint="eastAsia"/>
          <w:sz w:val="15"/>
          <w:szCs w:val="15"/>
        </w:rPr>
        <w:t>-</w:t>
      </w:r>
      <w:r w:rsidRPr="00EC4713">
        <w:rPr>
          <w:rFonts w:ascii="Times New Roman" w:eastAsia="宋体" w:hAnsi="Times New Roman" w:cs="Times New Roman"/>
          <w:sz w:val="15"/>
          <w:szCs w:val="15"/>
        </w:rPr>
        <w:t>万吨</w:t>
      </w:r>
      <w:r w:rsidRPr="00EC4713">
        <w:rPr>
          <w:rFonts w:ascii="Times New Roman" w:eastAsia="宋体" w:hAnsi="Times New Roman" w:cs="Times New Roman"/>
          <w:sz w:val="15"/>
          <w:szCs w:val="15"/>
        </w:rPr>
        <w:t>/</w:t>
      </w:r>
      <w:r w:rsidRPr="00EC4713">
        <w:rPr>
          <w:rFonts w:ascii="Times New Roman" w:eastAsia="宋体" w:hAnsi="Times New Roman" w:cs="Times New Roman"/>
          <w:sz w:val="15"/>
          <w:szCs w:val="15"/>
        </w:rPr>
        <w:t>年；水污染物排放浓度</w:t>
      </w:r>
      <w:r w:rsidRPr="00EC4713">
        <w:rPr>
          <w:rFonts w:ascii="Times New Roman" w:eastAsia="宋体" w:hAnsi="Times New Roman" w:cs="Times New Roman" w:hint="eastAsia"/>
          <w:sz w:val="15"/>
          <w:szCs w:val="15"/>
        </w:rPr>
        <w:t>-</w:t>
      </w:r>
      <w:r w:rsidRPr="00EC4713">
        <w:rPr>
          <w:rFonts w:ascii="Times New Roman" w:eastAsia="宋体" w:hAnsi="Times New Roman" w:cs="Times New Roman"/>
          <w:sz w:val="15"/>
          <w:szCs w:val="15"/>
        </w:rPr>
        <w:t>毫克</w:t>
      </w:r>
      <w:r w:rsidRPr="00EC4713">
        <w:rPr>
          <w:rFonts w:ascii="Times New Roman" w:eastAsia="宋体" w:hAnsi="Times New Roman" w:cs="Times New Roman"/>
          <w:sz w:val="15"/>
          <w:szCs w:val="15"/>
        </w:rPr>
        <w:t>/</w:t>
      </w:r>
      <w:r w:rsidRPr="00EC4713">
        <w:rPr>
          <w:rFonts w:ascii="Times New Roman" w:eastAsia="宋体" w:hAnsi="Times New Roman" w:cs="Times New Roman"/>
          <w:sz w:val="15"/>
          <w:szCs w:val="15"/>
        </w:rPr>
        <w:t>升。</w:t>
      </w:r>
    </w:p>
    <w:p w14:paraId="0D2A3276" w14:textId="77777777" w:rsidR="00AE01C4" w:rsidRPr="00265C7E" w:rsidRDefault="00AE01C4"/>
    <w:sectPr w:rsidR="00AE01C4" w:rsidRPr="00265C7E" w:rsidSect="00EC4713">
      <w:pgSz w:w="16838" w:h="11906" w:orient="landscape"/>
      <w:pgMar w:top="1134" w:right="1418" w:bottom="1134" w:left="1418" w:header="851" w:footer="850" w:gutter="0"/>
      <w:cols w:space="720"/>
      <w:docGrid w:type="lines" w:linePitch="31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942C3BB" w16cex:dateUtc="2025-01-15T07:07: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719413" w14:textId="77777777" w:rsidR="00686B97" w:rsidRDefault="00686B97" w:rsidP="00EC4713">
      <w:r>
        <w:separator/>
      </w:r>
    </w:p>
  </w:endnote>
  <w:endnote w:type="continuationSeparator" w:id="0">
    <w:p w14:paraId="7D6E6712" w14:textId="77777777" w:rsidR="00686B97" w:rsidRDefault="00686B97" w:rsidP="00EC47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0AFF" w:usb1="00007843" w:usb2="00000001" w:usb3="00000000" w:csb0="000001B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楷体_GB2312">
    <w:panose1 w:val="02010609030101010101"/>
    <w:charset w:val="86"/>
    <w:family w:val="modern"/>
    <w:pitch w:val="fixed"/>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t">
    <w:altName w:val="Times New Roman"/>
    <w:charset w:val="00"/>
    <w:family w:val="roman"/>
    <w:pitch w:val="default"/>
    <w:sig w:usb0="00000000" w:usb1="00000000" w:usb2="00000000" w:usb3="00000000" w:csb0="00000001" w:csb1="00000000"/>
  </w:font>
  <w:font w:name="仿宋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华文仿宋">
    <w:panose1 w:val="02010600040101010101"/>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TimesNewRoman">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等线 Light">
    <w:panose1 w:val="02010600030101010101"/>
    <w:charset w:val="86"/>
    <w:family w:val="auto"/>
    <w:pitch w:val="variable"/>
    <w:sig w:usb0="A00002BF" w:usb1="38CF7CFA" w:usb2="00000016" w:usb3="00000000" w:csb0="0004000F" w:csb1="00000000"/>
  </w:font>
  <w:font w:name="Segoe UI Symbol">
    <w:panose1 w:val="020B0502040204020203"/>
    <w:charset w:val="00"/>
    <w:family w:val="swiss"/>
    <w:pitch w:val="variable"/>
    <w:sig w:usb0="8000006F" w:usb1="1200FBEF" w:usb2="0064C000" w:usb3="00000000" w:csb0="0000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B6D82A" w14:textId="77777777" w:rsidR="0002762E" w:rsidRDefault="0002762E">
    <w:pPr>
      <w:pStyle w:val="a7"/>
      <w:pBdr>
        <w:top w:val="thinThickSmallGap" w:sz="24" w:space="1" w:color="auto"/>
      </w:pBdr>
      <w:jc w:val="distribute"/>
    </w:pPr>
    <w:r>
      <w:rPr>
        <w:rFonts w:hint="eastAsia"/>
      </w:rPr>
      <w:t>武汉智汇元环保科技有限公司                                                                  -</w:t>
    </w:r>
    <w:r>
      <w:rPr>
        <w:rStyle w:val="aff6"/>
      </w:rPr>
      <w:fldChar w:fldCharType="begin"/>
    </w:r>
    <w:r>
      <w:rPr>
        <w:rStyle w:val="aff6"/>
      </w:rPr>
      <w:instrText xml:space="preserve"> PAGE </w:instrText>
    </w:r>
    <w:r>
      <w:rPr>
        <w:rStyle w:val="aff6"/>
      </w:rPr>
      <w:fldChar w:fldCharType="separate"/>
    </w:r>
    <w:r>
      <w:rPr>
        <w:rStyle w:val="aff6"/>
      </w:rPr>
      <w:t>1</w:t>
    </w:r>
    <w:r>
      <w:rPr>
        <w:rStyle w:val="aff6"/>
      </w:rPr>
      <w:fldChar w:fldCharType="end"/>
    </w:r>
    <w:r>
      <w:rPr>
        <w:rStyle w:val="aff6"/>
        <w:rFonts w:hint="eastAsia"/>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8CA4C5" w14:textId="77777777" w:rsidR="00686B97" w:rsidRDefault="00686B97" w:rsidP="00EC4713">
      <w:r>
        <w:separator/>
      </w:r>
    </w:p>
  </w:footnote>
  <w:footnote w:type="continuationSeparator" w:id="0">
    <w:p w14:paraId="44DCC851" w14:textId="77777777" w:rsidR="00686B97" w:rsidRDefault="00686B97" w:rsidP="00EC47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F0BC97" w14:textId="57CDFADF" w:rsidR="0002762E" w:rsidRDefault="0002762E">
    <w:pPr>
      <w:pStyle w:val="a5"/>
      <w:pBdr>
        <w:bottom w:val="thickThinSmallGap" w:sz="24" w:space="1" w:color="auto"/>
      </w:pBdr>
      <w:tabs>
        <w:tab w:val="left" w:pos="2295"/>
        <w:tab w:val="center" w:pos="4513"/>
      </w:tabs>
      <w:rPr>
        <w:rFonts w:ascii="宋体" w:hAnsi="宋体"/>
        <w:sz w:val="15"/>
      </w:rPr>
    </w:pPr>
    <w:r w:rsidRPr="00063764">
      <w:rPr>
        <w:rFonts w:hint="eastAsia"/>
        <w:color w:val="000000"/>
        <w:sz w:val="15"/>
      </w:rPr>
      <w:t>梨园街社区卫生服务中心</w:t>
    </w:r>
    <w:r>
      <w:rPr>
        <w:color w:val="000000"/>
        <w:sz w:val="15"/>
      </w:rPr>
      <w:t>竣工环境保护验收监测</w:t>
    </w:r>
    <w:r>
      <w:rPr>
        <w:rFonts w:hint="eastAsia"/>
        <w:color w:val="000000"/>
        <w:sz w:val="15"/>
      </w:rPr>
      <w:t>报告</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757CDCB"/>
    <w:multiLevelType w:val="singleLevel"/>
    <w:tmpl w:val="B757CDCB"/>
    <w:lvl w:ilvl="0">
      <w:start w:val="3"/>
      <w:numFmt w:val="decimal"/>
      <w:suff w:val="nothing"/>
      <w:lvlText w:val="%1）"/>
      <w:lvlJc w:val="left"/>
    </w:lvl>
  </w:abstractNum>
  <w:abstractNum w:abstractNumId="1" w15:restartNumberingAfterBreak="0">
    <w:nsid w:val="FFFFFFFB"/>
    <w:multiLevelType w:val="multilevel"/>
    <w:tmpl w:val="FFFFFFFB"/>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pStyle w:val="5"/>
      <w:lvlText w:val="%1.%2.%3.%4.%5"/>
      <w:legacy w:legacy="1" w:legacySpace="144" w:legacyIndent="0"/>
      <w:lvlJc w:val="left"/>
    </w:lvl>
    <w:lvl w:ilvl="5">
      <w:start w:val="1"/>
      <w:numFmt w:val="decimal"/>
      <w:pStyle w:val="6"/>
      <w:lvlText w:val="%1.%2.%3.%4.%5.%6"/>
      <w:legacy w:legacy="1" w:legacySpace="144" w:legacyIndent="0"/>
      <w:lvlJc w:val="left"/>
    </w:lvl>
    <w:lvl w:ilvl="6">
      <w:start w:val="1"/>
      <w:numFmt w:val="decimal"/>
      <w:pStyle w:val="7"/>
      <w:lvlText w:val="%1.%2.%3.%4.%5.%6.%7"/>
      <w:legacy w:legacy="1" w:legacySpace="144" w:legacyIndent="0"/>
      <w:lvlJc w:val="left"/>
    </w:lvl>
    <w:lvl w:ilvl="7">
      <w:start w:val="1"/>
      <w:numFmt w:val="decimal"/>
      <w:pStyle w:val="8"/>
      <w:lvlText w:val="%1.%2.%3.%4.%5.%6.%7.%8"/>
      <w:legacy w:legacy="1" w:legacySpace="144" w:legacyIndent="0"/>
      <w:lvlJc w:val="left"/>
    </w:lvl>
    <w:lvl w:ilvl="8">
      <w:start w:val="1"/>
      <w:numFmt w:val="decimal"/>
      <w:pStyle w:val="9"/>
      <w:lvlText w:val="%1.%2.%3.%4.%5.%6.%7.%8.%9"/>
      <w:legacy w:legacy="1" w:legacySpace="144" w:legacyIndent="0"/>
      <w:lvlJc w:val="left"/>
    </w:lvl>
  </w:abstractNum>
  <w:abstractNum w:abstractNumId="2" w15:restartNumberingAfterBreak="0">
    <w:nsid w:val="00000005"/>
    <w:multiLevelType w:val="singleLevel"/>
    <w:tmpl w:val="00000005"/>
    <w:lvl w:ilvl="0">
      <w:start w:val="1"/>
      <w:numFmt w:val="decimal"/>
      <w:suff w:val="nothing"/>
      <w:lvlText w:val="（%1）"/>
      <w:lvlJc w:val="left"/>
    </w:lvl>
  </w:abstractNum>
  <w:abstractNum w:abstractNumId="3" w15:restartNumberingAfterBreak="0">
    <w:nsid w:val="0A4476F4"/>
    <w:multiLevelType w:val="multilevel"/>
    <w:tmpl w:val="0A4476F4"/>
    <w:lvl w:ilvl="0">
      <w:start w:val="1"/>
      <w:numFmt w:val="decimal"/>
      <w:pStyle w:val="a"/>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4" w15:restartNumberingAfterBreak="0">
    <w:nsid w:val="15A83D23"/>
    <w:multiLevelType w:val="multilevel"/>
    <w:tmpl w:val="15A83D23"/>
    <w:lvl w:ilvl="0">
      <w:start w:val="1"/>
      <w:numFmt w:val="decimal"/>
      <w:pStyle w:val="a0"/>
      <w:lvlText w:val="表%1"/>
      <w:lvlJc w:val="left"/>
      <w:pPr>
        <w:tabs>
          <w:tab w:val="left" w:pos="680"/>
        </w:tabs>
        <w:ind w:left="0" w:firstLine="0"/>
      </w:pPr>
      <w:rPr>
        <w:rFonts w:hint="eastAsia"/>
        <w:lang w:val="en-US"/>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5" w15:restartNumberingAfterBreak="0">
    <w:nsid w:val="21AA3031"/>
    <w:multiLevelType w:val="multilevel"/>
    <w:tmpl w:val="21AA3031"/>
    <w:lvl w:ilvl="0">
      <w:start w:val="1"/>
      <w:numFmt w:val="decimal"/>
      <w:lvlText w:val="表3-%1"/>
      <w:lvlJc w:val="left"/>
      <w:pPr>
        <w:ind w:left="420" w:hanging="420"/>
      </w:pPr>
      <w:rPr>
        <w:rFonts w:ascii="Times New Roman" w:eastAsia="黑体" w:hAnsi="Times New Roman" w:cs="Times New Roman" w:hint="default"/>
        <w:b w:val="0"/>
        <w:sz w:val="2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595D95CC"/>
    <w:multiLevelType w:val="multilevel"/>
    <w:tmpl w:val="595D95CC"/>
    <w:lvl w:ilvl="0">
      <w:start w:val="1"/>
      <w:numFmt w:val="decimal"/>
      <w:suff w:val="nothing"/>
      <w:lvlText w:val="（%1）"/>
      <w:lvlJc w:val="center"/>
      <w:pPr>
        <w:tabs>
          <w:tab w:val="left" w:pos="137"/>
        </w:tabs>
        <w:ind w:left="557" w:hanging="132"/>
      </w:pPr>
      <w:rPr>
        <w:rFonts w:ascii="Times New Roman" w:eastAsia="宋体" w:hAnsi="Times New Roman" w:cs="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659C6657"/>
    <w:multiLevelType w:val="multilevel"/>
    <w:tmpl w:val="659C6657"/>
    <w:lvl w:ilvl="0">
      <w:start w:val="1"/>
      <w:numFmt w:val="decimal"/>
      <w:lvlText w:val="图2-%1"/>
      <w:lvlJc w:val="left"/>
      <w:pPr>
        <w:ind w:left="420" w:hanging="420"/>
      </w:pPr>
      <w:rPr>
        <w:rFonts w:ascii="Times New Roman" w:eastAsia="黑体" w:hAnsi="Times New Roman" w:cs="Times New Roman" w:hint="default"/>
        <w:sz w:val="2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6CE72ADE"/>
    <w:multiLevelType w:val="multilevel"/>
    <w:tmpl w:val="6CE72ADE"/>
    <w:lvl w:ilvl="0">
      <w:start w:val="1"/>
      <w:numFmt w:val="decimalEnclosedCircle"/>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9" w15:restartNumberingAfterBreak="0">
    <w:nsid w:val="6FF37F4D"/>
    <w:multiLevelType w:val="multilevel"/>
    <w:tmpl w:val="6FF37F4D"/>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10" w15:restartNumberingAfterBreak="0">
    <w:nsid w:val="7DDB13D9"/>
    <w:multiLevelType w:val="multilevel"/>
    <w:tmpl w:val="7DDB13D9"/>
    <w:lvl w:ilvl="0">
      <w:start w:val="1"/>
      <w:numFmt w:val="decimal"/>
      <w:lvlText w:val="表2-%1"/>
      <w:lvlJc w:val="left"/>
      <w:pPr>
        <w:ind w:left="2972" w:hanging="420"/>
      </w:pPr>
      <w:rPr>
        <w:rFonts w:ascii="Times New Roman" w:eastAsia="黑体" w:hAnsi="Times New Roman" w:cs="Times New Roman" w:hint="default"/>
        <w:b w:val="0"/>
        <w:sz w:val="2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3"/>
  </w:num>
  <w:num w:numId="3">
    <w:abstractNumId w:val="4"/>
  </w:num>
  <w:num w:numId="4">
    <w:abstractNumId w:val="6"/>
  </w:num>
  <w:num w:numId="5">
    <w:abstractNumId w:val="2"/>
  </w:num>
  <w:num w:numId="6">
    <w:abstractNumId w:val="10"/>
  </w:num>
  <w:num w:numId="7">
    <w:abstractNumId w:val="7"/>
  </w:num>
  <w:num w:numId="8">
    <w:abstractNumId w:val="0"/>
  </w:num>
  <w:num w:numId="9">
    <w:abstractNumId w:val="5"/>
  </w:num>
  <w:num w:numId="10">
    <w:abstractNumId w:val="9"/>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45CB"/>
    <w:rsid w:val="00006F82"/>
    <w:rsid w:val="00007DC6"/>
    <w:rsid w:val="00011840"/>
    <w:rsid w:val="00020EE1"/>
    <w:rsid w:val="0002762E"/>
    <w:rsid w:val="00063764"/>
    <w:rsid w:val="00072F42"/>
    <w:rsid w:val="000910A0"/>
    <w:rsid w:val="000D1906"/>
    <w:rsid w:val="000E0865"/>
    <w:rsid w:val="000F7430"/>
    <w:rsid w:val="00102DAC"/>
    <w:rsid w:val="00111AAD"/>
    <w:rsid w:val="00117A26"/>
    <w:rsid w:val="00161674"/>
    <w:rsid w:val="0017792E"/>
    <w:rsid w:val="00181A47"/>
    <w:rsid w:val="00182706"/>
    <w:rsid w:val="00194A41"/>
    <w:rsid w:val="001A32FA"/>
    <w:rsid w:val="001A589E"/>
    <w:rsid w:val="001D153D"/>
    <w:rsid w:val="001F6693"/>
    <w:rsid w:val="002071BC"/>
    <w:rsid w:val="0021415A"/>
    <w:rsid w:val="00215F68"/>
    <w:rsid w:val="002372C1"/>
    <w:rsid w:val="002501E3"/>
    <w:rsid w:val="00261B91"/>
    <w:rsid w:val="00265C7E"/>
    <w:rsid w:val="00266645"/>
    <w:rsid w:val="00292676"/>
    <w:rsid w:val="002A0BD9"/>
    <w:rsid w:val="002A3E6B"/>
    <w:rsid w:val="002A5DC4"/>
    <w:rsid w:val="00321741"/>
    <w:rsid w:val="00326468"/>
    <w:rsid w:val="00333C8C"/>
    <w:rsid w:val="00343906"/>
    <w:rsid w:val="00357EF3"/>
    <w:rsid w:val="00362530"/>
    <w:rsid w:val="00372F2F"/>
    <w:rsid w:val="00373E1F"/>
    <w:rsid w:val="00381A7D"/>
    <w:rsid w:val="003838EB"/>
    <w:rsid w:val="00384428"/>
    <w:rsid w:val="003A7569"/>
    <w:rsid w:val="003C6014"/>
    <w:rsid w:val="003D11D3"/>
    <w:rsid w:val="003D5B2E"/>
    <w:rsid w:val="003D7927"/>
    <w:rsid w:val="003E514B"/>
    <w:rsid w:val="00434A27"/>
    <w:rsid w:val="004470CF"/>
    <w:rsid w:val="0046739F"/>
    <w:rsid w:val="004743B6"/>
    <w:rsid w:val="00477665"/>
    <w:rsid w:val="00482DDC"/>
    <w:rsid w:val="00497137"/>
    <w:rsid w:val="004B270F"/>
    <w:rsid w:val="004B49D6"/>
    <w:rsid w:val="004B723B"/>
    <w:rsid w:val="004D09DA"/>
    <w:rsid w:val="004E4AEE"/>
    <w:rsid w:val="004F291C"/>
    <w:rsid w:val="00522EEC"/>
    <w:rsid w:val="00532279"/>
    <w:rsid w:val="005357FF"/>
    <w:rsid w:val="00536872"/>
    <w:rsid w:val="00537455"/>
    <w:rsid w:val="005471D0"/>
    <w:rsid w:val="00556830"/>
    <w:rsid w:val="00564306"/>
    <w:rsid w:val="00576501"/>
    <w:rsid w:val="005A49B7"/>
    <w:rsid w:val="005B71CC"/>
    <w:rsid w:val="005C262B"/>
    <w:rsid w:val="005C6B64"/>
    <w:rsid w:val="005D0889"/>
    <w:rsid w:val="005F0D0F"/>
    <w:rsid w:val="005F7B5A"/>
    <w:rsid w:val="00603628"/>
    <w:rsid w:val="00612038"/>
    <w:rsid w:val="006301F8"/>
    <w:rsid w:val="00631AA0"/>
    <w:rsid w:val="00632C32"/>
    <w:rsid w:val="00647932"/>
    <w:rsid w:val="00686B97"/>
    <w:rsid w:val="006908D8"/>
    <w:rsid w:val="00697EBA"/>
    <w:rsid w:val="006C5F65"/>
    <w:rsid w:val="00700646"/>
    <w:rsid w:val="00713675"/>
    <w:rsid w:val="00743B39"/>
    <w:rsid w:val="00747249"/>
    <w:rsid w:val="00757DE8"/>
    <w:rsid w:val="00774487"/>
    <w:rsid w:val="007819AC"/>
    <w:rsid w:val="00796ED9"/>
    <w:rsid w:val="00797306"/>
    <w:rsid w:val="007B774B"/>
    <w:rsid w:val="007D6BCA"/>
    <w:rsid w:val="007D7C3C"/>
    <w:rsid w:val="007F7021"/>
    <w:rsid w:val="00837593"/>
    <w:rsid w:val="00870F17"/>
    <w:rsid w:val="008819DE"/>
    <w:rsid w:val="008B5B0D"/>
    <w:rsid w:val="008C0A5E"/>
    <w:rsid w:val="008D4B7B"/>
    <w:rsid w:val="008E0BE7"/>
    <w:rsid w:val="008F702D"/>
    <w:rsid w:val="0091225F"/>
    <w:rsid w:val="00915CA3"/>
    <w:rsid w:val="00924E6C"/>
    <w:rsid w:val="00932090"/>
    <w:rsid w:val="009537C9"/>
    <w:rsid w:val="00966843"/>
    <w:rsid w:val="00973769"/>
    <w:rsid w:val="009E0535"/>
    <w:rsid w:val="009F0469"/>
    <w:rsid w:val="009F0B81"/>
    <w:rsid w:val="00A022E3"/>
    <w:rsid w:val="00A23B62"/>
    <w:rsid w:val="00A3756B"/>
    <w:rsid w:val="00A80F4F"/>
    <w:rsid w:val="00A968C5"/>
    <w:rsid w:val="00AA5E9D"/>
    <w:rsid w:val="00AB0B9B"/>
    <w:rsid w:val="00AC5E08"/>
    <w:rsid w:val="00AE01C4"/>
    <w:rsid w:val="00AE1701"/>
    <w:rsid w:val="00AF3B25"/>
    <w:rsid w:val="00B172A7"/>
    <w:rsid w:val="00B33ACF"/>
    <w:rsid w:val="00B4166F"/>
    <w:rsid w:val="00B47972"/>
    <w:rsid w:val="00B671ED"/>
    <w:rsid w:val="00B67F6A"/>
    <w:rsid w:val="00BC3F95"/>
    <w:rsid w:val="00BD1C27"/>
    <w:rsid w:val="00BD7EC8"/>
    <w:rsid w:val="00C1754F"/>
    <w:rsid w:val="00C26F6F"/>
    <w:rsid w:val="00C546B3"/>
    <w:rsid w:val="00C70F8C"/>
    <w:rsid w:val="00CA30EF"/>
    <w:rsid w:val="00CA6F16"/>
    <w:rsid w:val="00D34875"/>
    <w:rsid w:val="00D369C2"/>
    <w:rsid w:val="00D36F85"/>
    <w:rsid w:val="00D52BA6"/>
    <w:rsid w:val="00D6158B"/>
    <w:rsid w:val="00D65750"/>
    <w:rsid w:val="00D71C51"/>
    <w:rsid w:val="00D80BDC"/>
    <w:rsid w:val="00D820BD"/>
    <w:rsid w:val="00D9371F"/>
    <w:rsid w:val="00DA4932"/>
    <w:rsid w:val="00DA6235"/>
    <w:rsid w:val="00DB2D67"/>
    <w:rsid w:val="00DC53AC"/>
    <w:rsid w:val="00DE45CB"/>
    <w:rsid w:val="00E03AD0"/>
    <w:rsid w:val="00E14C0E"/>
    <w:rsid w:val="00E17AFD"/>
    <w:rsid w:val="00E56E6F"/>
    <w:rsid w:val="00E973A5"/>
    <w:rsid w:val="00EA2709"/>
    <w:rsid w:val="00EC4713"/>
    <w:rsid w:val="00EC51A7"/>
    <w:rsid w:val="00ED00DE"/>
    <w:rsid w:val="00ED25F0"/>
    <w:rsid w:val="00ED2FAF"/>
    <w:rsid w:val="00ED3E58"/>
    <w:rsid w:val="00EE463E"/>
    <w:rsid w:val="00EE548D"/>
    <w:rsid w:val="00F20E9B"/>
    <w:rsid w:val="00F354AF"/>
    <w:rsid w:val="00F6052A"/>
    <w:rsid w:val="00F86FFE"/>
    <w:rsid w:val="00F905B3"/>
    <w:rsid w:val="00F90B37"/>
    <w:rsid w:val="00FA1D8A"/>
    <w:rsid w:val="00FB5BC2"/>
    <w:rsid w:val="00FD2F8F"/>
    <w:rsid w:val="00FE2F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49D7406"/>
  <w15:chartTrackingRefBased/>
  <w15:docId w15:val="{D001E8CB-6926-4308-8CB7-63CEF6BD14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0"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nhideWhenUsed="1"/>
    <w:lsdException w:name="annotation text" w:semiHidden="1" w:unhideWhenUsed="1" w:qFormat="1"/>
    <w:lsdException w:name="header" w:semiHidden="1" w:uiPriority="0"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nhideWhenUsed="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iPriority="0" w:unhideWhenUsed="1" w:qFormat="1"/>
    <w:lsdException w:name="Body Text First Indent 2" w:semiHidden="1" w:uiPriority="0" w:unhideWhenUsed="1" w:qFormat="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iPriority="0" w:unhideWhenUsed="1" w:qFormat="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iPriority="0" w:unhideWhenUsed="1" w:qFormat="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pPr>
      <w:widowControl w:val="0"/>
      <w:jc w:val="both"/>
    </w:pPr>
  </w:style>
  <w:style w:type="paragraph" w:styleId="1">
    <w:name w:val="heading 1"/>
    <w:basedOn w:val="a1"/>
    <w:next w:val="a1"/>
    <w:link w:val="10"/>
    <w:uiPriority w:val="9"/>
    <w:qFormat/>
    <w:rsid w:val="00EC4713"/>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1"/>
    <w:next w:val="a1"/>
    <w:link w:val="20"/>
    <w:uiPriority w:val="9"/>
    <w:qFormat/>
    <w:rsid w:val="00EC4713"/>
    <w:pPr>
      <w:keepNext/>
      <w:keepLines/>
      <w:spacing w:line="360" w:lineRule="auto"/>
      <w:outlineLvl w:val="1"/>
    </w:pPr>
    <w:rPr>
      <w:rFonts w:ascii="黑体" w:eastAsia="黑体" w:hAnsi="黑体" w:cs="Times New Roman"/>
      <w:b/>
      <w:bCs/>
      <w:color w:val="000000"/>
      <w:sz w:val="30"/>
      <w:szCs w:val="30"/>
    </w:rPr>
  </w:style>
  <w:style w:type="paragraph" w:styleId="3">
    <w:name w:val="heading 3"/>
    <w:basedOn w:val="a1"/>
    <w:next w:val="a1"/>
    <w:link w:val="30"/>
    <w:uiPriority w:val="9"/>
    <w:qFormat/>
    <w:rsid w:val="00EC4713"/>
    <w:pPr>
      <w:keepNext/>
      <w:keepLines/>
      <w:spacing w:before="260" w:after="260" w:line="416" w:lineRule="auto"/>
      <w:outlineLvl w:val="2"/>
    </w:pPr>
    <w:rPr>
      <w:rFonts w:ascii="Times New Roman" w:eastAsia="宋体" w:hAnsi="Times New Roman" w:cs="Times New Roman"/>
      <w:b/>
      <w:bCs/>
      <w:sz w:val="32"/>
      <w:szCs w:val="32"/>
    </w:rPr>
  </w:style>
  <w:style w:type="paragraph" w:styleId="4">
    <w:name w:val="heading 4"/>
    <w:basedOn w:val="a1"/>
    <w:next w:val="a1"/>
    <w:link w:val="40"/>
    <w:uiPriority w:val="9"/>
    <w:semiHidden/>
    <w:unhideWhenUsed/>
    <w:qFormat/>
    <w:rsid w:val="00EC4713"/>
    <w:pPr>
      <w:keepNext/>
      <w:keepLines/>
      <w:spacing w:before="280" w:after="290" w:line="376" w:lineRule="auto"/>
      <w:outlineLvl w:val="3"/>
    </w:pPr>
    <w:rPr>
      <w:rFonts w:eastAsia="宋体" w:cs="Times New Roman"/>
      <w:b/>
      <w:bCs/>
      <w:sz w:val="24"/>
      <w:szCs w:val="28"/>
    </w:rPr>
  </w:style>
  <w:style w:type="paragraph" w:styleId="5">
    <w:name w:val="heading 5"/>
    <w:basedOn w:val="a1"/>
    <w:next w:val="a1"/>
    <w:link w:val="50"/>
    <w:qFormat/>
    <w:rsid w:val="00EC4713"/>
    <w:pPr>
      <w:keepNext/>
      <w:keepLines/>
      <w:numPr>
        <w:ilvl w:val="4"/>
        <w:numId w:val="1"/>
      </w:numPr>
      <w:adjustRightInd w:val="0"/>
      <w:snapToGrid w:val="0"/>
      <w:spacing w:before="280" w:after="290" w:line="376" w:lineRule="atLeast"/>
      <w:ind w:firstLineChars="200" w:firstLine="200"/>
      <w:jc w:val="left"/>
      <w:textAlignment w:val="baseline"/>
      <w:outlineLvl w:val="4"/>
    </w:pPr>
    <w:rPr>
      <w:rFonts w:ascii="Times New Roman" w:eastAsia="楷体_GB2312" w:hAnsi="Times New Roman" w:cs="Times New Roman"/>
      <w:b/>
      <w:kern w:val="0"/>
      <w:sz w:val="28"/>
    </w:rPr>
  </w:style>
  <w:style w:type="paragraph" w:styleId="6">
    <w:name w:val="heading 6"/>
    <w:basedOn w:val="a1"/>
    <w:next w:val="a1"/>
    <w:link w:val="60"/>
    <w:qFormat/>
    <w:rsid w:val="00EC4713"/>
    <w:pPr>
      <w:keepNext/>
      <w:keepLines/>
      <w:numPr>
        <w:ilvl w:val="5"/>
        <w:numId w:val="1"/>
      </w:numPr>
      <w:adjustRightInd w:val="0"/>
      <w:snapToGrid w:val="0"/>
      <w:spacing w:before="240" w:after="64" w:line="320" w:lineRule="atLeast"/>
      <w:ind w:firstLineChars="200" w:firstLine="200"/>
      <w:jc w:val="left"/>
      <w:textAlignment w:val="baseline"/>
      <w:outlineLvl w:val="5"/>
    </w:pPr>
    <w:rPr>
      <w:rFonts w:ascii="Arial" w:eastAsia="黑体" w:hAnsi="Arial" w:cs="Times New Roman"/>
      <w:b/>
      <w:kern w:val="0"/>
      <w:sz w:val="24"/>
    </w:rPr>
  </w:style>
  <w:style w:type="paragraph" w:styleId="7">
    <w:name w:val="heading 7"/>
    <w:basedOn w:val="a1"/>
    <w:next w:val="a1"/>
    <w:link w:val="70"/>
    <w:qFormat/>
    <w:rsid w:val="00EC4713"/>
    <w:pPr>
      <w:keepNext/>
      <w:keepLines/>
      <w:numPr>
        <w:ilvl w:val="6"/>
        <w:numId w:val="1"/>
      </w:numPr>
      <w:adjustRightInd w:val="0"/>
      <w:snapToGrid w:val="0"/>
      <w:spacing w:before="240" w:after="64" w:line="320" w:lineRule="atLeast"/>
      <w:ind w:firstLineChars="200" w:firstLine="200"/>
      <w:jc w:val="left"/>
      <w:textAlignment w:val="baseline"/>
      <w:outlineLvl w:val="6"/>
    </w:pPr>
    <w:rPr>
      <w:rFonts w:ascii="Times New Roman" w:eastAsia="楷体_GB2312" w:hAnsi="Times New Roman" w:cs="Times New Roman"/>
      <w:b/>
      <w:kern w:val="0"/>
      <w:sz w:val="24"/>
    </w:rPr>
  </w:style>
  <w:style w:type="paragraph" w:styleId="8">
    <w:name w:val="heading 8"/>
    <w:basedOn w:val="a1"/>
    <w:next w:val="a1"/>
    <w:link w:val="80"/>
    <w:qFormat/>
    <w:rsid w:val="00EC4713"/>
    <w:pPr>
      <w:keepNext/>
      <w:keepLines/>
      <w:numPr>
        <w:ilvl w:val="7"/>
        <w:numId w:val="1"/>
      </w:numPr>
      <w:adjustRightInd w:val="0"/>
      <w:snapToGrid w:val="0"/>
      <w:spacing w:before="240" w:after="64" w:line="320" w:lineRule="atLeast"/>
      <w:ind w:firstLineChars="200" w:firstLine="200"/>
      <w:jc w:val="left"/>
      <w:textAlignment w:val="baseline"/>
      <w:outlineLvl w:val="7"/>
    </w:pPr>
    <w:rPr>
      <w:rFonts w:ascii="Arial" w:eastAsia="黑体" w:hAnsi="Arial" w:cs="Times New Roman"/>
      <w:kern w:val="0"/>
      <w:sz w:val="24"/>
    </w:rPr>
  </w:style>
  <w:style w:type="paragraph" w:styleId="9">
    <w:name w:val="heading 9"/>
    <w:basedOn w:val="a1"/>
    <w:next w:val="a1"/>
    <w:link w:val="90"/>
    <w:qFormat/>
    <w:rsid w:val="00EC4713"/>
    <w:pPr>
      <w:keepNext/>
      <w:keepLines/>
      <w:numPr>
        <w:ilvl w:val="8"/>
        <w:numId w:val="1"/>
      </w:numPr>
      <w:adjustRightInd w:val="0"/>
      <w:snapToGrid w:val="0"/>
      <w:spacing w:before="240" w:after="64" w:line="320" w:lineRule="atLeast"/>
      <w:ind w:firstLineChars="200" w:firstLine="200"/>
      <w:jc w:val="left"/>
      <w:textAlignment w:val="baseline"/>
      <w:outlineLvl w:val="8"/>
    </w:pPr>
    <w:rPr>
      <w:rFonts w:ascii="Arial" w:eastAsia="黑体" w:hAnsi="Arial" w:cs="Times New Roman"/>
      <w:kern w:val="0"/>
      <w:sz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nhideWhenUsed/>
    <w:qFormat/>
    <w:rsid w:val="00EC4713"/>
    <w:pPr>
      <w:tabs>
        <w:tab w:val="center" w:pos="4153"/>
        <w:tab w:val="right" w:pos="8306"/>
      </w:tabs>
      <w:snapToGrid w:val="0"/>
      <w:jc w:val="center"/>
    </w:pPr>
    <w:rPr>
      <w:sz w:val="18"/>
      <w:szCs w:val="18"/>
    </w:rPr>
  </w:style>
  <w:style w:type="character" w:customStyle="1" w:styleId="a6">
    <w:name w:val="页眉 字符"/>
    <w:basedOn w:val="a2"/>
    <w:link w:val="a5"/>
    <w:qFormat/>
    <w:rsid w:val="00EC4713"/>
    <w:rPr>
      <w:sz w:val="18"/>
      <w:szCs w:val="18"/>
    </w:rPr>
  </w:style>
  <w:style w:type="paragraph" w:styleId="a7">
    <w:name w:val="footer"/>
    <w:basedOn w:val="a1"/>
    <w:link w:val="a8"/>
    <w:uiPriority w:val="99"/>
    <w:unhideWhenUsed/>
    <w:qFormat/>
    <w:rsid w:val="00EC4713"/>
    <w:pPr>
      <w:tabs>
        <w:tab w:val="center" w:pos="4153"/>
        <w:tab w:val="right" w:pos="8306"/>
      </w:tabs>
      <w:snapToGrid w:val="0"/>
      <w:jc w:val="left"/>
    </w:pPr>
    <w:rPr>
      <w:sz w:val="18"/>
      <w:szCs w:val="18"/>
    </w:rPr>
  </w:style>
  <w:style w:type="character" w:customStyle="1" w:styleId="a8">
    <w:name w:val="页脚 字符"/>
    <w:basedOn w:val="a2"/>
    <w:link w:val="a7"/>
    <w:uiPriority w:val="99"/>
    <w:qFormat/>
    <w:rsid w:val="00EC4713"/>
    <w:rPr>
      <w:sz w:val="18"/>
      <w:szCs w:val="18"/>
    </w:rPr>
  </w:style>
  <w:style w:type="character" w:customStyle="1" w:styleId="10">
    <w:name w:val="标题 1 字符"/>
    <w:basedOn w:val="a2"/>
    <w:link w:val="1"/>
    <w:uiPriority w:val="9"/>
    <w:qFormat/>
    <w:rsid w:val="00EC4713"/>
    <w:rPr>
      <w:rFonts w:ascii="Times New Roman" w:eastAsia="宋体" w:hAnsi="Times New Roman" w:cs="Times New Roman"/>
      <w:b/>
      <w:bCs/>
      <w:kern w:val="44"/>
      <w:sz w:val="44"/>
      <w:szCs w:val="44"/>
    </w:rPr>
  </w:style>
  <w:style w:type="character" w:customStyle="1" w:styleId="20">
    <w:name w:val="标题 2 字符"/>
    <w:basedOn w:val="a2"/>
    <w:link w:val="2"/>
    <w:uiPriority w:val="9"/>
    <w:qFormat/>
    <w:rsid w:val="00EC4713"/>
    <w:rPr>
      <w:rFonts w:ascii="黑体" w:eastAsia="黑体" w:hAnsi="黑体" w:cs="Times New Roman"/>
      <w:b/>
      <w:bCs/>
      <w:color w:val="000000"/>
      <w:sz w:val="30"/>
      <w:szCs w:val="30"/>
    </w:rPr>
  </w:style>
  <w:style w:type="character" w:customStyle="1" w:styleId="30">
    <w:name w:val="标题 3 字符"/>
    <w:basedOn w:val="a2"/>
    <w:link w:val="3"/>
    <w:uiPriority w:val="9"/>
    <w:qFormat/>
    <w:rsid w:val="00EC4713"/>
    <w:rPr>
      <w:rFonts w:ascii="Times New Roman" w:eastAsia="宋体" w:hAnsi="Times New Roman" w:cs="Times New Roman"/>
      <w:b/>
      <w:bCs/>
      <w:sz w:val="32"/>
      <w:szCs w:val="32"/>
    </w:rPr>
  </w:style>
  <w:style w:type="paragraph" w:customStyle="1" w:styleId="41">
    <w:name w:val="标题 41"/>
    <w:basedOn w:val="a1"/>
    <w:next w:val="a1"/>
    <w:uiPriority w:val="9"/>
    <w:unhideWhenUsed/>
    <w:qFormat/>
    <w:locked/>
    <w:rsid w:val="00EC4713"/>
    <w:pPr>
      <w:keepNext/>
      <w:keepLines/>
      <w:adjustRightInd w:val="0"/>
      <w:snapToGrid w:val="0"/>
      <w:spacing w:line="360" w:lineRule="auto"/>
      <w:jc w:val="left"/>
      <w:outlineLvl w:val="3"/>
    </w:pPr>
    <w:rPr>
      <w:rFonts w:ascii="Times New Roman" w:eastAsia="宋体" w:hAnsi="Times New Roman" w:cs="Times New Roman"/>
      <w:b/>
      <w:bCs/>
      <w:kern w:val="0"/>
      <w:sz w:val="24"/>
      <w:szCs w:val="28"/>
    </w:rPr>
  </w:style>
  <w:style w:type="character" w:customStyle="1" w:styleId="50">
    <w:name w:val="标题 5 字符"/>
    <w:basedOn w:val="a2"/>
    <w:link w:val="5"/>
    <w:qFormat/>
    <w:rsid w:val="00EC4713"/>
    <w:rPr>
      <w:rFonts w:ascii="Times New Roman" w:eastAsia="楷体_GB2312" w:hAnsi="Times New Roman" w:cs="Times New Roman"/>
      <w:b/>
      <w:kern w:val="0"/>
      <w:sz w:val="28"/>
    </w:rPr>
  </w:style>
  <w:style w:type="character" w:customStyle="1" w:styleId="60">
    <w:name w:val="标题 6 字符"/>
    <w:basedOn w:val="a2"/>
    <w:link w:val="6"/>
    <w:qFormat/>
    <w:rsid w:val="00EC4713"/>
    <w:rPr>
      <w:rFonts w:ascii="Arial" w:eastAsia="黑体" w:hAnsi="Arial" w:cs="Times New Roman"/>
      <w:b/>
      <w:kern w:val="0"/>
      <w:sz w:val="24"/>
    </w:rPr>
  </w:style>
  <w:style w:type="character" w:customStyle="1" w:styleId="70">
    <w:name w:val="标题 7 字符"/>
    <w:basedOn w:val="a2"/>
    <w:link w:val="7"/>
    <w:qFormat/>
    <w:rsid w:val="00EC4713"/>
    <w:rPr>
      <w:rFonts w:ascii="Times New Roman" w:eastAsia="楷体_GB2312" w:hAnsi="Times New Roman" w:cs="Times New Roman"/>
      <w:b/>
      <w:kern w:val="0"/>
      <w:sz w:val="24"/>
    </w:rPr>
  </w:style>
  <w:style w:type="character" w:customStyle="1" w:styleId="80">
    <w:name w:val="标题 8 字符"/>
    <w:basedOn w:val="a2"/>
    <w:link w:val="8"/>
    <w:qFormat/>
    <w:rsid w:val="00EC4713"/>
    <w:rPr>
      <w:rFonts w:ascii="Arial" w:eastAsia="黑体" w:hAnsi="Arial" w:cs="Times New Roman"/>
      <w:kern w:val="0"/>
      <w:sz w:val="24"/>
    </w:rPr>
  </w:style>
  <w:style w:type="character" w:customStyle="1" w:styleId="90">
    <w:name w:val="标题 9 字符"/>
    <w:basedOn w:val="a2"/>
    <w:link w:val="9"/>
    <w:qFormat/>
    <w:rsid w:val="00EC4713"/>
    <w:rPr>
      <w:rFonts w:ascii="Arial" w:eastAsia="黑体" w:hAnsi="Arial" w:cs="Times New Roman"/>
      <w:kern w:val="0"/>
      <w:sz w:val="28"/>
    </w:rPr>
  </w:style>
  <w:style w:type="numbering" w:customStyle="1" w:styleId="11">
    <w:name w:val="无列表1"/>
    <w:next w:val="a4"/>
    <w:uiPriority w:val="99"/>
    <w:semiHidden/>
    <w:unhideWhenUsed/>
    <w:rsid w:val="00EC4713"/>
  </w:style>
  <w:style w:type="paragraph" w:styleId="a9">
    <w:name w:val="Normal Indent"/>
    <w:basedOn w:val="a1"/>
    <w:link w:val="aa"/>
    <w:qFormat/>
    <w:rsid w:val="00EC4713"/>
    <w:pPr>
      <w:spacing w:line="460" w:lineRule="atLeast"/>
      <w:ind w:firstLine="510"/>
    </w:pPr>
    <w:rPr>
      <w:rFonts w:ascii="Times New Roman" w:eastAsia="宋体" w:hAnsi="Times New Roman" w:cs="Times New Roman"/>
      <w:sz w:val="24"/>
      <w:szCs w:val="20"/>
    </w:rPr>
  </w:style>
  <w:style w:type="paragraph" w:styleId="ab">
    <w:name w:val="caption"/>
    <w:basedOn w:val="a1"/>
    <w:next w:val="a1"/>
    <w:uiPriority w:val="99"/>
    <w:qFormat/>
    <w:rsid w:val="00EC4713"/>
    <w:rPr>
      <w:rFonts w:ascii="Cambria" w:eastAsia="黑体" w:hAnsi="Cambria" w:cs="Times New Roman"/>
      <w:sz w:val="20"/>
      <w:szCs w:val="20"/>
    </w:rPr>
  </w:style>
  <w:style w:type="paragraph" w:styleId="ac">
    <w:name w:val="Document Map"/>
    <w:basedOn w:val="a1"/>
    <w:link w:val="ad"/>
    <w:qFormat/>
    <w:rsid w:val="00EC4713"/>
    <w:rPr>
      <w:rFonts w:ascii="宋体" w:eastAsia="宋体" w:hAnsi="Times New Roman" w:cs="Times New Roman"/>
      <w:sz w:val="18"/>
      <w:szCs w:val="18"/>
    </w:rPr>
  </w:style>
  <w:style w:type="character" w:customStyle="1" w:styleId="ad">
    <w:name w:val="文档结构图 字符"/>
    <w:basedOn w:val="a2"/>
    <w:link w:val="ac"/>
    <w:qFormat/>
    <w:rsid w:val="00EC4713"/>
    <w:rPr>
      <w:rFonts w:ascii="宋体" w:eastAsia="宋体" w:hAnsi="Times New Roman" w:cs="Times New Roman"/>
      <w:sz w:val="18"/>
      <w:szCs w:val="18"/>
    </w:rPr>
  </w:style>
  <w:style w:type="paragraph" w:styleId="ae">
    <w:name w:val="annotation text"/>
    <w:basedOn w:val="a1"/>
    <w:link w:val="12"/>
    <w:uiPriority w:val="99"/>
    <w:qFormat/>
    <w:rsid w:val="00EC4713"/>
    <w:pPr>
      <w:jc w:val="left"/>
    </w:pPr>
    <w:rPr>
      <w:rFonts w:ascii="Times New Roman" w:eastAsia="宋体" w:hAnsi="Times New Roman" w:cs="Times New Roman"/>
      <w:szCs w:val="24"/>
    </w:rPr>
  </w:style>
  <w:style w:type="character" w:customStyle="1" w:styleId="af">
    <w:name w:val="批注文字 字符"/>
    <w:basedOn w:val="a2"/>
    <w:uiPriority w:val="99"/>
    <w:qFormat/>
    <w:rsid w:val="00EC4713"/>
  </w:style>
  <w:style w:type="paragraph" w:styleId="31">
    <w:name w:val="Body Text 3"/>
    <w:basedOn w:val="a1"/>
    <w:link w:val="32"/>
    <w:qFormat/>
    <w:rsid w:val="00EC4713"/>
    <w:pPr>
      <w:adjustRightInd w:val="0"/>
      <w:snapToGrid w:val="0"/>
      <w:spacing w:line="360" w:lineRule="auto"/>
      <w:ind w:firstLineChars="200" w:firstLine="200"/>
    </w:pPr>
    <w:rPr>
      <w:rFonts w:ascii="Times New Roman" w:eastAsia="楷体_GB2312" w:hAnsi="Times New Roman" w:cs="Times New Roman"/>
      <w:b/>
      <w:kern w:val="0"/>
      <w:sz w:val="28"/>
    </w:rPr>
  </w:style>
  <w:style w:type="character" w:customStyle="1" w:styleId="32">
    <w:name w:val="正文文本 3 字符"/>
    <w:basedOn w:val="a2"/>
    <w:link w:val="31"/>
    <w:qFormat/>
    <w:rsid w:val="00EC4713"/>
    <w:rPr>
      <w:rFonts w:ascii="Times New Roman" w:eastAsia="楷体_GB2312" w:hAnsi="Times New Roman" w:cs="Times New Roman"/>
      <w:b/>
      <w:kern w:val="0"/>
      <w:sz w:val="28"/>
    </w:rPr>
  </w:style>
  <w:style w:type="paragraph" w:styleId="af0">
    <w:name w:val="Body Text"/>
    <w:basedOn w:val="a1"/>
    <w:next w:val="a1"/>
    <w:link w:val="af1"/>
    <w:qFormat/>
    <w:rsid w:val="00EC4713"/>
    <w:rPr>
      <w:rFonts w:ascii="Times New Roman" w:eastAsia="宋体" w:hAnsi="Times New Roman" w:cs="Times New Roman"/>
      <w:sz w:val="24"/>
      <w:szCs w:val="20"/>
    </w:rPr>
  </w:style>
  <w:style w:type="character" w:customStyle="1" w:styleId="af1">
    <w:name w:val="正文文本 字符"/>
    <w:basedOn w:val="a2"/>
    <w:link w:val="af0"/>
    <w:qFormat/>
    <w:rsid w:val="00EC4713"/>
    <w:rPr>
      <w:rFonts w:ascii="Times New Roman" w:eastAsia="宋体" w:hAnsi="Times New Roman" w:cs="Times New Roman"/>
      <w:sz w:val="24"/>
      <w:szCs w:val="20"/>
    </w:rPr>
  </w:style>
  <w:style w:type="paragraph" w:styleId="af2">
    <w:name w:val="Body Text Indent"/>
    <w:basedOn w:val="a1"/>
    <w:link w:val="af3"/>
    <w:qFormat/>
    <w:rsid w:val="00EC4713"/>
    <w:pPr>
      <w:spacing w:after="120"/>
      <w:ind w:leftChars="200" w:left="420"/>
    </w:pPr>
    <w:rPr>
      <w:rFonts w:ascii="Times New Roman" w:eastAsia="宋体" w:hAnsi="Times New Roman" w:cs="Times New Roman"/>
      <w:szCs w:val="24"/>
    </w:rPr>
  </w:style>
  <w:style w:type="character" w:customStyle="1" w:styleId="af3">
    <w:name w:val="正文文本缩进 字符"/>
    <w:basedOn w:val="a2"/>
    <w:link w:val="af2"/>
    <w:qFormat/>
    <w:rsid w:val="00EC4713"/>
    <w:rPr>
      <w:rFonts w:ascii="Times New Roman" w:eastAsia="宋体" w:hAnsi="Times New Roman" w:cs="Times New Roman"/>
      <w:szCs w:val="24"/>
    </w:rPr>
  </w:style>
  <w:style w:type="paragraph" w:styleId="21">
    <w:name w:val="List 2"/>
    <w:basedOn w:val="a1"/>
    <w:qFormat/>
    <w:rsid w:val="00EC4713"/>
    <w:pPr>
      <w:adjustRightInd w:val="0"/>
      <w:snapToGrid w:val="0"/>
      <w:spacing w:line="360" w:lineRule="auto"/>
      <w:ind w:leftChars="200" w:left="100" w:hangingChars="200" w:hanging="200"/>
    </w:pPr>
    <w:rPr>
      <w:rFonts w:ascii="Times New Roman" w:eastAsia="楷体_GB2312" w:hAnsi="Times New Roman" w:cs="Times New Roman"/>
      <w:kern w:val="0"/>
      <w:sz w:val="24"/>
    </w:rPr>
  </w:style>
  <w:style w:type="paragraph" w:styleId="af4">
    <w:name w:val="Plain Text"/>
    <w:basedOn w:val="a1"/>
    <w:link w:val="af5"/>
    <w:qFormat/>
    <w:rsid w:val="00EC4713"/>
    <w:rPr>
      <w:rFonts w:ascii="宋体" w:eastAsia="宋体" w:hAnsi="Courier New" w:cs="Times New Roman"/>
      <w:sz w:val="28"/>
    </w:rPr>
  </w:style>
  <w:style w:type="character" w:customStyle="1" w:styleId="af5">
    <w:name w:val="纯文本 字符"/>
    <w:basedOn w:val="a2"/>
    <w:link w:val="af4"/>
    <w:qFormat/>
    <w:rsid w:val="00EC4713"/>
    <w:rPr>
      <w:rFonts w:ascii="宋体" w:eastAsia="宋体" w:hAnsi="Courier New" w:cs="Times New Roman"/>
      <w:sz w:val="28"/>
    </w:rPr>
  </w:style>
  <w:style w:type="paragraph" w:styleId="51">
    <w:name w:val="List Bullet 5"/>
    <w:basedOn w:val="a1"/>
    <w:qFormat/>
    <w:rsid w:val="00EC4713"/>
    <w:pPr>
      <w:tabs>
        <w:tab w:val="left" w:pos="2040"/>
      </w:tabs>
      <w:ind w:left="2040" w:hanging="360"/>
    </w:pPr>
    <w:rPr>
      <w:rFonts w:ascii="Times New Roman" w:eastAsia="宋体" w:hAnsi="Times New Roman" w:cs="Times New Roman"/>
      <w:szCs w:val="24"/>
    </w:rPr>
  </w:style>
  <w:style w:type="paragraph" w:styleId="af6">
    <w:name w:val="Date"/>
    <w:basedOn w:val="a1"/>
    <w:next w:val="a1"/>
    <w:link w:val="af7"/>
    <w:qFormat/>
    <w:rsid w:val="00EC4713"/>
    <w:pPr>
      <w:adjustRightInd w:val="0"/>
      <w:snapToGrid w:val="0"/>
      <w:spacing w:line="360" w:lineRule="auto"/>
      <w:ind w:firstLineChars="200" w:firstLine="200"/>
    </w:pPr>
    <w:rPr>
      <w:rFonts w:ascii="t" w:eastAsia="楷体_GB2312" w:hAnsi="t" w:cs="Times New Roman"/>
      <w:kern w:val="0"/>
      <w:sz w:val="24"/>
    </w:rPr>
  </w:style>
  <w:style w:type="character" w:customStyle="1" w:styleId="af7">
    <w:name w:val="日期 字符"/>
    <w:basedOn w:val="a2"/>
    <w:link w:val="af6"/>
    <w:qFormat/>
    <w:rsid w:val="00EC4713"/>
    <w:rPr>
      <w:rFonts w:ascii="t" w:eastAsia="楷体_GB2312" w:hAnsi="t" w:cs="Times New Roman"/>
      <w:kern w:val="0"/>
      <w:sz w:val="24"/>
    </w:rPr>
  </w:style>
  <w:style w:type="paragraph" w:styleId="22">
    <w:name w:val="Body Text Indent 2"/>
    <w:basedOn w:val="a1"/>
    <w:link w:val="23"/>
    <w:qFormat/>
    <w:rsid w:val="00EC4713"/>
    <w:pPr>
      <w:ind w:firstLine="564"/>
    </w:pPr>
    <w:rPr>
      <w:rFonts w:ascii="仿宋_GB2312" w:eastAsia="仿宋_GB2312" w:hAnsi="Times New Roman" w:cs="Times New Roman"/>
      <w:sz w:val="28"/>
      <w:szCs w:val="20"/>
    </w:rPr>
  </w:style>
  <w:style w:type="character" w:customStyle="1" w:styleId="23">
    <w:name w:val="正文文本缩进 2 字符"/>
    <w:basedOn w:val="a2"/>
    <w:link w:val="22"/>
    <w:rsid w:val="00EC4713"/>
    <w:rPr>
      <w:rFonts w:ascii="仿宋_GB2312" w:eastAsia="仿宋_GB2312" w:hAnsi="Times New Roman" w:cs="Times New Roman"/>
      <w:sz w:val="28"/>
      <w:szCs w:val="20"/>
    </w:rPr>
  </w:style>
  <w:style w:type="paragraph" w:styleId="af8">
    <w:name w:val="Balloon Text"/>
    <w:basedOn w:val="a1"/>
    <w:link w:val="af9"/>
    <w:qFormat/>
    <w:rsid w:val="00EC4713"/>
    <w:rPr>
      <w:rFonts w:ascii="Times New Roman" w:eastAsia="宋体" w:hAnsi="Times New Roman" w:cs="Times New Roman"/>
      <w:sz w:val="18"/>
      <w:szCs w:val="18"/>
    </w:rPr>
  </w:style>
  <w:style w:type="character" w:customStyle="1" w:styleId="af9">
    <w:name w:val="批注框文本 字符"/>
    <w:basedOn w:val="a2"/>
    <w:link w:val="af8"/>
    <w:qFormat/>
    <w:rsid w:val="00EC4713"/>
    <w:rPr>
      <w:rFonts w:ascii="Times New Roman" w:eastAsia="宋体" w:hAnsi="Times New Roman" w:cs="Times New Roman"/>
      <w:sz w:val="18"/>
      <w:szCs w:val="18"/>
    </w:rPr>
  </w:style>
  <w:style w:type="paragraph" w:styleId="TOC1">
    <w:name w:val="toc 1"/>
    <w:basedOn w:val="a1"/>
    <w:next w:val="a1"/>
    <w:uiPriority w:val="39"/>
    <w:unhideWhenUsed/>
    <w:qFormat/>
    <w:rsid w:val="00EC4713"/>
    <w:rPr>
      <w:rFonts w:ascii="Times New Roman" w:eastAsia="宋体" w:hAnsi="Times New Roman" w:cs="Times New Roman"/>
      <w:szCs w:val="24"/>
    </w:rPr>
  </w:style>
  <w:style w:type="paragraph" w:styleId="afa">
    <w:name w:val="Subtitle"/>
    <w:basedOn w:val="a1"/>
    <w:next w:val="a1"/>
    <w:link w:val="afb"/>
    <w:qFormat/>
    <w:rsid w:val="00EC4713"/>
    <w:pPr>
      <w:spacing w:before="240" w:after="60" w:line="312" w:lineRule="auto"/>
      <w:jc w:val="center"/>
      <w:outlineLvl w:val="1"/>
    </w:pPr>
    <w:rPr>
      <w:rFonts w:ascii="Cambria" w:eastAsia="宋体" w:hAnsi="Cambria" w:cs="Times New Roman"/>
      <w:b/>
      <w:bCs/>
      <w:kern w:val="28"/>
      <w:sz w:val="24"/>
      <w:szCs w:val="32"/>
    </w:rPr>
  </w:style>
  <w:style w:type="character" w:customStyle="1" w:styleId="afb">
    <w:name w:val="副标题 字符"/>
    <w:basedOn w:val="a2"/>
    <w:link w:val="afa"/>
    <w:qFormat/>
    <w:rsid w:val="00EC4713"/>
    <w:rPr>
      <w:rFonts w:ascii="Cambria" w:eastAsia="宋体" w:hAnsi="Cambria" w:cs="Times New Roman"/>
      <w:b/>
      <w:bCs/>
      <w:kern w:val="28"/>
      <w:sz w:val="24"/>
      <w:szCs w:val="32"/>
    </w:rPr>
  </w:style>
  <w:style w:type="paragraph" w:styleId="afc">
    <w:name w:val="List"/>
    <w:basedOn w:val="a1"/>
    <w:qFormat/>
    <w:rsid w:val="00EC4713"/>
    <w:pPr>
      <w:adjustRightInd w:val="0"/>
      <w:snapToGrid w:val="0"/>
      <w:spacing w:line="360" w:lineRule="auto"/>
      <w:ind w:left="200" w:hangingChars="200" w:hanging="200"/>
      <w:contextualSpacing/>
    </w:pPr>
    <w:rPr>
      <w:rFonts w:ascii="Times New Roman" w:eastAsia="楷体_GB2312" w:hAnsi="Times New Roman" w:cs="Times New Roman"/>
      <w:kern w:val="0"/>
      <w:sz w:val="24"/>
    </w:rPr>
  </w:style>
  <w:style w:type="paragraph" w:styleId="TOC6">
    <w:name w:val="toc 6"/>
    <w:basedOn w:val="a1"/>
    <w:next w:val="a1"/>
    <w:qFormat/>
    <w:rsid w:val="00EC4713"/>
    <w:pPr>
      <w:ind w:leftChars="1000" w:left="2100"/>
    </w:pPr>
    <w:rPr>
      <w:rFonts w:ascii="Times New Roman" w:eastAsia="宋体" w:hAnsi="Times New Roman" w:cs="Times New Roman"/>
      <w:szCs w:val="24"/>
    </w:rPr>
  </w:style>
  <w:style w:type="paragraph" w:styleId="33">
    <w:name w:val="Body Text Indent 3"/>
    <w:basedOn w:val="a1"/>
    <w:link w:val="34"/>
    <w:qFormat/>
    <w:rsid w:val="00EC4713"/>
    <w:pPr>
      <w:spacing w:line="400" w:lineRule="exact"/>
      <w:ind w:firstLineChars="185" w:firstLine="518"/>
    </w:pPr>
    <w:rPr>
      <w:rFonts w:ascii="仿宋_GB2312" w:eastAsia="仿宋_GB2312" w:hAnsi="Times New Roman" w:cs="Times New Roman"/>
      <w:sz w:val="28"/>
      <w:szCs w:val="20"/>
    </w:rPr>
  </w:style>
  <w:style w:type="character" w:customStyle="1" w:styleId="34">
    <w:name w:val="正文文本缩进 3 字符"/>
    <w:basedOn w:val="a2"/>
    <w:link w:val="33"/>
    <w:rsid w:val="00EC4713"/>
    <w:rPr>
      <w:rFonts w:ascii="仿宋_GB2312" w:eastAsia="仿宋_GB2312" w:hAnsi="Times New Roman" w:cs="Times New Roman"/>
      <w:sz w:val="28"/>
      <w:szCs w:val="20"/>
    </w:rPr>
  </w:style>
  <w:style w:type="paragraph" w:styleId="afd">
    <w:name w:val="table of figures"/>
    <w:basedOn w:val="a1"/>
    <w:next w:val="a1"/>
    <w:semiHidden/>
    <w:unhideWhenUsed/>
    <w:qFormat/>
    <w:rsid w:val="00EC4713"/>
    <w:pPr>
      <w:adjustRightInd w:val="0"/>
      <w:snapToGrid w:val="0"/>
      <w:spacing w:line="360" w:lineRule="auto"/>
      <w:ind w:leftChars="200" w:left="200" w:hangingChars="200" w:hanging="200"/>
    </w:pPr>
    <w:rPr>
      <w:rFonts w:ascii="Times New Roman" w:eastAsia="楷体_GB2312" w:hAnsi="Times New Roman" w:cs="Times New Roman"/>
      <w:kern w:val="0"/>
      <w:sz w:val="24"/>
    </w:rPr>
  </w:style>
  <w:style w:type="paragraph" w:styleId="TOC2">
    <w:name w:val="toc 2"/>
    <w:basedOn w:val="a1"/>
    <w:next w:val="a1"/>
    <w:uiPriority w:val="39"/>
    <w:qFormat/>
    <w:rsid w:val="00EC4713"/>
    <w:pPr>
      <w:ind w:leftChars="200" w:left="420"/>
    </w:pPr>
    <w:rPr>
      <w:rFonts w:ascii="Times New Roman" w:eastAsia="宋体" w:hAnsi="Times New Roman" w:cs="Times New Roman"/>
      <w:szCs w:val="24"/>
    </w:rPr>
  </w:style>
  <w:style w:type="paragraph" w:styleId="24">
    <w:name w:val="Body Text 2"/>
    <w:basedOn w:val="a1"/>
    <w:link w:val="25"/>
    <w:qFormat/>
    <w:rsid w:val="00EC4713"/>
    <w:pPr>
      <w:adjustRightInd w:val="0"/>
      <w:snapToGrid w:val="0"/>
      <w:spacing w:before="240" w:after="240" w:line="360" w:lineRule="auto"/>
      <w:ind w:firstLineChars="200" w:firstLine="200"/>
    </w:pPr>
    <w:rPr>
      <w:rFonts w:ascii="Times New Roman" w:eastAsia="楷体_GB2312" w:hAnsi="Times New Roman" w:cs="Times New Roman"/>
      <w:kern w:val="0"/>
      <w:sz w:val="28"/>
    </w:rPr>
  </w:style>
  <w:style w:type="character" w:customStyle="1" w:styleId="25">
    <w:name w:val="正文文本 2 字符"/>
    <w:basedOn w:val="a2"/>
    <w:link w:val="24"/>
    <w:qFormat/>
    <w:rsid w:val="00EC4713"/>
    <w:rPr>
      <w:rFonts w:ascii="Times New Roman" w:eastAsia="楷体_GB2312" w:hAnsi="Times New Roman" w:cs="Times New Roman"/>
      <w:kern w:val="0"/>
      <w:sz w:val="28"/>
    </w:rPr>
  </w:style>
  <w:style w:type="paragraph" w:styleId="HTML">
    <w:name w:val="HTML Preformatted"/>
    <w:basedOn w:val="a1"/>
    <w:link w:val="HTML0"/>
    <w:qFormat/>
    <w:rsid w:val="00EC47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30" w:lineRule="atLeast"/>
      <w:ind w:firstLineChars="200" w:firstLine="200"/>
      <w:jc w:val="left"/>
    </w:pPr>
    <w:rPr>
      <w:rFonts w:ascii="Arial" w:eastAsia="楷体_GB2312" w:hAnsi="Arial" w:cs="Arial"/>
      <w:kern w:val="0"/>
      <w:sz w:val="24"/>
      <w:szCs w:val="21"/>
    </w:rPr>
  </w:style>
  <w:style w:type="character" w:customStyle="1" w:styleId="HTML0">
    <w:name w:val="HTML 预设格式 字符"/>
    <w:basedOn w:val="a2"/>
    <w:link w:val="HTML"/>
    <w:qFormat/>
    <w:rsid w:val="00EC4713"/>
    <w:rPr>
      <w:rFonts w:ascii="Arial" w:eastAsia="楷体_GB2312" w:hAnsi="Arial" w:cs="Arial"/>
      <w:kern w:val="0"/>
      <w:sz w:val="24"/>
      <w:szCs w:val="21"/>
    </w:rPr>
  </w:style>
  <w:style w:type="paragraph" w:styleId="afe">
    <w:name w:val="Normal (Web)"/>
    <w:basedOn w:val="a1"/>
    <w:uiPriority w:val="99"/>
    <w:qFormat/>
    <w:rsid w:val="00EC4713"/>
    <w:pPr>
      <w:widowControl/>
      <w:spacing w:before="100" w:beforeAutospacing="1" w:after="100" w:afterAutospacing="1"/>
      <w:jc w:val="left"/>
    </w:pPr>
    <w:rPr>
      <w:rFonts w:ascii="宋体" w:eastAsia="宋体" w:hAnsi="宋体" w:cs="宋体"/>
      <w:kern w:val="0"/>
      <w:sz w:val="24"/>
      <w:szCs w:val="24"/>
    </w:rPr>
  </w:style>
  <w:style w:type="paragraph" w:styleId="13">
    <w:name w:val="index 1"/>
    <w:basedOn w:val="a1"/>
    <w:next w:val="a1"/>
    <w:qFormat/>
    <w:rsid w:val="00EC4713"/>
    <w:pPr>
      <w:jc w:val="center"/>
    </w:pPr>
    <w:rPr>
      <w:rFonts w:ascii="Times New Roman" w:eastAsia="宋体" w:hAnsi="Times New Roman" w:cs="Times New Roman"/>
      <w:sz w:val="18"/>
      <w:szCs w:val="18"/>
    </w:rPr>
  </w:style>
  <w:style w:type="paragraph" w:customStyle="1" w:styleId="14">
    <w:name w:val="标题1"/>
    <w:basedOn w:val="a1"/>
    <w:next w:val="a1"/>
    <w:qFormat/>
    <w:locked/>
    <w:rsid w:val="00EC4713"/>
    <w:pPr>
      <w:adjustRightInd w:val="0"/>
      <w:snapToGrid w:val="0"/>
      <w:spacing w:before="240" w:after="60" w:line="360" w:lineRule="auto"/>
      <w:ind w:firstLineChars="200" w:firstLine="200"/>
      <w:jc w:val="center"/>
      <w:outlineLvl w:val="0"/>
    </w:pPr>
    <w:rPr>
      <w:rFonts w:ascii="Calibri Light" w:eastAsia="楷体_GB2312" w:hAnsi="Calibri Light" w:cs="Times New Roman"/>
      <w:b/>
      <w:bCs/>
      <w:kern w:val="0"/>
      <w:sz w:val="32"/>
      <w:szCs w:val="32"/>
    </w:rPr>
  </w:style>
  <w:style w:type="paragraph" w:styleId="aff">
    <w:name w:val="annotation subject"/>
    <w:basedOn w:val="ae"/>
    <w:next w:val="ae"/>
    <w:link w:val="aff0"/>
    <w:unhideWhenUsed/>
    <w:qFormat/>
    <w:rsid w:val="00EC4713"/>
    <w:rPr>
      <w:b/>
      <w:bCs/>
    </w:rPr>
  </w:style>
  <w:style w:type="character" w:customStyle="1" w:styleId="aff0">
    <w:name w:val="批注主题 字符"/>
    <w:basedOn w:val="af"/>
    <w:link w:val="aff"/>
    <w:qFormat/>
    <w:rsid w:val="00EC4713"/>
    <w:rPr>
      <w:rFonts w:ascii="Times New Roman" w:eastAsia="宋体" w:hAnsi="Times New Roman" w:cs="Times New Roman"/>
      <w:b/>
      <w:bCs/>
      <w:szCs w:val="24"/>
    </w:rPr>
  </w:style>
  <w:style w:type="paragraph" w:styleId="aff1">
    <w:name w:val="Body Text First Indent"/>
    <w:basedOn w:val="af0"/>
    <w:link w:val="aff2"/>
    <w:qFormat/>
    <w:rsid w:val="00EC4713"/>
    <w:pPr>
      <w:adjustRightInd w:val="0"/>
      <w:snapToGrid w:val="0"/>
      <w:spacing w:after="120" w:line="360" w:lineRule="auto"/>
      <w:ind w:firstLineChars="100" w:firstLine="420"/>
    </w:pPr>
    <w:rPr>
      <w:rFonts w:eastAsia="楷体_GB2312"/>
      <w:kern w:val="0"/>
      <w:sz w:val="21"/>
      <w:szCs w:val="22"/>
    </w:rPr>
  </w:style>
  <w:style w:type="character" w:customStyle="1" w:styleId="aff2">
    <w:name w:val="正文文本首行缩进 字符"/>
    <w:basedOn w:val="af1"/>
    <w:link w:val="aff1"/>
    <w:qFormat/>
    <w:rsid w:val="00EC4713"/>
    <w:rPr>
      <w:rFonts w:ascii="Times New Roman" w:eastAsia="楷体_GB2312" w:hAnsi="Times New Roman" w:cs="Times New Roman"/>
      <w:kern w:val="0"/>
      <w:sz w:val="24"/>
      <w:szCs w:val="20"/>
    </w:rPr>
  </w:style>
  <w:style w:type="paragraph" w:styleId="26">
    <w:name w:val="Body Text First Indent 2"/>
    <w:basedOn w:val="af2"/>
    <w:link w:val="27"/>
    <w:qFormat/>
    <w:rsid w:val="00EC4713"/>
    <w:pPr>
      <w:adjustRightInd w:val="0"/>
      <w:snapToGrid w:val="0"/>
      <w:ind w:firstLineChars="200" w:firstLine="420"/>
    </w:pPr>
    <w:rPr>
      <w:kern w:val="0"/>
      <w:szCs w:val="22"/>
    </w:rPr>
  </w:style>
  <w:style w:type="character" w:customStyle="1" w:styleId="27">
    <w:name w:val="正文文本首行缩进 2 字符"/>
    <w:basedOn w:val="af3"/>
    <w:link w:val="26"/>
    <w:qFormat/>
    <w:rsid w:val="00EC4713"/>
    <w:rPr>
      <w:rFonts w:ascii="Times New Roman" w:eastAsia="宋体" w:hAnsi="Times New Roman" w:cs="Times New Roman"/>
      <w:kern w:val="0"/>
      <w:szCs w:val="24"/>
    </w:rPr>
  </w:style>
  <w:style w:type="table" w:styleId="aff3">
    <w:name w:val="Table Grid"/>
    <w:basedOn w:val="a3"/>
    <w:qFormat/>
    <w:rsid w:val="00EC4713"/>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4">
    <w:name w:val="Table Theme"/>
    <w:basedOn w:val="a3"/>
    <w:qFormat/>
    <w:rsid w:val="00EC4713"/>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2">
    <w:name w:val="Table Grid 5"/>
    <w:basedOn w:val="a3"/>
    <w:qFormat/>
    <w:rsid w:val="00EC4713"/>
    <w:pPr>
      <w:widowControl w:val="0"/>
      <w:jc w:val="both"/>
    </w:pPr>
    <w:rPr>
      <w:rFonts w:ascii="Times New Roman" w:eastAsia="宋体" w:hAnsi="Times New Roman" w:cs="Times New Roman"/>
      <w:kern w:val="0"/>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top w:val="nil"/>
          <w:left w:val="nil"/>
          <w:bottom w:val="single" w:sz="12" w:space="0" w:color="000000"/>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character" w:styleId="aff5">
    <w:name w:val="Strong"/>
    <w:qFormat/>
    <w:rsid w:val="00EC4713"/>
    <w:rPr>
      <w:b/>
      <w:bCs/>
    </w:rPr>
  </w:style>
  <w:style w:type="character" w:styleId="aff6">
    <w:name w:val="page number"/>
    <w:qFormat/>
    <w:rsid w:val="00EC4713"/>
    <w:rPr>
      <w:rFonts w:cs="Times New Roman"/>
    </w:rPr>
  </w:style>
  <w:style w:type="character" w:customStyle="1" w:styleId="15">
    <w:name w:val="访问过的超链接1"/>
    <w:basedOn w:val="a2"/>
    <w:qFormat/>
    <w:rsid w:val="00EC4713"/>
    <w:rPr>
      <w:color w:val="954F72"/>
      <w:u w:val="single"/>
    </w:rPr>
  </w:style>
  <w:style w:type="character" w:styleId="HTML1">
    <w:name w:val="HTML Typewriter"/>
    <w:qFormat/>
    <w:rsid w:val="00EC4713"/>
    <w:rPr>
      <w:rFonts w:ascii="Courier New" w:hAnsi="Courier New" w:cs="Courier New"/>
      <w:sz w:val="20"/>
      <w:szCs w:val="20"/>
    </w:rPr>
  </w:style>
  <w:style w:type="character" w:styleId="aff7">
    <w:name w:val="Hyperlink"/>
    <w:uiPriority w:val="99"/>
    <w:unhideWhenUsed/>
    <w:qFormat/>
    <w:rsid w:val="00EC4713"/>
    <w:rPr>
      <w:color w:val="0000FF"/>
      <w:u w:val="single"/>
    </w:rPr>
  </w:style>
  <w:style w:type="character" w:styleId="aff8">
    <w:name w:val="annotation reference"/>
    <w:uiPriority w:val="99"/>
    <w:qFormat/>
    <w:rsid w:val="00EC4713"/>
    <w:rPr>
      <w:sz w:val="21"/>
      <w:szCs w:val="21"/>
    </w:rPr>
  </w:style>
  <w:style w:type="paragraph" w:customStyle="1" w:styleId="Default">
    <w:name w:val="Default"/>
    <w:basedOn w:val="16"/>
    <w:next w:val="a7"/>
    <w:qFormat/>
    <w:rsid w:val="00EC4713"/>
    <w:pPr>
      <w:autoSpaceDE w:val="0"/>
      <w:autoSpaceDN w:val="0"/>
    </w:pPr>
    <w:rPr>
      <w:rFonts w:hAnsi="宋体" w:cs="宋体"/>
      <w:color w:val="000000"/>
      <w:sz w:val="24"/>
      <w:szCs w:val="24"/>
    </w:rPr>
  </w:style>
  <w:style w:type="paragraph" w:customStyle="1" w:styleId="16">
    <w:name w:val="纯文本1"/>
    <w:basedOn w:val="a1"/>
    <w:qFormat/>
    <w:rsid w:val="00EC4713"/>
    <w:pPr>
      <w:adjustRightInd w:val="0"/>
    </w:pPr>
    <w:rPr>
      <w:rFonts w:ascii="宋体" w:eastAsia="宋体" w:hAnsi="Courier New" w:cs="Times New Roman"/>
      <w:szCs w:val="20"/>
    </w:rPr>
  </w:style>
  <w:style w:type="character" w:customStyle="1" w:styleId="CharChar">
    <w:name w:val="君邦正文 Char Char"/>
    <w:link w:val="aff9"/>
    <w:qFormat/>
    <w:rsid w:val="00EC4713"/>
    <w:rPr>
      <w:bCs/>
      <w:snapToGrid w:val="0"/>
      <w:sz w:val="24"/>
    </w:rPr>
  </w:style>
  <w:style w:type="paragraph" w:customStyle="1" w:styleId="aff9">
    <w:name w:val="君邦正文"/>
    <w:link w:val="CharChar"/>
    <w:qFormat/>
    <w:rsid w:val="00EC4713"/>
    <w:pPr>
      <w:spacing w:after="60" w:line="360" w:lineRule="auto"/>
      <w:ind w:firstLineChars="200" w:firstLine="480"/>
      <w:jc w:val="both"/>
    </w:pPr>
    <w:rPr>
      <w:bCs/>
      <w:snapToGrid w:val="0"/>
      <w:sz w:val="24"/>
    </w:rPr>
  </w:style>
  <w:style w:type="character" w:customStyle="1" w:styleId="Char">
    <w:name w:val="表格内容 Char"/>
    <w:link w:val="affa"/>
    <w:qFormat/>
    <w:rsid w:val="00EC4713"/>
    <w:rPr>
      <w:sz w:val="24"/>
    </w:rPr>
  </w:style>
  <w:style w:type="paragraph" w:customStyle="1" w:styleId="affa">
    <w:name w:val="表格内容"/>
    <w:basedOn w:val="a1"/>
    <w:link w:val="Char"/>
    <w:qFormat/>
    <w:rsid w:val="00EC4713"/>
    <w:pPr>
      <w:adjustRightInd w:val="0"/>
      <w:snapToGrid w:val="0"/>
      <w:spacing w:line="360" w:lineRule="atLeast"/>
      <w:jc w:val="center"/>
    </w:pPr>
    <w:rPr>
      <w:sz w:val="24"/>
    </w:rPr>
  </w:style>
  <w:style w:type="character" w:customStyle="1" w:styleId="NormalChar">
    <w:name w:val="Normal Char"/>
    <w:link w:val="17"/>
    <w:qFormat/>
    <w:rsid w:val="00EC4713"/>
    <w:rPr>
      <w:rFonts w:ascii="宋体"/>
      <w:sz w:val="24"/>
    </w:rPr>
  </w:style>
  <w:style w:type="paragraph" w:customStyle="1" w:styleId="17">
    <w:name w:val="正文1"/>
    <w:link w:val="NormalChar"/>
    <w:qFormat/>
    <w:rsid w:val="00EC4713"/>
    <w:pPr>
      <w:widowControl w:val="0"/>
      <w:adjustRightInd w:val="0"/>
      <w:spacing w:line="315" w:lineRule="atLeast"/>
      <w:textAlignment w:val="baseline"/>
    </w:pPr>
    <w:rPr>
      <w:rFonts w:ascii="宋体"/>
      <w:sz w:val="24"/>
    </w:rPr>
  </w:style>
  <w:style w:type="character" w:customStyle="1" w:styleId="Char0">
    <w:name w:val="表格 Char"/>
    <w:link w:val="affb"/>
    <w:qFormat/>
    <w:rsid w:val="00EC4713"/>
    <w:rPr>
      <w:bCs/>
      <w:color w:val="000000"/>
      <w:sz w:val="18"/>
      <w:szCs w:val="21"/>
    </w:rPr>
  </w:style>
  <w:style w:type="paragraph" w:customStyle="1" w:styleId="affb">
    <w:name w:val="表格"/>
    <w:basedOn w:val="a1"/>
    <w:next w:val="a1"/>
    <w:link w:val="Char0"/>
    <w:uiPriority w:val="99"/>
    <w:qFormat/>
    <w:rsid w:val="00EC4713"/>
    <w:pPr>
      <w:spacing w:line="240" w:lineRule="exact"/>
      <w:jc w:val="left"/>
    </w:pPr>
    <w:rPr>
      <w:bCs/>
      <w:color w:val="000000"/>
      <w:sz w:val="18"/>
      <w:szCs w:val="21"/>
    </w:rPr>
  </w:style>
  <w:style w:type="character" w:customStyle="1" w:styleId="CharChar0">
    <w:name w:val="正文小四 Char Char"/>
    <w:link w:val="affc"/>
    <w:qFormat/>
    <w:rsid w:val="00EC4713"/>
    <w:rPr>
      <w:sz w:val="24"/>
      <w:szCs w:val="24"/>
    </w:rPr>
  </w:style>
  <w:style w:type="paragraph" w:customStyle="1" w:styleId="affc">
    <w:name w:val="正文小四"/>
    <w:basedOn w:val="a1"/>
    <w:link w:val="CharChar0"/>
    <w:qFormat/>
    <w:rsid w:val="00EC4713"/>
    <w:pPr>
      <w:spacing w:line="360" w:lineRule="auto"/>
      <w:ind w:firstLineChars="200" w:firstLine="480"/>
    </w:pPr>
    <w:rPr>
      <w:sz w:val="24"/>
      <w:szCs w:val="24"/>
    </w:rPr>
  </w:style>
  <w:style w:type="character" w:customStyle="1" w:styleId="12">
    <w:name w:val="批注文字 字符1"/>
    <w:link w:val="ae"/>
    <w:uiPriority w:val="99"/>
    <w:qFormat/>
    <w:rsid w:val="00EC4713"/>
    <w:rPr>
      <w:rFonts w:ascii="Times New Roman" w:eastAsia="宋体" w:hAnsi="Times New Roman" w:cs="Times New Roman"/>
      <w:szCs w:val="24"/>
    </w:rPr>
  </w:style>
  <w:style w:type="character" w:customStyle="1" w:styleId="style81">
    <w:name w:val="style81"/>
    <w:qFormat/>
    <w:rsid w:val="00EC4713"/>
    <w:rPr>
      <w:rFonts w:cs="Times New Roman"/>
      <w:color w:val="FF6600"/>
    </w:rPr>
  </w:style>
  <w:style w:type="character" w:customStyle="1" w:styleId="aa">
    <w:name w:val="正文缩进 字符"/>
    <w:link w:val="a9"/>
    <w:qFormat/>
    <w:rsid w:val="00EC4713"/>
    <w:rPr>
      <w:rFonts w:ascii="Times New Roman" w:eastAsia="宋体" w:hAnsi="Times New Roman" w:cs="Times New Roman"/>
      <w:sz w:val="24"/>
      <w:szCs w:val="20"/>
    </w:rPr>
  </w:style>
  <w:style w:type="paragraph" w:customStyle="1" w:styleId="affd">
    <w:name w:val="表头"/>
    <w:basedOn w:val="a1"/>
    <w:link w:val="CharChar1"/>
    <w:qFormat/>
    <w:rsid w:val="00EC4713"/>
    <w:pPr>
      <w:spacing w:line="240" w:lineRule="atLeast"/>
      <w:ind w:rightChars="-50" w:right="-105"/>
      <w:jc w:val="center"/>
    </w:pPr>
    <w:rPr>
      <w:rFonts w:ascii="宋体" w:eastAsia="宋体" w:hAnsi="宋体" w:cs="Arial"/>
      <w:b/>
      <w:color w:val="000000"/>
      <w:sz w:val="24"/>
      <w:szCs w:val="24"/>
    </w:rPr>
  </w:style>
  <w:style w:type="paragraph" w:customStyle="1" w:styleId="18">
    <w:name w:val="列出段落1"/>
    <w:basedOn w:val="a1"/>
    <w:uiPriority w:val="34"/>
    <w:qFormat/>
    <w:rsid w:val="00EC4713"/>
    <w:pPr>
      <w:ind w:firstLineChars="200" w:firstLine="420"/>
    </w:pPr>
    <w:rPr>
      <w:rFonts w:ascii="Times New Roman" w:eastAsia="宋体" w:hAnsi="Times New Roman" w:cs="Times New Roman"/>
      <w:szCs w:val="20"/>
    </w:rPr>
  </w:style>
  <w:style w:type="paragraph" w:customStyle="1" w:styleId="affe">
    <w:name w:val="表 头"/>
    <w:basedOn w:val="a1"/>
    <w:qFormat/>
    <w:rsid w:val="00EC4713"/>
    <w:pPr>
      <w:adjustRightInd w:val="0"/>
      <w:spacing w:before="120" w:after="120" w:line="360" w:lineRule="atLeast"/>
      <w:jc w:val="center"/>
    </w:pPr>
    <w:rPr>
      <w:rFonts w:ascii="Times New Roman" w:eastAsia="黑体" w:hAnsi="Times New Roman" w:cs="Times New Roman"/>
      <w:spacing w:val="10"/>
      <w:kern w:val="0"/>
      <w:sz w:val="24"/>
      <w:szCs w:val="20"/>
    </w:rPr>
  </w:style>
  <w:style w:type="paragraph" w:customStyle="1" w:styleId="134">
    <w:name w:val="样式 首行缩进:  1.34 厘米"/>
    <w:basedOn w:val="a1"/>
    <w:qFormat/>
    <w:rsid w:val="00EC4713"/>
    <w:pPr>
      <w:spacing w:line="360" w:lineRule="auto"/>
      <w:ind w:firstLine="567"/>
    </w:pPr>
    <w:rPr>
      <w:rFonts w:ascii="Times New Roman" w:eastAsia="宋体" w:hAnsi="Times New Roman" w:cs="Times New Roman"/>
      <w:sz w:val="28"/>
      <w:szCs w:val="20"/>
    </w:rPr>
  </w:style>
  <w:style w:type="paragraph" w:customStyle="1" w:styleId="afff">
    <w:name w:val="文档一级标题"/>
    <w:basedOn w:val="a1"/>
    <w:qFormat/>
    <w:rsid w:val="00EC4713"/>
    <w:rPr>
      <w:rFonts w:ascii="黑体" w:eastAsia="黑体" w:hAnsi="华文仿宋" w:cs="Times New Roman"/>
      <w:sz w:val="28"/>
      <w:szCs w:val="24"/>
    </w:rPr>
  </w:style>
  <w:style w:type="paragraph" w:customStyle="1" w:styleId="TOC10">
    <w:name w:val="TOC 标题1"/>
    <w:basedOn w:val="1"/>
    <w:next w:val="a1"/>
    <w:uiPriority w:val="39"/>
    <w:qFormat/>
    <w:rsid w:val="00EC4713"/>
    <w:pPr>
      <w:widowControl/>
      <w:spacing w:before="480" w:after="0" w:line="276" w:lineRule="auto"/>
      <w:jc w:val="left"/>
      <w:outlineLvl w:val="9"/>
    </w:pPr>
    <w:rPr>
      <w:rFonts w:ascii="Cambria" w:hAnsi="Cambria"/>
      <w:color w:val="365F91"/>
      <w:kern w:val="0"/>
      <w:sz w:val="28"/>
      <w:szCs w:val="28"/>
    </w:rPr>
  </w:style>
  <w:style w:type="paragraph" w:customStyle="1" w:styleId="afff0">
    <w:name w:val="表内字体"/>
    <w:basedOn w:val="a1"/>
    <w:link w:val="Char1"/>
    <w:uiPriority w:val="99"/>
    <w:qFormat/>
    <w:rsid w:val="00EC4713"/>
    <w:rPr>
      <w:rFonts w:ascii="Times New Roman" w:eastAsia="宋体" w:hAnsi="Times New Roman" w:cs="Times New Roman"/>
    </w:rPr>
  </w:style>
  <w:style w:type="paragraph" w:customStyle="1" w:styleId="afff1">
    <w:name w:val="段落"/>
    <w:basedOn w:val="a1"/>
    <w:qFormat/>
    <w:rsid w:val="00EC4713"/>
    <w:pPr>
      <w:spacing w:line="500" w:lineRule="exact"/>
      <w:ind w:firstLineChars="200" w:firstLine="200"/>
    </w:pPr>
    <w:rPr>
      <w:rFonts w:ascii="Times New Roman" w:eastAsia="宋体" w:hAnsi="Times New Roman" w:cs="Times New Roman"/>
      <w:spacing w:val="10"/>
      <w:sz w:val="28"/>
      <w:szCs w:val="20"/>
    </w:rPr>
  </w:style>
  <w:style w:type="paragraph" w:customStyle="1" w:styleId="xl29">
    <w:name w:val="xl29"/>
    <w:basedOn w:val="a1"/>
    <w:qFormat/>
    <w:rsid w:val="00EC4713"/>
    <w:pPr>
      <w:widowControl/>
      <w:spacing w:before="100" w:after="100"/>
      <w:jc w:val="center"/>
    </w:pPr>
    <w:rPr>
      <w:rFonts w:ascii="Times New Roman" w:eastAsia="宋体" w:hAnsi="Times New Roman" w:cs="Times New Roman"/>
      <w:kern w:val="0"/>
      <w:sz w:val="24"/>
      <w:szCs w:val="20"/>
    </w:rPr>
  </w:style>
  <w:style w:type="paragraph" w:customStyle="1" w:styleId="xl47">
    <w:name w:val="xl47"/>
    <w:basedOn w:val="a1"/>
    <w:qFormat/>
    <w:rsid w:val="00EC4713"/>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eastAsia="宋体" w:hAnsi="宋体" w:cs="Times New Roman" w:hint="eastAsia"/>
      <w:kern w:val="0"/>
      <w:sz w:val="24"/>
      <w:szCs w:val="24"/>
    </w:rPr>
  </w:style>
  <w:style w:type="paragraph" w:customStyle="1" w:styleId="28">
    <w:name w:val="列出段落2"/>
    <w:basedOn w:val="a1"/>
    <w:uiPriority w:val="34"/>
    <w:qFormat/>
    <w:rsid w:val="00EC4713"/>
    <w:pPr>
      <w:widowControl/>
      <w:adjustRightInd w:val="0"/>
      <w:snapToGrid w:val="0"/>
      <w:spacing w:after="200"/>
      <w:ind w:firstLineChars="200" w:firstLine="420"/>
      <w:jc w:val="left"/>
    </w:pPr>
    <w:rPr>
      <w:rFonts w:ascii="Tahoma" w:eastAsia="微软雅黑" w:hAnsi="Tahoma" w:cs="Times New Roman"/>
      <w:kern w:val="0"/>
      <w:sz w:val="22"/>
    </w:rPr>
  </w:style>
  <w:style w:type="paragraph" w:customStyle="1" w:styleId="afff2">
    <w:name w:val="文档二级标题"/>
    <w:basedOn w:val="a1"/>
    <w:qFormat/>
    <w:rsid w:val="00EC4713"/>
    <w:rPr>
      <w:rFonts w:ascii="黑体" w:eastAsia="黑体" w:hAnsi="华文仿宋" w:cs="Times New Roman"/>
      <w:sz w:val="28"/>
      <w:szCs w:val="24"/>
    </w:rPr>
  </w:style>
  <w:style w:type="paragraph" w:customStyle="1" w:styleId="XX">
    <w:name w:val="表X－X"/>
    <w:basedOn w:val="a1"/>
    <w:qFormat/>
    <w:rsid w:val="00EC4713"/>
    <w:pPr>
      <w:jc w:val="center"/>
    </w:pPr>
    <w:rPr>
      <w:rFonts w:ascii="黑体" w:eastAsia="黑体" w:hAnsi="华文仿宋" w:cs="Times New Roman"/>
      <w:sz w:val="28"/>
      <w:szCs w:val="24"/>
    </w:rPr>
  </w:style>
  <w:style w:type="paragraph" w:customStyle="1" w:styleId="29">
    <w:name w:val="样式2"/>
    <w:basedOn w:val="a1"/>
    <w:qFormat/>
    <w:rsid w:val="00EC4713"/>
    <w:pPr>
      <w:ind w:firstLineChars="200" w:firstLine="640"/>
    </w:pPr>
    <w:rPr>
      <w:rFonts w:ascii="仿宋_GB2312" w:eastAsia="仿宋_GB2312" w:hAnsi="华文仿宋" w:cs="Times New Roman"/>
      <w:sz w:val="28"/>
      <w:szCs w:val="24"/>
    </w:rPr>
  </w:style>
  <w:style w:type="paragraph" w:customStyle="1" w:styleId="CharCharCharCharCharCharCharCharChar1CharCharCharChar">
    <w:name w:val="Char Char Char Char Char Char Char Char Char1 Char Char Char Char"/>
    <w:basedOn w:val="a1"/>
    <w:qFormat/>
    <w:rsid w:val="00EC4713"/>
    <w:rPr>
      <w:rFonts w:ascii="Times New Roman" w:eastAsia="宋体" w:hAnsi="Times New Roman" w:cs="Times New Roman"/>
      <w:sz w:val="24"/>
      <w:szCs w:val="24"/>
    </w:rPr>
  </w:style>
  <w:style w:type="paragraph" w:customStyle="1" w:styleId="19">
    <w:name w:val="无间隔1"/>
    <w:uiPriority w:val="1"/>
    <w:qFormat/>
    <w:rsid w:val="00EC4713"/>
    <w:pPr>
      <w:widowControl w:val="0"/>
      <w:jc w:val="both"/>
    </w:pPr>
    <w:rPr>
      <w:rFonts w:ascii="Times New Roman" w:eastAsia="宋体" w:hAnsi="Times New Roman" w:cs="Times New Roman"/>
      <w:szCs w:val="20"/>
    </w:rPr>
  </w:style>
  <w:style w:type="paragraph" w:customStyle="1" w:styleId="1a">
    <w:name w:val="1"/>
    <w:basedOn w:val="a1"/>
    <w:next w:val="af0"/>
    <w:qFormat/>
    <w:rsid w:val="00EC4713"/>
    <w:pPr>
      <w:spacing w:line="360" w:lineRule="auto"/>
    </w:pPr>
    <w:rPr>
      <w:rFonts w:ascii="Times New Roman" w:eastAsia="宋体" w:hAnsi="Times New Roman" w:cs="Times New Roman"/>
      <w:sz w:val="24"/>
      <w:szCs w:val="24"/>
    </w:rPr>
  </w:style>
  <w:style w:type="paragraph" w:customStyle="1" w:styleId="Char2">
    <w:name w:val="Char"/>
    <w:basedOn w:val="a1"/>
    <w:qFormat/>
    <w:rsid w:val="00EC4713"/>
    <w:rPr>
      <w:rFonts w:ascii="Times New Roman" w:eastAsia="宋体" w:hAnsi="Times New Roman" w:cs="Times New Roman"/>
      <w:szCs w:val="20"/>
    </w:rPr>
  </w:style>
  <w:style w:type="paragraph" w:customStyle="1" w:styleId="afff3">
    <w:name w:val="陈光的正文"/>
    <w:basedOn w:val="a1"/>
    <w:qFormat/>
    <w:rsid w:val="00EC4713"/>
    <w:pPr>
      <w:adjustRightInd w:val="0"/>
      <w:snapToGrid w:val="0"/>
      <w:spacing w:before="31" w:after="31" w:line="360" w:lineRule="auto"/>
      <w:ind w:firstLineChars="200" w:firstLine="560"/>
    </w:pPr>
    <w:rPr>
      <w:rFonts w:ascii="Times New Roman" w:eastAsia="宋体" w:hAnsi="Times New Roman" w:cs="Times New Roman"/>
      <w:sz w:val="28"/>
      <w:szCs w:val="20"/>
    </w:rPr>
  </w:style>
  <w:style w:type="paragraph" w:customStyle="1" w:styleId="35">
    <w:name w:val="列出段落3"/>
    <w:basedOn w:val="a1"/>
    <w:qFormat/>
    <w:rsid w:val="00EC4713"/>
    <w:pPr>
      <w:widowControl/>
      <w:adjustRightInd w:val="0"/>
      <w:snapToGrid w:val="0"/>
      <w:spacing w:after="200"/>
      <w:ind w:firstLineChars="200" w:firstLine="420"/>
      <w:jc w:val="left"/>
    </w:pPr>
    <w:rPr>
      <w:rFonts w:ascii="Tahoma" w:eastAsia="微软雅黑" w:hAnsi="Tahoma" w:cs="Times New Roman"/>
      <w:kern w:val="0"/>
      <w:sz w:val="22"/>
    </w:rPr>
  </w:style>
  <w:style w:type="paragraph" w:customStyle="1" w:styleId="afff4">
    <w:name w:val="表内格式"/>
    <w:basedOn w:val="a1"/>
    <w:link w:val="CharChar2"/>
    <w:qFormat/>
    <w:rsid w:val="00EC4713"/>
    <w:pPr>
      <w:spacing w:line="240" w:lineRule="exact"/>
      <w:jc w:val="center"/>
    </w:pPr>
    <w:rPr>
      <w:rFonts w:ascii="宋体" w:eastAsia="宋体" w:hAnsi="宋体" w:cs="Times New Roman"/>
      <w:szCs w:val="20"/>
    </w:rPr>
  </w:style>
  <w:style w:type="character" w:customStyle="1" w:styleId="Char3">
    <w:name w:val="表格整体 Char"/>
    <w:link w:val="afff5"/>
    <w:qFormat/>
    <w:rsid w:val="00EC4713"/>
    <w:rPr>
      <w:szCs w:val="21"/>
    </w:rPr>
  </w:style>
  <w:style w:type="paragraph" w:customStyle="1" w:styleId="afff5">
    <w:name w:val="表格整体"/>
    <w:basedOn w:val="a1"/>
    <w:link w:val="Char3"/>
    <w:qFormat/>
    <w:rsid w:val="00EC4713"/>
    <w:pPr>
      <w:spacing w:line="240" w:lineRule="exact"/>
      <w:jc w:val="center"/>
    </w:pPr>
    <w:rPr>
      <w:szCs w:val="21"/>
    </w:rPr>
  </w:style>
  <w:style w:type="character" w:customStyle="1" w:styleId="apple-converted-space">
    <w:name w:val="apple-converted-space"/>
    <w:qFormat/>
    <w:rsid w:val="00EC4713"/>
  </w:style>
  <w:style w:type="paragraph" w:customStyle="1" w:styleId="BIAOGE">
    <w:name w:val="BIAOGE"/>
    <w:basedOn w:val="BIAOTI"/>
    <w:qFormat/>
    <w:rsid w:val="00EC4713"/>
    <w:pPr>
      <w:ind w:firstLineChars="0" w:firstLine="0"/>
    </w:pPr>
    <w:rPr>
      <w:b w:val="0"/>
    </w:rPr>
  </w:style>
  <w:style w:type="paragraph" w:customStyle="1" w:styleId="BIAOTI">
    <w:name w:val="BIAOTI"/>
    <w:basedOn w:val="a1"/>
    <w:uiPriority w:val="99"/>
    <w:qFormat/>
    <w:rsid w:val="00EC4713"/>
    <w:pPr>
      <w:ind w:firstLineChars="200" w:firstLine="422"/>
      <w:jc w:val="center"/>
    </w:pPr>
    <w:rPr>
      <w:rFonts w:ascii="Times New Roman" w:eastAsia="宋体" w:hAnsi="Times New Roman" w:cs="Times New Roman"/>
      <w:b/>
      <w:bCs/>
      <w:szCs w:val="21"/>
    </w:rPr>
  </w:style>
  <w:style w:type="paragraph" w:customStyle="1" w:styleId="ZW">
    <w:name w:val="ZW"/>
    <w:basedOn w:val="a1"/>
    <w:qFormat/>
    <w:rsid w:val="00EC4713"/>
    <w:pPr>
      <w:spacing w:line="360" w:lineRule="auto"/>
      <w:ind w:firstLineChars="200" w:firstLine="480"/>
    </w:pPr>
    <w:rPr>
      <w:rFonts w:ascii="Times New Roman" w:eastAsia="宋体" w:hAnsi="Times New Roman" w:cs="Times New Roman"/>
      <w:bCs/>
      <w:sz w:val="24"/>
      <w:szCs w:val="24"/>
    </w:rPr>
  </w:style>
  <w:style w:type="paragraph" w:customStyle="1" w:styleId="a">
    <w:name w:val="正文表标题"/>
    <w:next w:val="a1"/>
    <w:qFormat/>
    <w:rsid w:val="00EC4713"/>
    <w:pPr>
      <w:numPr>
        <w:numId w:val="2"/>
      </w:numPr>
      <w:tabs>
        <w:tab w:val="clear" w:pos="720"/>
        <w:tab w:val="left" w:pos="360"/>
      </w:tabs>
      <w:spacing w:beforeLines="50" w:afterLines="50"/>
      <w:jc w:val="center"/>
    </w:pPr>
    <w:rPr>
      <w:rFonts w:ascii="黑体" w:eastAsia="黑体" w:hAnsi="Times New Roman" w:cs="Times New Roman"/>
      <w:kern w:val="0"/>
      <w:szCs w:val="20"/>
    </w:rPr>
  </w:style>
  <w:style w:type="paragraph" w:customStyle="1" w:styleId="110">
    <w:name w:val="列出段落11"/>
    <w:basedOn w:val="a1"/>
    <w:qFormat/>
    <w:rsid w:val="00EC4713"/>
    <w:pPr>
      <w:ind w:firstLineChars="200" w:firstLine="420"/>
    </w:pPr>
    <w:rPr>
      <w:rFonts w:ascii="Times New Roman" w:eastAsia="宋体" w:hAnsi="Times New Roman" w:cs="Times New Roman"/>
      <w:szCs w:val="24"/>
    </w:rPr>
  </w:style>
  <w:style w:type="character" w:customStyle="1" w:styleId="CharCharChar">
    <w:name w:val="环科院正文 Char Char Char"/>
    <w:link w:val="CharChar3"/>
    <w:qFormat/>
    <w:rsid w:val="00EC4713"/>
    <w:rPr>
      <w:sz w:val="24"/>
      <w:szCs w:val="24"/>
    </w:rPr>
  </w:style>
  <w:style w:type="paragraph" w:customStyle="1" w:styleId="CharChar3">
    <w:name w:val="环科院正文 Char Char"/>
    <w:basedOn w:val="a1"/>
    <w:link w:val="CharCharChar"/>
    <w:qFormat/>
    <w:rsid w:val="00EC4713"/>
    <w:pPr>
      <w:spacing w:line="300" w:lineRule="auto"/>
      <w:ind w:firstLineChars="200" w:firstLine="480"/>
    </w:pPr>
    <w:rPr>
      <w:sz w:val="24"/>
      <w:szCs w:val="24"/>
    </w:rPr>
  </w:style>
  <w:style w:type="paragraph" w:customStyle="1" w:styleId="afff6">
    <w:name w:val="正文（行首缩进）"/>
    <w:basedOn w:val="a1"/>
    <w:qFormat/>
    <w:rsid w:val="00EC4713"/>
    <w:pPr>
      <w:spacing w:line="360" w:lineRule="auto"/>
      <w:ind w:firstLineChars="200" w:firstLine="200"/>
    </w:pPr>
    <w:rPr>
      <w:rFonts w:ascii="Times New Roman" w:eastAsia="宋体" w:hAnsi="Times New Roman" w:cs="Times New Roman"/>
      <w:kern w:val="44"/>
      <w:position w:val="-8"/>
      <w:sz w:val="28"/>
      <w:szCs w:val="28"/>
    </w:rPr>
  </w:style>
  <w:style w:type="paragraph" w:customStyle="1" w:styleId="afff7">
    <w:name w:val="环科院插图标题"/>
    <w:basedOn w:val="a1"/>
    <w:qFormat/>
    <w:rsid w:val="00EC4713"/>
    <w:pPr>
      <w:spacing w:afterLines="50"/>
      <w:jc w:val="center"/>
    </w:pPr>
    <w:rPr>
      <w:rFonts w:ascii="Times New Roman" w:eastAsia="黑体" w:hAnsi="Times New Roman" w:cs="Times New Roman"/>
      <w:b/>
      <w:szCs w:val="21"/>
    </w:rPr>
  </w:style>
  <w:style w:type="paragraph" w:styleId="afff8">
    <w:name w:val="List Paragraph"/>
    <w:basedOn w:val="a1"/>
    <w:uiPriority w:val="99"/>
    <w:qFormat/>
    <w:rsid w:val="00EC4713"/>
    <w:pPr>
      <w:ind w:firstLineChars="200" w:firstLine="420"/>
    </w:pPr>
    <w:rPr>
      <w:rFonts w:ascii="Calibri" w:eastAsia="宋体" w:hAnsi="Calibri" w:cs="Times New Roman"/>
    </w:rPr>
  </w:style>
  <w:style w:type="character" w:customStyle="1" w:styleId="fontstyle01">
    <w:name w:val="fontstyle01"/>
    <w:basedOn w:val="a2"/>
    <w:qFormat/>
    <w:rsid w:val="00EC4713"/>
    <w:rPr>
      <w:rFonts w:ascii="楷体_GB2312" w:eastAsia="楷体_GB2312" w:hint="eastAsia"/>
      <w:color w:val="000000"/>
      <w:sz w:val="24"/>
      <w:szCs w:val="24"/>
    </w:rPr>
  </w:style>
  <w:style w:type="character" w:customStyle="1" w:styleId="fontstyle21">
    <w:name w:val="fontstyle21"/>
    <w:basedOn w:val="a2"/>
    <w:qFormat/>
    <w:rsid w:val="00EC4713"/>
    <w:rPr>
      <w:rFonts w:ascii="Times New Roman" w:hAnsi="Times New Roman" w:cs="Times New Roman" w:hint="default"/>
      <w:color w:val="000000"/>
      <w:sz w:val="24"/>
      <w:szCs w:val="24"/>
    </w:rPr>
  </w:style>
  <w:style w:type="character" w:customStyle="1" w:styleId="fontstyle11">
    <w:name w:val="fontstyle11"/>
    <w:basedOn w:val="a2"/>
    <w:qFormat/>
    <w:rsid w:val="00EC4713"/>
    <w:rPr>
      <w:rFonts w:ascii="宋体" w:eastAsia="宋体" w:hAnsi="宋体" w:hint="eastAsia"/>
      <w:color w:val="000000"/>
      <w:sz w:val="18"/>
      <w:szCs w:val="18"/>
    </w:rPr>
  </w:style>
  <w:style w:type="character" w:customStyle="1" w:styleId="fontstyle31">
    <w:name w:val="fontstyle31"/>
    <w:basedOn w:val="a2"/>
    <w:qFormat/>
    <w:rsid w:val="00EC4713"/>
    <w:rPr>
      <w:rFonts w:ascii="宋体" w:eastAsia="宋体" w:hAnsi="宋体" w:hint="eastAsia"/>
      <w:color w:val="000000"/>
      <w:sz w:val="24"/>
      <w:szCs w:val="24"/>
    </w:rPr>
  </w:style>
  <w:style w:type="character" w:customStyle="1" w:styleId="font21">
    <w:name w:val="font21"/>
    <w:basedOn w:val="a2"/>
    <w:qFormat/>
    <w:rsid w:val="00EC4713"/>
    <w:rPr>
      <w:rFonts w:ascii="仿宋_GB2312" w:eastAsia="仿宋_GB2312" w:cs="仿宋_GB2312" w:hint="default"/>
      <w:color w:val="000000"/>
      <w:sz w:val="24"/>
      <w:szCs w:val="24"/>
      <w:u w:val="none"/>
    </w:rPr>
  </w:style>
  <w:style w:type="character" w:customStyle="1" w:styleId="font41">
    <w:name w:val="font41"/>
    <w:basedOn w:val="a2"/>
    <w:qFormat/>
    <w:rsid w:val="00EC4713"/>
    <w:rPr>
      <w:rFonts w:ascii="Times New Roman" w:hAnsi="Times New Roman" w:cs="Times New Roman" w:hint="default"/>
      <w:color w:val="000000"/>
      <w:sz w:val="20"/>
      <w:szCs w:val="20"/>
      <w:u w:val="none"/>
    </w:rPr>
  </w:style>
  <w:style w:type="character" w:customStyle="1" w:styleId="CharChar2">
    <w:name w:val="表内格式 Char Char"/>
    <w:link w:val="afff4"/>
    <w:qFormat/>
    <w:locked/>
    <w:rsid w:val="00EC4713"/>
    <w:rPr>
      <w:rFonts w:ascii="宋体" w:eastAsia="宋体" w:hAnsi="宋体" w:cs="Times New Roman"/>
      <w:szCs w:val="20"/>
    </w:rPr>
  </w:style>
  <w:style w:type="paragraph" w:customStyle="1" w:styleId="afff9">
    <w:name w:val="市环科院正文"/>
    <w:basedOn w:val="a1"/>
    <w:link w:val="Char4"/>
    <w:qFormat/>
    <w:rsid w:val="00EC4713"/>
    <w:pPr>
      <w:spacing w:line="300" w:lineRule="auto"/>
      <w:ind w:firstLineChars="200" w:firstLine="480"/>
    </w:pPr>
    <w:rPr>
      <w:rFonts w:ascii="Times New Roman" w:eastAsia="宋体" w:hAnsi="Times New Roman" w:cs="Times New Roman"/>
      <w:kern w:val="0"/>
      <w:sz w:val="24"/>
      <w:szCs w:val="24"/>
    </w:rPr>
  </w:style>
  <w:style w:type="character" w:customStyle="1" w:styleId="Char4">
    <w:name w:val="市环科院正文 Char"/>
    <w:link w:val="afff9"/>
    <w:qFormat/>
    <w:rsid w:val="00EC4713"/>
    <w:rPr>
      <w:rFonts w:ascii="Times New Roman" w:eastAsia="宋体" w:hAnsi="Times New Roman" w:cs="Times New Roman"/>
      <w:kern w:val="0"/>
      <w:sz w:val="24"/>
      <w:szCs w:val="24"/>
    </w:rPr>
  </w:style>
  <w:style w:type="character" w:customStyle="1" w:styleId="Char20">
    <w:name w:val="君邦正文 Char2"/>
    <w:qFormat/>
    <w:rsid w:val="00EC4713"/>
    <w:rPr>
      <w:rFonts w:eastAsia="宋体"/>
      <w:kern w:val="2"/>
      <w:sz w:val="24"/>
      <w:lang w:val="en-US" w:eastAsia="zh-CN" w:bidi="ar-SA"/>
    </w:rPr>
  </w:style>
  <w:style w:type="paragraph" w:customStyle="1" w:styleId="0000">
    <w:name w:val="表格标题0000"/>
    <w:basedOn w:val="a1"/>
    <w:qFormat/>
    <w:rsid w:val="00EC4713"/>
    <w:pPr>
      <w:jc w:val="center"/>
    </w:pPr>
    <w:rPr>
      <w:rFonts w:ascii="Times New Roman" w:eastAsia="黑体" w:hAnsi="Times New Roman" w:cs="Times New Roman"/>
      <w:b/>
      <w:szCs w:val="24"/>
    </w:rPr>
  </w:style>
  <w:style w:type="paragraph" w:customStyle="1" w:styleId="00000">
    <w:name w:val="表格0000"/>
    <w:basedOn w:val="a1"/>
    <w:link w:val="0000Char"/>
    <w:qFormat/>
    <w:rsid w:val="00EC4713"/>
    <w:pPr>
      <w:jc w:val="center"/>
    </w:pPr>
    <w:rPr>
      <w:rFonts w:ascii="Times New Roman" w:eastAsia="宋体" w:hAnsi="Times New Roman" w:cs="Times New Roman"/>
      <w:sz w:val="18"/>
      <w:szCs w:val="24"/>
    </w:rPr>
  </w:style>
  <w:style w:type="character" w:customStyle="1" w:styleId="CharCharCharChar">
    <w:name w:val="报告表正文 Char Char Char Char"/>
    <w:link w:val="Char5"/>
    <w:qFormat/>
    <w:rsid w:val="00EC4713"/>
    <w:rPr>
      <w:rFonts w:eastAsia="楷体_GB2312"/>
      <w:sz w:val="24"/>
      <w:szCs w:val="24"/>
    </w:rPr>
  </w:style>
  <w:style w:type="paragraph" w:customStyle="1" w:styleId="Char5">
    <w:name w:val="报告表正文 Char"/>
    <w:basedOn w:val="a1"/>
    <w:link w:val="CharCharCharChar"/>
    <w:qFormat/>
    <w:rsid w:val="00EC4713"/>
    <w:pPr>
      <w:spacing w:line="360" w:lineRule="auto"/>
      <w:ind w:firstLineChars="200" w:firstLine="200"/>
    </w:pPr>
    <w:rPr>
      <w:rFonts w:eastAsia="楷体_GB2312"/>
      <w:sz w:val="24"/>
      <w:szCs w:val="24"/>
    </w:rPr>
  </w:style>
  <w:style w:type="character" w:customStyle="1" w:styleId="Char10">
    <w:name w:val="报告表正文 Char1"/>
    <w:link w:val="afffa"/>
    <w:qFormat/>
    <w:rsid w:val="00EC4713"/>
    <w:rPr>
      <w:rFonts w:eastAsia="楷体_GB2312"/>
      <w:sz w:val="24"/>
      <w:szCs w:val="24"/>
    </w:rPr>
  </w:style>
  <w:style w:type="paragraph" w:customStyle="1" w:styleId="afffa">
    <w:name w:val="报告表正文"/>
    <w:basedOn w:val="a1"/>
    <w:link w:val="Char10"/>
    <w:qFormat/>
    <w:rsid w:val="00EC4713"/>
    <w:pPr>
      <w:spacing w:line="360" w:lineRule="auto"/>
      <w:ind w:firstLineChars="200" w:firstLine="200"/>
    </w:pPr>
    <w:rPr>
      <w:rFonts w:eastAsia="楷体_GB2312"/>
      <w:sz w:val="24"/>
      <w:szCs w:val="24"/>
    </w:rPr>
  </w:style>
  <w:style w:type="character" w:customStyle="1" w:styleId="Char11">
    <w:name w:val="表内格式 Char1"/>
    <w:qFormat/>
    <w:rsid w:val="00EC4713"/>
    <w:rPr>
      <w:rFonts w:eastAsia="楷体_GB2312"/>
      <w:kern w:val="2"/>
      <w:sz w:val="18"/>
      <w:szCs w:val="18"/>
      <w:lang w:val="en-US" w:eastAsia="zh-CN" w:bidi="ar-SA"/>
    </w:rPr>
  </w:style>
  <w:style w:type="character" w:customStyle="1" w:styleId="CharChar4">
    <w:name w:val="表头样式 Char Char"/>
    <w:link w:val="afffb"/>
    <w:qFormat/>
    <w:rsid w:val="00EC4713"/>
    <w:rPr>
      <w:rFonts w:eastAsia="楷体_GB2312"/>
      <w:b/>
      <w:sz w:val="24"/>
      <w:szCs w:val="24"/>
    </w:rPr>
  </w:style>
  <w:style w:type="paragraph" w:customStyle="1" w:styleId="afffb">
    <w:name w:val="表头样式"/>
    <w:basedOn w:val="a1"/>
    <w:next w:val="Char5"/>
    <w:link w:val="CharChar4"/>
    <w:qFormat/>
    <w:rsid w:val="00EC4713"/>
    <w:pPr>
      <w:snapToGrid w:val="0"/>
      <w:jc w:val="center"/>
    </w:pPr>
    <w:rPr>
      <w:rFonts w:eastAsia="楷体_GB2312"/>
      <w:b/>
      <w:sz w:val="24"/>
      <w:szCs w:val="24"/>
    </w:rPr>
  </w:style>
  <w:style w:type="character" w:customStyle="1" w:styleId="biaoge0">
    <w:name w:val="biaoge"/>
    <w:qFormat/>
    <w:rsid w:val="00EC4713"/>
  </w:style>
  <w:style w:type="character" w:customStyle="1" w:styleId="CharChar5">
    <w:name w:val="报告书正文 Char Char"/>
    <w:link w:val="afffc"/>
    <w:qFormat/>
    <w:locked/>
    <w:rsid w:val="00EC4713"/>
    <w:rPr>
      <w:sz w:val="24"/>
    </w:rPr>
  </w:style>
  <w:style w:type="paragraph" w:customStyle="1" w:styleId="afffc">
    <w:name w:val="报告书正文"/>
    <w:basedOn w:val="a1"/>
    <w:link w:val="CharChar5"/>
    <w:qFormat/>
    <w:rsid w:val="00EC4713"/>
    <w:pPr>
      <w:widowControl/>
      <w:spacing w:line="360" w:lineRule="auto"/>
      <w:ind w:firstLineChars="200" w:firstLine="480"/>
    </w:pPr>
    <w:rPr>
      <w:sz w:val="24"/>
    </w:rPr>
  </w:style>
  <w:style w:type="character" w:customStyle="1" w:styleId="Char12">
    <w:name w:val="纯文本 Char1"/>
    <w:qFormat/>
    <w:rsid w:val="00EC4713"/>
    <w:rPr>
      <w:rFonts w:ascii="宋体" w:eastAsia="宋体" w:hAnsi="Courier New" w:cs="Courier New"/>
      <w:kern w:val="2"/>
      <w:sz w:val="21"/>
      <w:szCs w:val="21"/>
      <w:lang w:val="en-US" w:eastAsia="zh-CN" w:bidi="ar-SA"/>
    </w:rPr>
  </w:style>
  <w:style w:type="character" w:customStyle="1" w:styleId="Char13">
    <w:name w:val="正文缩进 Char1"/>
    <w:qFormat/>
    <w:rsid w:val="00EC4713"/>
    <w:rPr>
      <w:rFonts w:eastAsia="宋体"/>
      <w:sz w:val="21"/>
      <w:lang w:val="en-US" w:eastAsia="zh-CN" w:bidi="ar-SA"/>
    </w:rPr>
  </w:style>
  <w:style w:type="character" w:customStyle="1" w:styleId="apple-style-span">
    <w:name w:val="apple-style-span"/>
    <w:basedOn w:val="a2"/>
    <w:qFormat/>
    <w:rsid w:val="00EC4713"/>
  </w:style>
  <w:style w:type="character" w:customStyle="1" w:styleId="afffd">
    <w:name w:val="表格内容 字符"/>
    <w:basedOn w:val="a2"/>
    <w:qFormat/>
    <w:rsid w:val="00EC4713"/>
    <w:rPr>
      <w:rFonts w:ascii="Times New Roman" w:eastAsia="宋体" w:hAnsi="Times New Roman"/>
      <w:bCs/>
    </w:rPr>
  </w:style>
  <w:style w:type="paragraph" w:customStyle="1" w:styleId="afffe">
    <w:name w:val="环科院正文"/>
    <w:basedOn w:val="a1"/>
    <w:link w:val="Char6"/>
    <w:qFormat/>
    <w:rsid w:val="00EC4713"/>
    <w:pPr>
      <w:tabs>
        <w:tab w:val="left" w:pos="3240"/>
      </w:tabs>
      <w:spacing w:line="300" w:lineRule="auto"/>
      <w:ind w:firstLineChars="200" w:firstLine="440"/>
    </w:pPr>
    <w:rPr>
      <w:rFonts w:ascii="Times New Roman" w:eastAsia="宋体" w:hAnsi="Times New Roman" w:cs="Times New Roman"/>
      <w:spacing w:val="-10"/>
      <w:kern w:val="0"/>
      <w:sz w:val="24"/>
      <w:szCs w:val="24"/>
    </w:rPr>
  </w:style>
  <w:style w:type="character" w:customStyle="1" w:styleId="Char6">
    <w:name w:val="环科院正文 Char"/>
    <w:link w:val="afffe"/>
    <w:qFormat/>
    <w:rsid w:val="00EC4713"/>
    <w:rPr>
      <w:rFonts w:ascii="Times New Roman" w:eastAsia="宋体" w:hAnsi="Times New Roman" w:cs="Times New Roman"/>
      <w:spacing w:val="-10"/>
      <w:kern w:val="0"/>
      <w:sz w:val="24"/>
      <w:szCs w:val="24"/>
    </w:rPr>
  </w:style>
  <w:style w:type="paragraph" w:customStyle="1" w:styleId="affff">
    <w:name w:val="正文修改"/>
    <w:basedOn w:val="a1"/>
    <w:link w:val="Char7"/>
    <w:qFormat/>
    <w:rsid w:val="00EC4713"/>
    <w:pPr>
      <w:spacing w:line="360" w:lineRule="auto"/>
      <w:ind w:firstLineChars="200" w:firstLine="480"/>
    </w:pPr>
    <w:rPr>
      <w:rFonts w:ascii="Times New Roman" w:eastAsia="宋体" w:hAnsi="Times New Roman" w:cs="Times New Roman"/>
      <w:kern w:val="0"/>
      <w:sz w:val="24"/>
      <w:szCs w:val="24"/>
      <w:lang w:val="zh-CN"/>
    </w:rPr>
  </w:style>
  <w:style w:type="character" w:customStyle="1" w:styleId="Char7">
    <w:name w:val="正文修改 Char"/>
    <w:link w:val="affff"/>
    <w:qFormat/>
    <w:rsid w:val="00EC4713"/>
    <w:rPr>
      <w:rFonts w:ascii="Times New Roman" w:eastAsia="宋体" w:hAnsi="Times New Roman" w:cs="Times New Roman"/>
      <w:kern w:val="0"/>
      <w:sz w:val="24"/>
      <w:szCs w:val="24"/>
      <w:lang w:val="zh-CN"/>
    </w:rPr>
  </w:style>
  <w:style w:type="paragraph" w:customStyle="1" w:styleId="1b">
    <w:name w:val="表头样式1"/>
    <w:basedOn w:val="a1"/>
    <w:link w:val="1Char"/>
    <w:qFormat/>
    <w:rsid w:val="00EC4713"/>
    <w:pPr>
      <w:spacing w:before="240" w:after="120" w:line="380" w:lineRule="atLeast"/>
      <w:jc w:val="center"/>
    </w:pPr>
    <w:rPr>
      <w:rFonts w:ascii="Times New Roman" w:eastAsia="黑体" w:hAnsi="Times New Roman" w:cs="Times New Roman"/>
      <w:b/>
      <w:sz w:val="24"/>
      <w:szCs w:val="20"/>
      <w:lang w:val="zh-CN"/>
    </w:rPr>
  </w:style>
  <w:style w:type="character" w:customStyle="1" w:styleId="1Char">
    <w:name w:val="表头样式1 Char"/>
    <w:link w:val="1b"/>
    <w:qFormat/>
    <w:locked/>
    <w:rsid w:val="00EC4713"/>
    <w:rPr>
      <w:rFonts w:ascii="Times New Roman" w:eastAsia="黑体" w:hAnsi="Times New Roman" w:cs="Times New Roman"/>
      <w:b/>
      <w:sz w:val="24"/>
      <w:szCs w:val="20"/>
      <w:lang w:val="zh-CN"/>
    </w:rPr>
  </w:style>
  <w:style w:type="paragraph" w:customStyle="1" w:styleId="affff0">
    <w:name w:val="环科院正文 红色"/>
    <w:basedOn w:val="afffe"/>
    <w:link w:val="Char8"/>
    <w:qFormat/>
    <w:rsid w:val="00EC4713"/>
    <w:rPr>
      <w:color w:val="FF0000"/>
    </w:rPr>
  </w:style>
  <w:style w:type="character" w:customStyle="1" w:styleId="Char8">
    <w:name w:val="环科院正文 红色 Char"/>
    <w:link w:val="affff0"/>
    <w:qFormat/>
    <w:rsid w:val="00EC4713"/>
    <w:rPr>
      <w:rFonts w:ascii="Times New Roman" w:eastAsia="宋体" w:hAnsi="Times New Roman" w:cs="Times New Roman"/>
      <w:color w:val="FF0000"/>
      <w:spacing w:val="-10"/>
      <w:kern w:val="0"/>
      <w:sz w:val="24"/>
      <w:szCs w:val="24"/>
    </w:rPr>
  </w:style>
  <w:style w:type="paragraph" w:customStyle="1" w:styleId="53">
    <w:name w:val="小5表文字"/>
    <w:basedOn w:val="a1"/>
    <w:qFormat/>
    <w:rsid w:val="00EC4713"/>
    <w:pPr>
      <w:snapToGrid w:val="0"/>
      <w:jc w:val="center"/>
    </w:pPr>
    <w:rPr>
      <w:rFonts w:ascii="Times New Roman" w:eastAsia="宋体" w:hAnsi="Times New Roman" w:cs="Times New Roman"/>
      <w:sz w:val="18"/>
      <w:szCs w:val="18"/>
    </w:rPr>
  </w:style>
  <w:style w:type="paragraph" w:customStyle="1" w:styleId="lgy-">
    <w:name w:val="lgy-表格文字"/>
    <w:basedOn w:val="a1"/>
    <w:link w:val="lgy-Char"/>
    <w:qFormat/>
    <w:rsid w:val="00EC4713"/>
    <w:pPr>
      <w:adjustRightInd w:val="0"/>
      <w:snapToGrid w:val="0"/>
      <w:jc w:val="center"/>
    </w:pPr>
    <w:rPr>
      <w:rFonts w:ascii="Times New Roman" w:eastAsia="楷体_GB2312" w:hAnsi="Times New Roman" w:cs="Times New Roman"/>
      <w:bCs/>
      <w:kern w:val="0"/>
      <w:sz w:val="18"/>
      <w:szCs w:val="18"/>
    </w:rPr>
  </w:style>
  <w:style w:type="character" w:customStyle="1" w:styleId="lgy-Char">
    <w:name w:val="lgy-表格文字 Char"/>
    <w:link w:val="lgy-"/>
    <w:qFormat/>
    <w:rsid w:val="00EC4713"/>
    <w:rPr>
      <w:rFonts w:ascii="Times New Roman" w:eastAsia="楷体_GB2312" w:hAnsi="Times New Roman" w:cs="Times New Roman"/>
      <w:bCs/>
      <w:kern w:val="0"/>
      <w:sz w:val="18"/>
      <w:szCs w:val="18"/>
    </w:rPr>
  </w:style>
  <w:style w:type="paragraph" w:customStyle="1" w:styleId="lgy">
    <w:name w:val="lgy表名"/>
    <w:link w:val="lgyChar"/>
    <w:qFormat/>
    <w:rsid w:val="00EC4713"/>
    <w:pPr>
      <w:widowControl w:val="0"/>
      <w:adjustRightInd w:val="0"/>
      <w:snapToGrid w:val="0"/>
      <w:jc w:val="center"/>
    </w:pPr>
    <w:rPr>
      <w:rFonts w:ascii="Times New Roman" w:eastAsia="楷体_GB2312" w:hAnsi="Times New Roman" w:cs="Times New Roman"/>
      <w:b/>
      <w:color w:val="000000"/>
      <w:sz w:val="24"/>
      <w:szCs w:val="21"/>
    </w:rPr>
  </w:style>
  <w:style w:type="character" w:customStyle="1" w:styleId="lgyChar">
    <w:name w:val="lgy表名 Char"/>
    <w:link w:val="lgy"/>
    <w:qFormat/>
    <w:rsid w:val="00EC4713"/>
    <w:rPr>
      <w:rFonts w:ascii="Times New Roman" w:eastAsia="楷体_GB2312" w:hAnsi="Times New Roman" w:cs="Times New Roman"/>
      <w:b/>
      <w:color w:val="000000"/>
      <w:sz w:val="24"/>
      <w:szCs w:val="21"/>
    </w:rPr>
  </w:style>
  <w:style w:type="table" w:customStyle="1" w:styleId="lgy0">
    <w:name w:val="三线表lgy"/>
    <w:basedOn w:val="a3"/>
    <w:uiPriority w:val="99"/>
    <w:qFormat/>
    <w:rsid w:val="00EC4713"/>
    <w:pPr>
      <w:jc w:val="center"/>
    </w:pPr>
    <w:rPr>
      <w:rFonts w:ascii="Times New Roman" w:eastAsia="楷体_GB2312" w:hAnsi="Times New Roman" w:cs="Times New Roman"/>
      <w:kern w:val="0"/>
      <w:sz w:val="18"/>
      <w:szCs w:val="20"/>
    </w:rPr>
    <w:tblPr>
      <w:jc w:val="center"/>
      <w:tblBorders>
        <w:top w:val="single" w:sz="4" w:space="0" w:color="auto"/>
        <w:bottom w:val="single" w:sz="4" w:space="0" w:color="auto"/>
        <w:insideH w:val="single" w:sz="4" w:space="0" w:color="auto"/>
        <w:insideV w:val="single" w:sz="4" w:space="0" w:color="auto"/>
      </w:tblBorders>
    </w:tblPr>
    <w:trPr>
      <w:jc w:val="center"/>
    </w:trPr>
    <w:tcPr>
      <w:vAlign w:val="center"/>
    </w:tcPr>
    <w:tblStylePr w:type="firstRow">
      <w:rPr>
        <w:rFonts w:eastAsia="宋体"/>
        <w:sz w:val="21"/>
      </w:rPr>
      <w:tblPr/>
      <w:tcPr>
        <w:tcBorders>
          <w:top w:val="single" w:sz="4" w:space="0" w:color="auto"/>
          <w:bottom w:val="single" w:sz="4" w:space="0" w:color="auto"/>
          <w:insideH w:val="nil"/>
          <w:insideV w:val="single" w:sz="4" w:space="0" w:color="auto"/>
        </w:tcBorders>
      </w:tcPr>
    </w:tblStylePr>
    <w:tblStylePr w:type="lastRow">
      <w:pPr>
        <w:jc w:val="center"/>
      </w:pPr>
      <w:tblPr/>
      <w:tcPr>
        <w:tcBorders>
          <w:top w:val="single" w:sz="8" w:space="0" w:color="auto"/>
          <w:left w:val="nil"/>
          <w:bottom w:val="single" w:sz="4" w:space="0" w:color="auto"/>
          <w:right w:val="nil"/>
          <w:insideH w:val="nil"/>
          <w:insideV w:val="single" w:sz="8" w:space="0" w:color="auto"/>
          <w:tl2br w:val="nil"/>
          <w:tr2bl w:val="nil"/>
        </w:tcBorders>
      </w:tcPr>
    </w:tblStylePr>
  </w:style>
  <w:style w:type="character" w:customStyle="1" w:styleId="40">
    <w:name w:val="标题 4 字符"/>
    <w:basedOn w:val="a2"/>
    <w:link w:val="4"/>
    <w:uiPriority w:val="9"/>
    <w:qFormat/>
    <w:rsid w:val="00EC4713"/>
    <w:rPr>
      <w:rFonts w:eastAsia="宋体" w:cs="Times New Roman"/>
      <w:b/>
      <w:bCs/>
      <w:sz w:val="24"/>
      <w:szCs w:val="28"/>
    </w:rPr>
  </w:style>
  <w:style w:type="character" w:customStyle="1" w:styleId="affff1">
    <w:name w:val="标题 字符"/>
    <w:basedOn w:val="a2"/>
    <w:link w:val="affff2"/>
    <w:qFormat/>
    <w:rsid w:val="00EC4713"/>
    <w:rPr>
      <w:rFonts w:ascii="Calibri Light" w:eastAsia="楷体_GB2312" w:hAnsi="Calibri Light" w:cs="Times New Roman"/>
      <w:b/>
      <w:bCs/>
      <w:sz w:val="32"/>
      <w:szCs w:val="32"/>
    </w:rPr>
  </w:style>
  <w:style w:type="character" w:customStyle="1" w:styleId="Char1">
    <w:name w:val="表内字体 Char"/>
    <w:link w:val="afff0"/>
    <w:uiPriority w:val="99"/>
    <w:qFormat/>
    <w:rsid w:val="00EC4713"/>
    <w:rPr>
      <w:rFonts w:ascii="Times New Roman" w:eastAsia="宋体" w:hAnsi="Times New Roman" w:cs="Times New Roman"/>
    </w:rPr>
  </w:style>
  <w:style w:type="character" w:customStyle="1" w:styleId="Char9">
    <w:name w:val="表头样式 Char"/>
    <w:qFormat/>
    <w:rsid w:val="00EC4713"/>
    <w:rPr>
      <w:rFonts w:eastAsia="楷体_GB2312"/>
      <w:b/>
      <w:kern w:val="2"/>
      <w:sz w:val="24"/>
      <w:szCs w:val="24"/>
      <w:lang w:val="en-US" w:eastAsia="zh-CN" w:bidi="ar-SA"/>
    </w:rPr>
  </w:style>
  <w:style w:type="character" w:customStyle="1" w:styleId="Char40">
    <w:name w:val="君邦正文 Char4"/>
    <w:qFormat/>
    <w:rsid w:val="00EC4713"/>
    <w:rPr>
      <w:rFonts w:ascii="宋体" w:hAnsi="宋体"/>
      <w:kern w:val="2"/>
      <w:sz w:val="24"/>
      <w:lang w:val="en-US" w:eastAsia="zh-CN" w:bidi="ar-SA"/>
    </w:rPr>
  </w:style>
  <w:style w:type="character" w:customStyle="1" w:styleId="GB2312CharChar">
    <w:name w:val="样式 (中文) 楷体_GB2312 小五 居中 Char Char"/>
    <w:qFormat/>
    <w:rsid w:val="00EC4713"/>
    <w:rPr>
      <w:rFonts w:eastAsia="楷体_GB2312" w:cs="宋体"/>
      <w:kern w:val="2"/>
      <w:sz w:val="18"/>
    </w:rPr>
  </w:style>
  <w:style w:type="character" w:customStyle="1" w:styleId="Char3CharCharCharChar">
    <w:name w:val="Char3 Char Char Char Char"/>
    <w:qFormat/>
    <w:rsid w:val="00EC4713"/>
    <w:rPr>
      <w:rFonts w:ascii="宋体" w:eastAsia="宋体" w:hAnsi="宋体" w:cs="宋体"/>
      <w:kern w:val="2"/>
      <w:sz w:val="24"/>
      <w:szCs w:val="24"/>
      <w:lang w:val="en-US" w:eastAsia="zh-CN" w:bidi="ar-SA"/>
    </w:rPr>
  </w:style>
  <w:style w:type="character" w:customStyle="1" w:styleId="CharChar6">
    <w:name w:val="报告表正文 Char Char"/>
    <w:qFormat/>
    <w:rsid w:val="00EC4713"/>
    <w:rPr>
      <w:rFonts w:eastAsia="楷体_GB2312"/>
      <w:kern w:val="2"/>
      <w:sz w:val="24"/>
      <w:szCs w:val="24"/>
      <w:lang w:val="en-US" w:eastAsia="zh-CN" w:bidi="ar-SA"/>
    </w:rPr>
  </w:style>
  <w:style w:type="character" w:customStyle="1" w:styleId="1CharChar">
    <w:name w:val="样式 君邦正文 + 蓝色1 Char Char"/>
    <w:link w:val="1c"/>
    <w:qFormat/>
    <w:rsid w:val="00EC4713"/>
    <w:rPr>
      <w:bCs/>
      <w:snapToGrid w:val="0"/>
      <w:color w:val="0000FF"/>
      <w:sz w:val="24"/>
    </w:rPr>
  </w:style>
  <w:style w:type="paragraph" w:customStyle="1" w:styleId="1c">
    <w:name w:val="样式 君邦正文 + 蓝色1"/>
    <w:basedOn w:val="aff9"/>
    <w:link w:val="1CharChar"/>
    <w:qFormat/>
    <w:rsid w:val="00EC4713"/>
    <w:rPr>
      <w:color w:val="0000FF"/>
    </w:rPr>
  </w:style>
  <w:style w:type="character" w:customStyle="1" w:styleId="Chara">
    <w:name w:val="报告正文 Char"/>
    <w:qFormat/>
    <w:rsid w:val="00EC4713"/>
    <w:rPr>
      <w:rFonts w:eastAsia="宋体" w:cs="宋体"/>
      <w:snapToGrid w:val="0"/>
      <w:kern w:val="24"/>
      <w:sz w:val="24"/>
      <w:szCs w:val="21"/>
      <w:lang w:val="en-US" w:eastAsia="zh-CN" w:bidi="ar-SA"/>
    </w:rPr>
  </w:style>
  <w:style w:type="character" w:customStyle="1" w:styleId="Charb">
    <w:name w:val="君邦正文 Char"/>
    <w:qFormat/>
    <w:locked/>
    <w:rsid w:val="00EC4713"/>
    <w:rPr>
      <w:rFonts w:ascii="宋体" w:eastAsia="宋体" w:hAnsi="宋体"/>
      <w:kern w:val="2"/>
      <w:sz w:val="24"/>
      <w:lang w:val="en-US" w:eastAsia="zh-CN" w:bidi="ar-SA"/>
    </w:rPr>
  </w:style>
  <w:style w:type="character" w:customStyle="1" w:styleId="Charc">
    <w:name w:val="正文小四 Char"/>
    <w:qFormat/>
    <w:rsid w:val="00EC4713"/>
    <w:rPr>
      <w:kern w:val="2"/>
      <w:sz w:val="24"/>
      <w:szCs w:val="24"/>
      <w:lang w:val="en-US" w:eastAsia="zh-CN" w:bidi="ar-SA"/>
    </w:rPr>
  </w:style>
  <w:style w:type="character" w:customStyle="1" w:styleId="jianju">
    <w:name w:val="jianju"/>
    <w:basedOn w:val="a2"/>
    <w:qFormat/>
    <w:rsid w:val="00EC4713"/>
  </w:style>
  <w:style w:type="character" w:customStyle="1" w:styleId="h31">
    <w:name w:val="h31"/>
    <w:qFormat/>
    <w:rsid w:val="00EC4713"/>
    <w:rPr>
      <w:sz w:val="21"/>
      <w:szCs w:val="21"/>
    </w:rPr>
  </w:style>
  <w:style w:type="character" w:customStyle="1" w:styleId="9pt1">
    <w:name w:val="9pt1"/>
    <w:qFormat/>
    <w:rsid w:val="00EC4713"/>
    <w:rPr>
      <w:rFonts w:ascii="Arial" w:hAnsi="Arial" w:cs="Arial" w:hint="default"/>
      <w:color w:val="000000"/>
      <w:sz w:val="18"/>
      <w:szCs w:val="18"/>
    </w:rPr>
  </w:style>
  <w:style w:type="character" w:customStyle="1" w:styleId="Char14">
    <w:name w:val="普通文字 Char1"/>
    <w:qFormat/>
    <w:rsid w:val="00EC4713"/>
    <w:rPr>
      <w:rFonts w:ascii="宋体" w:eastAsia="宋体" w:hAnsi="Courier New"/>
      <w:kern w:val="2"/>
      <w:sz w:val="21"/>
      <w:lang w:val="en-US" w:eastAsia="zh-CN" w:bidi="ar-SA"/>
    </w:rPr>
  </w:style>
  <w:style w:type="character" w:customStyle="1" w:styleId="font81">
    <w:name w:val="font81"/>
    <w:qFormat/>
    <w:rsid w:val="00EC4713"/>
    <w:rPr>
      <w:rFonts w:ascii="Times New Roman" w:hAnsi="Times New Roman" w:cs="Times New Roman" w:hint="default"/>
      <w:color w:val="000000"/>
      <w:sz w:val="18"/>
      <w:szCs w:val="18"/>
      <w:u w:val="none"/>
      <w:vertAlign w:val="superscript"/>
    </w:rPr>
  </w:style>
  <w:style w:type="character" w:customStyle="1" w:styleId="Chard">
    <w:name w:val="表格标题 Char"/>
    <w:link w:val="affff3"/>
    <w:qFormat/>
    <w:rsid w:val="00EC4713"/>
    <w:rPr>
      <w:sz w:val="24"/>
    </w:rPr>
  </w:style>
  <w:style w:type="paragraph" w:customStyle="1" w:styleId="affff3">
    <w:name w:val="表格标题"/>
    <w:basedOn w:val="a1"/>
    <w:link w:val="Chard"/>
    <w:qFormat/>
    <w:rsid w:val="00EC4713"/>
    <w:pPr>
      <w:adjustRightInd w:val="0"/>
      <w:snapToGrid w:val="0"/>
      <w:spacing w:before="120" w:line="360" w:lineRule="auto"/>
      <w:ind w:firstLineChars="200" w:firstLine="200"/>
      <w:jc w:val="center"/>
    </w:pPr>
    <w:rPr>
      <w:sz w:val="24"/>
    </w:rPr>
  </w:style>
  <w:style w:type="character" w:customStyle="1" w:styleId="Char3CharCharCharCharChar">
    <w:name w:val="Char3 Char Char Char Char Char"/>
    <w:link w:val="Char3CharCharChar1"/>
    <w:qFormat/>
    <w:rsid w:val="00EC4713"/>
    <w:rPr>
      <w:rFonts w:ascii="宋体" w:hAnsi="宋体" w:cs="宋体"/>
      <w:sz w:val="24"/>
      <w:szCs w:val="24"/>
    </w:rPr>
  </w:style>
  <w:style w:type="paragraph" w:customStyle="1" w:styleId="Char3CharCharChar1">
    <w:name w:val="Char3 Char Char Char1"/>
    <w:basedOn w:val="a1"/>
    <w:link w:val="Char3CharCharCharCharChar"/>
    <w:qFormat/>
    <w:rsid w:val="00EC4713"/>
    <w:pPr>
      <w:adjustRightInd w:val="0"/>
      <w:snapToGrid w:val="0"/>
      <w:spacing w:line="360" w:lineRule="auto"/>
      <w:ind w:firstLineChars="200" w:firstLine="200"/>
    </w:pPr>
    <w:rPr>
      <w:rFonts w:ascii="宋体" w:hAnsi="宋体" w:cs="宋体"/>
      <w:sz w:val="24"/>
      <w:szCs w:val="24"/>
    </w:rPr>
  </w:style>
  <w:style w:type="character" w:customStyle="1" w:styleId="GB2312Char">
    <w:name w:val="样式 (中文) 楷体_GB2312 小五 居中 Char"/>
    <w:link w:val="GB2312"/>
    <w:qFormat/>
    <w:rsid w:val="00EC4713"/>
    <w:rPr>
      <w:rFonts w:eastAsia="楷体_GB2312" w:cs="宋体"/>
      <w:sz w:val="18"/>
    </w:rPr>
  </w:style>
  <w:style w:type="paragraph" w:customStyle="1" w:styleId="GB2312">
    <w:name w:val="样式 (中文) 楷体_GB2312 小五 居中"/>
    <w:basedOn w:val="a1"/>
    <w:link w:val="GB2312Char"/>
    <w:qFormat/>
    <w:rsid w:val="00EC4713"/>
    <w:pPr>
      <w:adjustRightInd w:val="0"/>
      <w:snapToGrid w:val="0"/>
      <w:spacing w:line="360" w:lineRule="auto"/>
      <w:ind w:firstLineChars="200" w:firstLine="200"/>
      <w:jc w:val="center"/>
    </w:pPr>
    <w:rPr>
      <w:rFonts w:eastAsia="楷体_GB2312" w:cs="宋体"/>
      <w:sz w:val="18"/>
    </w:rPr>
  </w:style>
  <w:style w:type="character" w:customStyle="1" w:styleId="1Char1">
    <w:name w:val="表头样式1 Char1"/>
    <w:qFormat/>
    <w:rsid w:val="00EC4713"/>
    <w:rPr>
      <w:rFonts w:eastAsia="黑体"/>
      <w:b/>
      <w:kern w:val="2"/>
      <w:sz w:val="28"/>
      <w:lang w:val="en-US" w:eastAsia="zh-CN" w:bidi="ar-SA"/>
    </w:rPr>
  </w:style>
  <w:style w:type="character" w:customStyle="1" w:styleId="titlestyle1">
    <w:name w:val="titlestyle1"/>
    <w:qFormat/>
    <w:rsid w:val="00EC4713"/>
    <w:rPr>
      <w:rFonts w:ascii="Verdana" w:hAnsi="Verdana" w:hint="default"/>
      <w:b/>
      <w:bCs/>
      <w:color w:val="000000"/>
      <w:sz w:val="28"/>
      <w:szCs w:val="28"/>
    </w:rPr>
  </w:style>
  <w:style w:type="character" w:customStyle="1" w:styleId="GB23122Char">
    <w:name w:val="样式 报告表正文 + (符号) 楷体_GB2312 首行缩进:  2 字符 Char"/>
    <w:link w:val="GB23122"/>
    <w:qFormat/>
    <w:rsid w:val="00EC4713"/>
    <w:rPr>
      <w:rFonts w:eastAsia="楷体_GB2312"/>
      <w:sz w:val="24"/>
      <w:szCs w:val="24"/>
    </w:rPr>
  </w:style>
  <w:style w:type="paragraph" w:customStyle="1" w:styleId="GB23122">
    <w:name w:val="样式 报告表正文 + (符号) 楷体_GB2312 首行缩进:  2 字符"/>
    <w:basedOn w:val="a1"/>
    <w:link w:val="GB23122Char"/>
    <w:qFormat/>
    <w:rsid w:val="00EC4713"/>
    <w:pPr>
      <w:adjustRightInd w:val="0"/>
      <w:snapToGrid w:val="0"/>
      <w:spacing w:line="360" w:lineRule="auto"/>
      <w:ind w:firstLineChars="200" w:firstLine="482"/>
    </w:pPr>
    <w:rPr>
      <w:rFonts w:eastAsia="楷体_GB2312"/>
      <w:sz w:val="24"/>
      <w:szCs w:val="24"/>
    </w:rPr>
  </w:style>
  <w:style w:type="character" w:customStyle="1" w:styleId="Char3CharCharCharChar1">
    <w:name w:val="Char3 Char Char Char Char1"/>
    <w:link w:val="Char3CharCharChar"/>
    <w:qFormat/>
    <w:rsid w:val="00EC4713"/>
    <w:rPr>
      <w:rFonts w:ascii="宋体" w:hAnsi="宋体" w:cs="宋体"/>
      <w:sz w:val="24"/>
      <w:szCs w:val="24"/>
    </w:rPr>
  </w:style>
  <w:style w:type="paragraph" w:customStyle="1" w:styleId="Char3CharCharChar">
    <w:name w:val="Char3 Char Char Char"/>
    <w:basedOn w:val="a1"/>
    <w:link w:val="Char3CharCharCharChar1"/>
    <w:qFormat/>
    <w:rsid w:val="00EC4713"/>
    <w:pPr>
      <w:adjustRightInd w:val="0"/>
      <w:snapToGrid w:val="0"/>
      <w:spacing w:line="360" w:lineRule="auto"/>
      <w:ind w:firstLineChars="200" w:firstLine="200"/>
    </w:pPr>
    <w:rPr>
      <w:rFonts w:ascii="宋体" w:hAnsi="宋体" w:cs="宋体"/>
      <w:sz w:val="24"/>
      <w:szCs w:val="24"/>
    </w:rPr>
  </w:style>
  <w:style w:type="character" w:customStyle="1" w:styleId="CharChar40">
    <w:name w:val="Char Char4"/>
    <w:qFormat/>
    <w:rsid w:val="00EC4713"/>
    <w:rPr>
      <w:rFonts w:eastAsia="宋体"/>
      <w:kern w:val="2"/>
      <w:sz w:val="21"/>
      <w:szCs w:val="24"/>
      <w:lang w:val="en-US" w:eastAsia="zh-CN" w:bidi="ar-SA"/>
    </w:rPr>
  </w:style>
  <w:style w:type="character" w:customStyle="1" w:styleId="1Char0">
    <w:name w:val="样式1 Char"/>
    <w:link w:val="1d"/>
    <w:qFormat/>
    <w:rsid w:val="00EC4713"/>
    <w:rPr>
      <w:rFonts w:eastAsia="楷体_GB2312"/>
    </w:rPr>
  </w:style>
  <w:style w:type="paragraph" w:customStyle="1" w:styleId="1d">
    <w:name w:val="样式1"/>
    <w:basedOn w:val="a1"/>
    <w:link w:val="1Char0"/>
    <w:qFormat/>
    <w:rsid w:val="00EC4713"/>
    <w:pPr>
      <w:adjustRightInd w:val="0"/>
      <w:snapToGrid w:val="0"/>
      <w:spacing w:after="40" w:line="300" w:lineRule="atLeast"/>
      <w:ind w:firstLineChars="200" w:firstLine="200"/>
      <w:jc w:val="center"/>
      <w:outlineLvl w:val="2"/>
    </w:pPr>
    <w:rPr>
      <w:rFonts w:eastAsia="楷体_GB2312"/>
    </w:rPr>
  </w:style>
  <w:style w:type="character" w:customStyle="1" w:styleId="Char15">
    <w:name w:val="批注文字 Char1"/>
    <w:qFormat/>
    <w:rsid w:val="00EC4713"/>
    <w:rPr>
      <w:kern w:val="2"/>
      <w:sz w:val="21"/>
    </w:rPr>
  </w:style>
  <w:style w:type="character" w:customStyle="1" w:styleId="Char16">
    <w:name w:val="表头字体 Char1"/>
    <w:link w:val="affff4"/>
    <w:qFormat/>
    <w:locked/>
    <w:rsid w:val="00EC4713"/>
    <w:rPr>
      <w:rFonts w:eastAsia="黑体"/>
      <w:b/>
      <w:sz w:val="24"/>
    </w:rPr>
  </w:style>
  <w:style w:type="paragraph" w:customStyle="1" w:styleId="affff4">
    <w:name w:val="表头字体"/>
    <w:basedOn w:val="a1"/>
    <w:next w:val="a1"/>
    <w:link w:val="Char16"/>
    <w:qFormat/>
    <w:rsid w:val="00EC4713"/>
    <w:pPr>
      <w:adjustRightInd w:val="0"/>
      <w:snapToGrid w:val="0"/>
      <w:spacing w:line="360" w:lineRule="auto"/>
      <w:ind w:firstLineChars="200" w:firstLine="200"/>
      <w:jc w:val="center"/>
    </w:pPr>
    <w:rPr>
      <w:rFonts w:eastAsia="黑体"/>
      <w:b/>
      <w:sz w:val="24"/>
    </w:rPr>
  </w:style>
  <w:style w:type="character" w:customStyle="1" w:styleId="font11">
    <w:name w:val="font11"/>
    <w:qFormat/>
    <w:rsid w:val="00EC4713"/>
    <w:rPr>
      <w:rFonts w:ascii="楷体_GB2312" w:eastAsia="楷体_GB2312" w:cs="楷体_GB2312"/>
      <w:color w:val="000000"/>
      <w:sz w:val="18"/>
      <w:szCs w:val="18"/>
      <w:u w:val="none"/>
    </w:rPr>
  </w:style>
  <w:style w:type="character" w:customStyle="1" w:styleId="unnamed1">
    <w:name w:val="unnamed1"/>
    <w:basedOn w:val="a2"/>
    <w:qFormat/>
    <w:rsid w:val="00EC4713"/>
  </w:style>
  <w:style w:type="character" w:customStyle="1" w:styleId="font51">
    <w:name w:val="font51"/>
    <w:basedOn w:val="a2"/>
    <w:qFormat/>
    <w:rsid w:val="00EC4713"/>
    <w:rPr>
      <w:rFonts w:ascii="Times New Roman" w:hAnsi="Times New Roman" w:cs="Times New Roman" w:hint="default"/>
      <w:color w:val="000000"/>
      <w:sz w:val="18"/>
      <w:szCs w:val="18"/>
      <w:u w:val="none"/>
    </w:rPr>
  </w:style>
  <w:style w:type="character" w:customStyle="1" w:styleId="Chare">
    <w:name w:val="表内格式 Char"/>
    <w:qFormat/>
    <w:rsid w:val="00EC4713"/>
    <w:rPr>
      <w:rFonts w:ascii="宋体" w:eastAsia="宋体" w:hAnsi="宋体"/>
      <w:kern w:val="2"/>
      <w:sz w:val="21"/>
      <w:lang w:val="en-US" w:eastAsia="zh-CN" w:bidi="ar-SA"/>
    </w:rPr>
  </w:style>
  <w:style w:type="character" w:customStyle="1" w:styleId="font31">
    <w:name w:val="font31"/>
    <w:qFormat/>
    <w:rsid w:val="00EC4713"/>
    <w:rPr>
      <w:rFonts w:ascii="Times New Roman" w:hAnsi="Times New Roman" w:cs="Times New Roman" w:hint="default"/>
      <w:color w:val="000000"/>
      <w:sz w:val="21"/>
      <w:szCs w:val="21"/>
      <w:u w:val="none"/>
      <w:vertAlign w:val="superscript"/>
    </w:rPr>
  </w:style>
  <w:style w:type="character" w:customStyle="1" w:styleId="1CharChar0">
    <w:name w:val="样式1 Char Char"/>
    <w:qFormat/>
    <w:rsid w:val="00EC4713"/>
    <w:rPr>
      <w:rFonts w:eastAsia="楷体_GB2312"/>
      <w:kern w:val="2"/>
      <w:sz w:val="21"/>
      <w:lang w:val="en-US" w:eastAsia="zh-CN" w:bidi="ar-SA"/>
    </w:rPr>
  </w:style>
  <w:style w:type="character" w:customStyle="1" w:styleId="font61">
    <w:name w:val="font61"/>
    <w:qFormat/>
    <w:rsid w:val="00EC4713"/>
    <w:rPr>
      <w:rFonts w:ascii="楷体_GB2312" w:eastAsia="楷体_GB2312" w:cs="楷体_GB2312"/>
      <w:color w:val="000000"/>
      <w:sz w:val="18"/>
      <w:szCs w:val="18"/>
      <w:u w:val="none"/>
    </w:rPr>
  </w:style>
  <w:style w:type="character" w:customStyle="1" w:styleId="font91">
    <w:name w:val="font91"/>
    <w:qFormat/>
    <w:rsid w:val="00EC4713"/>
    <w:rPr>
      <w:rFonts w:ascii="宋体" w:eastAsia="宋体" w:hAnsi="宋体" w:cs="宋体" w:hint="eastAsia"/>
      <w:color w:val="000000"/>
      <w:sz w:val="21"/>
      <w:szCs w:val="21"/>
      <w:u w:val="none"/>
    </w:rPr>
  </w:style>
  <w:style w:type="character" w:customStyle="1" w:styleId="content11">
    <w:name w:val="content11"/>
    <w:qFormat/>
    <w:rsid w:val="00EC4713"/>
    <w:rPr>
      <w:sz w:val="21"/>
      <w:szCs w:val="21"/>
    </w:rPr>
  </w:style>
  <w:style w:type="character" w:customStyle="1" w:styleId="font01">
    <w:name w:val="font01"/>
    <w:qFormat/>
    <w:rsid w:val="00EC4713"/>
    <w:rPr>
      <w:rFonts w:ascii="Calibri" w:hAnsi="Calibri" w:cs="Calibri" w:hint="default"/>
      <w:color w:val="000000"/>
      <w:sz w:val="21"/>
      <w:szCs w:val="21"/>
      <w:u w:val="none"/>
    </w:rPr>
  </w:style>
  <w:style w:type="character" w:customStyle="1" w:styleId="CharChar10">
    <w:name w:val="君邦正文 Char Char1"/>
    <w:qFormat/>
    <w:rsid w:val="00EC4713"/>
    <w:rPr>
      <w:rFonts w:eastAsia="宋体"/>
      <w:bCs/>
      <w:snapToGrid w:val="0"/>
      <w:sz w:val="24"/>
      <w:szCs w:val="24"/>
      <w:lang w:val="en-US" w:eastAsia="zh-CN" w:bidi="ar-SA"/>
    </w:rPr>
  </w:style>
  <w:style w:type="character" w:customStyle="1" w:styleId="Char17">
    <w:name w:val="君邦正文 Char1"/>
    <w:qFormat/>
    <w:rsid w:val="00EC4713"/>
    <w:rPr>
      <w:rFonts w:eastAsia="宋体"/>
      <w:bCs/>
      <w:snapToGrid w:val="0"/>
      <w:sz w:val="24"/>
      <w:lang w:val="en-US" w:eastAsia="zh-CN" w:bidi="ar-SA"/>
    </w:rPr>
  </w:style>
  <w:style w:type="character" w:customStyle="1" w:styleId="unnamed2">
    <w:name w:val="unnamed2"/>
    <w:basedOn w:val="a2"/>
    <w:qFormat/>
    <w:rsid w:val="00EC4713"/>
  </w:style>
  <w:style w:type="paragraph" w:customStyle="1" w:styleId="61">
    <w:name w:val="样式6"/>
    <w:basedOn w:val="a1"/>
    <w:qFormat/>
    <w:rsid w:val="00EC4713"/>
    <w:pPr>
      <w:adjustRightInd w:val="0"/>
      <w:snapToGrid w:val="0"/>
      <w:spacing w:line="400" w:lineRule="exact"/>
      <w:ind w:firstLineChars="200" w:firstLine="200"/>
    </w:pPr>
    <w:rPr>
      <w:rFonts w:ascii="Times New Roman" w:eastAsia="楷体_GB2312" w:hAnsi="Times New Roman" w:cs="Times New Roman"/>
      <w:spacing w:val="20"/>
      <w:kern w:val="0"/>
      <w:sz w:val="24"/>
      <w:szCs w:val="24"/>
    </w:rPr>
  </w:style>
  <w:style w:type="paragraph" w:customStyle="1" w:styleId="81">
    <w:name w:val="样式8"/>
    <w:qFormat/>
    <w:rsid w:val="00EC4713"/>
    <w:pPr>
      <w:spacing w:after="60" w:line="360" w:lineRule="auto"/>
      <w:ind w:firstLine="480"/>
    </w:pPr>
    <w:rPr>
      <w:rFonts w:ascii="Times New Roman" w:eastAsia="宋体" w:hAnsi="宋体" w:cs="Times New Roman"/>
      <w:kern w:val="0"/>
      <w:sz w:val="24"/>
      <w:szCs w:val="20"/>
    </w:rPr>
  </w:style>
  <w:style w:type="paragraph" w:customStyle="1" w:styleId="font8">
    <w:name w:val="font8"/>
    <w:basedOn w:val="a1"/>
    <w:qFormat/>
    <w:rsid w:val="00EC4713"/>
    <w:pPr>
      <w:adjustRightInd w:val="0"/>
      <w:snapToGrid w:val="0"/>
      <w:spacing w:before="100" w:beforeAutospacing="1" w:after="100" w:afterAutospacing="1" w:line="360" w:lineRule="auto"/>
      <w:ind w:firstLineChars="200" w:firstLine="200"/>
      <w:jc w:val="left"/>
    </w:pPr>
    <w:rPr>
      <w:rFonts w:ascii="Times New Roman" w:eastAsia="楷体_GB2312" w:hAnsi="Times New Roman" w:cs="Times New Roman"/>
      <w:kern w:val="0"/>
      <w:sz w:val="20"/>
    </w:rPr>
  </w:style>
  <w:style w:type="paragraph" w:customStyle="1" w:styleId="Char2CharCharCharCharCharChar1CharCharChar">
    <w:name w:val="Char2 Char Char Char Char Char Char1 Char Char Char"/>
    <w:basedOn w:val="3"/>
    <w:qFormat/>
    <w:rsid w:val="00EC4713"/>
    <w:pPr>
      <w:tabs>
        <w:tab w:val="left" w:pos="360"/>
        <w:tab w:val="left" w:pos="900"/>
      </w:tabs>
      <w:snapToGrid w:val="0"/>
      <w:spacing w:before="120" w:after="120" w:line="360" w:lineRule="auto"/>
      <w:ind w:leftChars="-12" w:left="542" w:firstLineChars="200" w:firstLine="200"/>
    </w:pPr>
    <w:rPr>
      <w:rFonts w:eastAsia="黑体"/>
      <w:snapToGrid w:val="0"/>
      <w:sz w:val="24"/>
      <w:szCs w:val="24"/>
    </w:rPr>
  </w:style>
  <w:style w:type="paragraph" w:customStyle="1" w:styleId="1e">
    <w:name w:val="修订1"/>
    <w:uiPriority w:val="99"/>
    <w:unhideWhenUsed/>
    <w:qFormat/>
    <w:rsid w:val="00EC4713"/>
    <w:rPr>
      <w:rFonts w:ascii="Times New Roman" w:eastAsia="宋体" w:hAnsi="Times New Roman" w:cs="Times New Roman"/>
      <w:szCs w:val="20"/>
    </w:rPr>
  </w:style>
  <w:style w:type="paragraph" w:customStyle="1" w:styleId="z-1">
    <w:name w:val="z-窗体底端1"/>
    <w:basedOn w:val="a1"/>
    <w:next w:val="a1"/>
    <w:qFormat/>
    <w:rsid w:val="00EC4713"/>
    <w:pPr>
      <w:pBdr>
        <w:top w:val="single" w:sz="6" w:space="1" w:color="auto"/>
      </w:pBdr>
      <w:adjustRightInd w:val="0"/>
      <w:snapToGrid w:val="0"/>
      <w:spacing w:line="360" w:lineRule="auto"/>
      <w:ind w:firstLineChars="200" w:firstLine="200"/>
      <w:jc w:val="center"/>
    </w:pPr>
    <w:rPr>
      <w:rFonts w:ascii="Arial" w:eastAsia="楷体_GB2312" w:hAnsi="Arial" w:cs="Arial"/>
      <w:vanish/>
      <w:kern w:val="0"/>
      <w:sz w:val="16"/>
      <w:szCs w:val="16"/>
    </w:rPr>
  </w:style>
  <w:style w:type="paragraph" w:customStyle="1" w:styleId="Style16">
    <w:name w:val="_Style 16"/>
    <w:basedOn w:val="a1"/>
    <w:qFormat/>
    <w:rsid w:val="00EC4713"/>
    <w:pPr>
      <w:adjustRightInd w:val="0"/>
      <w:snapToGrid w:val="0"/>
      <w:spacing w:line="360" w:lineRule="auto"/>
      <w:ind w:firstLineChars="200" w:firstLine="200"/>
    </w:pPr>
    <w:rPr>
      <w:rFonts w:ascii="宋体" w:eastAsia="楷体_GB2312" w:hAnsi="宋体" w:cs="宋体"/>
      <w:kern w:val="0"/>
      <w:sz w:val="24"/>
      <w:szCs w:val="24"/>
    </w:rPr>
  </w:style>
  <w:style w:type="paragraph" w:customStyle="1" w:styleId="Char18">
    <w:name w:val="Char1"/>
    <w:basedOn w:val="3"/>
    <w:qFormat/>
    <w:rsid w:val="00EC4713"/>
    <w:pPr>
      <w:tabs>
        <w:tab w:val="left" w:pos="360"/>
        <w:tab w:val="left" w:pos="900"/>
      </w:tabs>
      <w:snapToGrid w:val="0"/>
      <w:spacing w:before="120" w:after="120" w:line="360" w:lineRule="auto"/>
      <w:ind w:leftChars="-12" w:left="542" w:firstLineChars="200" w:firstLine="200"/>
    </w:pPr>
    <w:rPr>
      <w:rFonts w:eastAsia="黑体"/>
      <w:snapToGrid w:val="0"/>
      <w:sz w:val="24"/>
      <w:szCs w:val="24"/>
    </w:rPr>
  </w:style>
  <w:style w:type="paragraph" w:customStyle="1" w:styleId="affff5">
    <w:name w:val="表内君邦"/>
    <w:basedOn w:val="a1"/>
    <w:qFormat/>
    <w:rsid w:val="00EC4713"/>
    <w:pPr>
      <w:adjustRightInd w:val="0"/>
      <w:snapToGrid w:val="0"/>
      <w:spacing w:line="360" w:lineRule="auto"/>
      <w:ind w:firstLineChars="200" w:firstLine="200"/>
      <w:jc w:val="center"/>
    </w:pPr>
    <w:rPr>
      <w:rFonts w:ascii="Times New Roman" w:eastAsia="楷体_GB2312" w:hAnsi="Times New Roman" w:cs="Times New Roman"/>
      <w:kern w:val="0"/>
      <w:sz w:val="18"/>
    </w:rPr>
  </w:style>
  <w:style w:type="paragraph" w:customStyle="1" w:styleId="-">
    <w:name w:val="报告书-正文"/>
    <w:basedOn w:val="a1"/>
    <w:qFormat/>
    <w:rsid w:val="00EC4713"/>
    <w:pPr>
      <w:adjustRightInd w:val="0"/>
      <w:snapToGrid w:val="0"/>
      <w:spacing w:after="60" w:line="360" w:lineRule="auto"/>
      <w:ind w:firstLineChars="200" w:firstLine="480"/>
    </w:pPr>
    <w:rPr>
      <w:rFonts w:ascii="Times New Roman" w:eastAsia="Times New Roman" w:hAnsi="Times New Roman" w:cs="Times New Roman"/>
      <w:kern w:val="0"/>
      <w:sz w:val="24"/>
    </w:rPr>
  </w:style>
  <w:style w:type="paragraph" w:customStyle="1" w:styleId="Char21">
    <w:name w:val="Char2"/>
    <w:basedOn w:val="a1"/>
    <w:qFormat/>
    <w:rsid w:val="00EC4713"/>
    <w:pPr>
      <w:adjustRightInd w:val="0"/>
      <w:snapToGrid w:val="0"/>
      <w:spacing w:line="360" w:lineRule="auto"/>
      <w:ind w:firstLineChars="200" w:firstLine="200"/>
    </w:pPr>
    <w:rPr>
      <w:rFonts w:ascii="宋体" w:eastAsia="楷体_GB2312" w:hAnsi="宋体" w:cs="宋体"/>
      <w:kern w:val="0"/>
      <w:sz w:val="24"/>
      <w:szCs w:val="24"/>
    </w:rPr>
  </w:style>
  <w:style w:type="paragraph" w:customStyle="1" w:styleId="affff6">
    <w:name w:val="报告正文"/>
    <w:basedOn w:val="a1"/>
    <w:qFormat/>
    <w:rsid w:val="00EC4713"/>
    <w:pPr>
      <w:adjustRightInd w:val="0"/>
      <w:snapToGrid w:val="0"/>
      <w:spacing w:beforeLines="25" w:line="360" w:lineRule="auto"/>
      <w:ind w:firstLineChars="200" w:firstLine="482"/>
      <w:textAlignment w:val="baseline"/>
    </w:pPr>
    <w:rPr>
      <w:rFonts w:ascii="Times New Roman" w:eastAsia="楷体_GB2312" w:hAnsi="Times New Roman" w:cs="宋体"/>
      <w:snapToGrid w:val="0"/>
      <w:kern w:val="24"/>
      <w:sz w:val="24"/>
      <w:szCs w:val="21"/>
    </w:rPr>
  </w:style>
  <w:style w:type="paragraph" w:customStyle="1" w:styleId="affff7">
    <w:name w:val="简单回函地址"/>
    <w:basedOn w:val="a1"/>
    <w:qFormat/>
    <w:rsid w:val="00EC4713"/>
    <w:pPr>
      <w:adjustRightInd w:val="0"/>
      <w:snapToGrid w:val="0"/>
      <w:spacing w:line="360" w:lineRule="auto"/>
      <w:ind w:firstLineChars="200" w:firstLine="200"/>
    </w:pPr>
    <w:rPr>
      <w:rFonts w:ascii="Times New Roman" w:eastAsia="楷体_GB2312" w:hAnsi="Times New Roman" w:cs="Times New Roman"/>
      <w:kern w:val="0"/>
      <w:sz w:val="24"/>
    </w:rPr>
  </w:style>
  <w:style w:type="paragraph" w:customStyle="1" w:styleId="Char30">
    <w:name w:val="Char3"/>
    <w:basedOn w:val="a1"/>
    <w:qFormat/>
    <w:rsid w:val="00EC4713"/>
    <w:pPr>
      <w:adjustRightInd w:val="0"/>
      <w:snapToGrid w:val="0"/>
      <w:spacing w:line="360" w:lineRule="auto"/>
      <w:ind w:firstLineChars="200" w:firstLine="200"/>
      <w:jc w:val="left"/>
    </w:pPr>
    <w:rPr>
      <w:rFonts w:ascii="宋体" w:eastAsia="楷体_GB2312" w:hAnsi="宋体" w:cs="宋体"/>
      <w:kern w:val="0"/>
      <w:sz w:val="24"/>
      <w:szCs w:val="24"/>
    </w:rPr>
  </w:style>
  <w:style w:type="paragraph" w:customStyle="1" w:styleId="CharCharCharChar0">
    <w:name w:val="Char Char Char Char"/>
    <w:basedOn w:val="a1"/>
    <w:qFormat/>
    <w:rsid w:val="00EC4713"/>
    <w:pPr>
      <w:adjustRightInd w:val="0"/>
      <w:snapToGrid w:val="0"/>
      <w:spacing w:line="360" w:lineRule="auto"/>
      <w:ind w:firstLineChars="200" w:firstLine="200"/>
    </w:pPr>
    <w:rPr>
      <w:rFonts w:ascii="Times New Roman" w:eastAsia="楷体_GB2312" w:hAnsi="Times New Roman" w:cs="Times New Roman"/>
      <w:kern w:val="0"/>
      <w:sz w:val="24"/>
      <w:szCs w:val="24"/>
    </w:rPr>
  </w:style>
  <w:style w:type="paragraph" w:customStyle="1" w:styleId="111">
    <w:name w:val="1样式1"/>
    <w:basedOn w:val="1"/>
    <w:qFormat/>
    <w:rsid w:val="00EC4713"/>
    <w:pPr>
      <w:tabs>
        <w:tab w:val="left" w:pos="360"/>
      </w:tabs>
      <w:snapToGrid w:val="0"/>
      <w:spacing w:before="120" w:after="60" w:line="288" w:lineRule="auto"/>
      <w:ind w:left="1770" w:hanging="1770"/>
    </w:pPr>
    <w:rPr>
      <w:sz w:val="32"/>
    </w:rPr>
  </w:style>
  <w:style w:type="paragraph" w:customStyle="1" w:styleId="CharCharCharCharCharCharCharCharCharChar">
    <w:name w:val="Char Char Char Char Char Char Char Char Char Char"/>
    <w:basedOn w:val="a1"/>
    <w:qFormat/>
    <w:rsid w:val="00EC4713"/>
    <w:pPr>
      <w:adjustRightInd w:val="0"/>
      <w:snapToGrid w:val="0"/>
      <w:spacing w:line="360" w:lineRule="auto"/>
      <w:ind w:firstLineChars="200" w:firstLine="200"/>
    </w:pPr>
    <w:rPr>
      <w:rFonts w:ascii="Times New Roman" w:eastAsia="楷体_GB2312" w:hAnsi="Times New Roman" w:cs="Times New Roman"/>
      <w:kern w:val="0"/>
      <w:sz w:val="24"/>
      <w:szCs w:val="24"/>
    </w:rPr>
  </w:style>
  <w:style w:type="paragraph" w:customStyle="1" w:styleId="affff8">
    <w:name w:val="报告表标题"/>
    <w:basedOn w:val="a1"/>
    <w:next w:val="a1"/>
    <w:qFormat/>
    <w:rsid w:val="00EC4713"/>
    <w:pPr>
      <w:adjustRightInd w:val="0"/>
      <w:snapToGrid w:val="0"/>
      <w:spacing w:line="360" w:lineRule="auto"/>
      <w:ind w:firstLineChars="200" w:firstLine="200"/>
    </w:pPr>
    <w:rPr>
      <w:rFonts w:ascii="Times New Roman" w:eastAsia="楷体_GB2312" w:hAnsi="Times New Roman" w:cs="Times New Roman"/>
      <w:b/>
      <w:kern w:val="0"/>
      <w:sz w:val="28"/>
      <w:szCs w:val="28"/>
    </w:rPr>
  </w:style>
  <w:style w:type="paragraph" w:customStyle="1" w:styleId="affff9">
    <w:name w:val="中文报告书样式"/>
    <w:basedOn w:val="a1"/>
    <w:qFormat/>
    <w:rsid w:val="00EC4713"/>
    <w:pPr>
      <w:adjustRightInd w:val="0"/>
      <w:snapToGrid w:val="0"/>
      <w:spacing w:line="480" w:lineRule="atLeast"/>
      <w:ind w:firstLineChars="200" w:firstLine="482"/>
      <w:textAlignment w:val="baseline"/>
    </w:pPr>
    <w:rPr>
      <w:rFonts w:ascii="Times New Roman" w:eastAsia="楷体_GB2312" w:hAnsi="Times New Roman" w:cs="Times New Roman"/>
      <w:kern w:val="24"/>
      <w:sz w:val="24"/>
    </w:rPr>
  </w:style>
  <w:style w:type="paragraph" w:customStyle="1" w:styleId="font9">
    <w:name w:val="font9"/>
    <w:basedOn w:val="a1"/>
    <w:qFormat/>
    <w:rsid w:val="00EC4713"/>
    <w:pPr>
      <w:adjustRightInd w:val="0"/>
      <w:snapToGrid w:val="0"/>
      <w:spacing w:before="100" w:beforeAutospacing="1" w:after="100" w:afterAutospacing="1" w:line="360" w:lineRule="auto"/>
      <w:ind w:firstLineChars="200" w:firstLine="200"/>
      <w:jc w:val="left"/>
    </w:pPr>
    <w:rPr>
      <w:rFonts w:ascii="宋体" w:eastAsia="楷体_GB2312" w:hAnsi="宋体" w:cs="Times New Roman" w:hint="eastAsia"/>
      <w:b/>
      <w:bCs/>
      <w:kern w:val="0"/>
      <w:sz w:val="24"/>
      <w:szCs w:val="24"/>
    </w:rPr>
  </w:style>
  <w:style w:type="paragraph" w:customStyle="1" w:styleId="affffa">
    <w:name w:val="正文魏"/>
    <w:basedOn w:val="a1"/>
    <w:qFormat/>
    <w:rsid w:val="00EC4713"/>
    <w:pPr>
      <w:adjustRightInd w:val="0"/>
      <w:snapToGrid w:val="0"/>
      <w:spacing w:line="360" w:lineRule="auto"/>
      <w:ind w:firstLineChars="200" w:firstLine="200"/>
    </w:pPr>
    <w:rPr>
      <w:rFonts w:ascii="Times New Roman" w:eastAsia="楷体_GB2312" w:hAnsi="Times New Roman" w:cs="Times New Roman"/>
      <w:kern w:val="0"/>
      <w:sz w:val="24"/>
      <w:szCs w:val="24"/>
    </w:rPr>
  </w:style>
  <w:style w:type="paragraph" w:customStyle="1" w:styleId="xl28">
    <w:name w:val="xl28"/>
    <w:basedOn w:val="a1"/>
    <w:qFormat/>
    <w:rsid w:val="00EC4713"/>
    <w:pPr>
      <w:pBdr>
        <w:left w:val="single" w:sz="4" w:space="0" w:color="auto"/>
        <w:bottom w:val="single" w:sz="4" w:space="0" w:color="auto"/>
        <w:right w:val="single" w:sz="4" w:space="0" w:color="auto"/>
      </w:pBdr>
      <w:adjustRightInd w:val="0"/>
      <w:snapToGrid w:val="0"/>
      <w:spacing w:before="100" w:beforeAutospacing="1" w:after="100" w:afterAutospacing="1" w:line="360" w:lineRule="auto"/>
      <w:ind w:firstLineChars="200" w:firstLine="200"/>
      <w:jc w:val="center"/>
      <w:textAlignment w:val="center"/>
    </w:pPr>
    <w:rPr>
      <w:rFonts w:ascii="楷体_GB2312" w:eastAsia="楷体_GB2312" w:hAnsi="宋体" w:cs="Times New Roman" w:hint="eastAsia"/>
      <w:spacing w:val="-14"/>
      <w:kern w:val="0"/>
      <w:sz w:val="24"/>
      <w:szCs w:val="24"/>
    </w:rPr>
  </w:style>
  <w:style w:type="paragraph" w:customStyle="1" w:styleId="CharChar1CharCharCharCharCharCharCharCharCharCharCharCharCharCharCharCharCharCharCharChar1Char">
    <w:name w:val="Char Char1 Char Char Char Char Char Char Char Char Char Char Char Char Char Char Char Char Char Char Char Char1 Char"/>
    <w:basedOn w:val="a1"/>
    <w:qFormat/>
    <w:rsid w:val="00EC4713"/>
    <w:pPr>
      <w:adjustRightInd w:val="0"/>
      <w:snapToGrid w:val="0"/>
      <w:spacing w:line="360" w:lineRule="auto"/>
      <w:ind w:firstLineChars="200" w:firstLine="200"/>
    </w:pPr>
    <w:rPr>
      <w:rFonts w:ascii="宋体" w:eastAsia="楷体_GB2312" w:hAnsi="宋体" w:cs="宋体"/>
      <w:kern w:val="0"/>
      <w:sz w:val="24"/>
      <w:szCs w:val="24"/>
    </w:rPr>
  </w:style>
  <w:style w:type="paragraph" w:customStyle="1" w:styleId="CharChar1CharCharCharCharCharCharCharCharCharChar">
    <w:name w:val="Char Char1 Char Char Char Char Char Char Char Char Char Char"/>
    <w:basedOn w:val="a1"/>
    <w:qFormat/>
    <w:rsid w:val="00EC4713"/>
    <w:pPr>
      <w:adjustRightInd w:val="0"/>
      <w:snapToGrid w:val="0"/>
      <w:spacing w:line="360" w:lineRule="auto"/>
      <w:ind w:firstLineChars="200" w:firstLine="200"/>
      <w:jc w:val="left"/>
    </w:pPr>
    <w:rPr>
      <w:rFonts w:ascii="宋体" w:eastAsia="楷体_GB2312" w:hAnsi="宋体" w:cs="宋体"/>
      <w:kern w:val="0"/>
      <w:sz w:val="24"/>
      <w:szCs w:val="24"/>
    </w:rPr>
  </w:style>
  <w:style w:type="paragraph" w:customStyle="1" w:styleId="GB23120">
    <w:name w:val="样式 (中文) 楷体_GB2312 小四 加粗 居中"/>
    <w:basedOn w:val="a1"/>
    <w:link w:val="GB2312Char0"/>
    <w:qFormat/>
    <w:rsid w:val="00EC4713"/>
    <w:pPr>
      <w:adjustRightInd w:val="0"/>
      <w:snapToGrid w:val="0"/>
      <w:spacing w:line="360" w:lineRule="auto"/>
      <w:ind w:firstLineChars="200" w:firstLine="200"/>
      <w:jc w:val="center"/>
    </w:pPr>
    <w:rPr>
      <w:rFonts w:ascii="Times New Roman" w:eastAsia="楷体_GB2312" w:hAnsi="Times New Roman" w:cs="宋体"/>
      <w:b/>
      <w:bCs/>
      <w:kern w:val="0"/>
      <w:sz w:val="24"/>
    </w:rPr>
  </w:style>
  <w:style w:type="paragraph" w:customStyle="1" w:styleId="affffb">
    <w:name w:val="表"/>
    <w:basedOn w:val="a1"/>
    <w:qFormat/>
    <w:rsid w:val="00EC4713"/>
    <w:pPr>
      <w:adjustRightInd w:val="0"/>
      <w:snapToGrid w:val="0"/>
      <w:spacing w:line="360" w:lineRule="auto"/>
      <w:ind w:firstLineChars="200" w:firstLine="200"/>
      <w:jc w:val="center"/>
    </w:pPr>
    <w:rPr>
      <w:rFonts w:ascii="Times New Roman" w:eastAsia="楷体_GB2312" w:hAnsi="Times New Roman" w:cs="Times New Roman"/>
      <w:spacing w:val="2"/>
      <w:kern w:val="0"/>
      <w:sz w:val="24"/>
    </w:rPr>
  </w:style>
  <w:style w:type="paragraph" w:customStyle="1" w:styleId="170">
    <w:name w:val="样式17"/>
    <w:basedOn w:val="a1"/>
    <w:qFormat/>
    <w:rsid w:val="00EC4713"/>
    <w:pPr>
      <w:adjustRightInd w:val="0"/>
      <w:snapToGrid w:val="0"/>
      <w:spacing w:line="400" w:lineRule="exact"/>
      <w:ind w:firstLineChars="200" w:firstLine="200"/>
    </w:pPr>
    <w:rPr>
      <w:rFonts w:ascii="Times New Roman" w:eastAsia="楷体_GB2312" w:hAnsi="Times New Roman" w:cs="Times New Roman"/>
      <w:spacing w:val="20"/>
      <w:kern w:val="0"/>
      <w:sz w:val="24"/>
    </w:rPr>
  </w:style>
  <w:style w:type="paragraph" w:customStyle="1" w:styleId="2a">
    <w:name w:val="2"/>
    <w:basedOn w:val="a1"/>
    <w:qFormat/>
    <w:rsid w:val="00EC4713"/>
    <w:pPr>
      <w:adjustRightInd w:val="0"/>
      <w:snapToGrid w:val="0"/>
      <w:spacing w:line="360" w:lineRule="auto"/>
      <w:ind w:firstLineChars="200" w:firstLine="200"/>
    </w:pPr>
    <w:rPr>
      <w:rFonts w:ascii="Times New Roman" w:eastAsia="楷体_GB2312" w:hAnsi="Times New Roman" w:cs="Times New Roman"/>
      <w:kern w:val="0"/>
      <w:sz w:val="24"/>
    </w:rPr>
  </w:style>
  <w:style w:type="paragraph" w:customStyle="1" w:styleId="p0">
    <w:name w:val="p0"/>
    <w:basedOn w:val="a1"/>
    <w:qFormat/>
    <w:rsid w:val="00EC4713"/>
    <w:pPr>
      <w:adjustRightInd w:val="0"/>
      <w:snapToGrid w:val="0"/>
      <w:spacing w:line="360" w:lineRule="auto"/>
      <w:ind w:firstLineChars="200" w:firstLine="200"/>
    </w:pPr>
    <w:rPr>
      <w:rFonts w:ascii="Times New Roman" w:eastAsia="楷体_GB2312" w:hAnsi="Times New Roman" w:cs="Times New Roman"/>
      <w:kern w:val="0"/>
      <w:sz w:val="24"/>
      <w:szCs w:val="21"/>
    </w:rPr>
  </w:style>
  <w:style w:type="table" w:customStyle="1" w:styleId="affffc">
    <w:name w:val="君邦表"/>
    <w:basedOn w:val="52"/>
    <w:qFormat/>
    <w:rsid w:val="00EC4713"/>
    <w:pPr>
      <w:jc w:val="center"/>
    </w:pPr>
    <w:tblPr>
      <w:tblBorders>
        <w:top w:val="single" w:sz="8" w:space="0" w:color="auto"/>
        <w:left w:val="none" w:sz="0" w:space="0" w:color="auto"/>
        <w:bottom w:val="single" w:sz="8" w:space="0" w:color="auto"/>
        <w:right w:val="none" w:sz="0" w:space="0" w:color="auto"/>
        <w:insideH w:val="none" w:sz="0" w:space="0" w:color="auto"/>
        <w:insideV w:val="none" w:sz="0" w:space="0" w:color="auto"/>
      </w:tblBorders>
    </w:tblPr>
    <w:tcPr>
      <w:shd w:val="clear" w:color="auto" w:fill="auto"/>
      <w:vAlign w:val="center"/>
    </w:tcPr>
    <w:tblStylePr w:type="firstRow">
      <w:rPr>
        <w:sz w:val="21"/>
      </w:rPr>
      <w:tblPr/>
      <w:tcPr>
        <w:tcBorders>
          <w:top w:val="nil"/>
          <w:left w:val="nil"/>
          <w:bottom w:val="single" w:sz="8" w:space="0" w:color="auto"/>
          <w:right w:val="nil"/>
          <w:insideH w:val="nil"/>
          <w:insideV w:val="nil"/>
          <w:tl2br w:val="nil"/>
          <w:tr2bl w:val="nil"/>
        </w:tcBorders>
        <w:shd w:val="clear" w:color="auto" w:fill="auto"/>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customStyle="1" w:styleId="affffd">
    <w:name w:val="君邦专用"/>
    <w:basedOn w:val="52"/>
    <w:qFormat/>
    <w:rsid w:val="00EC4713"/>
    <w:rPr>
      <w:sz w:val="18"/>
    </w:rPr>
    <w:tblPr>
      <w:jc w:val="center"/>
    </w:tblPr>
    <w:trPr>
      <w:jc w:val="center"/>
    </w:trPr>
    <w:tcPr>
      <w:shd w:val="clear" w:color="auto" w:fill="auto"/>
    </w:tcPr>
    <w:tblStylePr w:type="firstRow">
      <w:tblPr/>
      <w:tcPr>
        <w:tcBorders>
          <w:top w:val="nil"/>
          <w:left w:val="nil"/>
          <w:bottom w:val="single" w:sz="12" w:space="0" w:color="000000"/>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character" w:customStyle="1" w:styleId="GB2312Char0">
    <w:name w:val="样式 (中文) 楷体_GB2312 小四 加粗 居中 Char"/>
    <w:link w:val="GB23120"/>
    <w:qFormat/>
    <w:rsid w:val="00EC4713"/>
    <w:rPr>
      <w:rFonts w:ascii="Times New Roman" w:eastAsia="楷体_GB2312" w:hAnsi="Times New Roman" w:cs="宋体"/>
      <w:b/>
      <w:bCs/>
      <w:kern w:val="0"/>
      <w:sz w:val="24"/>
    </w:rPr>
  </w:style>
  <w:style w:type="paragraph" w:customStyle="1" w:styleId="xl41">
    <w:name w:val="xl41"/>
    <w:basedOn w:val="a1"/>
    <w:qFormat/>
    <w:rsid w:val="00EC4713"/>
    <w:pPr>
      <w:pBdr>
        <w:top w:val="single" w:sz="4" w:space="0" w:color="auto"/>
        <w:left w:val="single" w:sz="4" w:space="0" w:color="auto"/>
        <w:bottom w:val="single" w:sz="4" w:space="0" w:color="auto"/>
        <w:right w:val="single" w:sz="4" w:space="0" w:color="auto"/>
      </w:pBdr>
      <w:adjustRightInd w:val="0"/>
      <w:snapToGrid w:val="0"/>
      <w:spacing w:before="100" w:beforeAutospacing="1" w:after="100" w:afterAutospacing="1" w:line="360" w:lineRule="auto"/>
      <w:ind w:firstLineChars="200" w:firstLine="200"/>
      <w:jc w:val="left"/>
      <w:textAlignment w:val="center"/>
    </w:pPr>
    <w:rPr>
      <w:rFonts w:ascii="Times New Roman" w:eastAsia="楷体_GB2312" w:hAnsi="Times New Roman" w:cs="Times New Roman"/>
      <w:color w:val="000000"/>
      <w:kern w:val="0"/>
      <w:sz w:val="24"/>
      <w:szCs w:val="24"/>
    </w:rPr>
  </w:style>
  <w:style w:type="character" w:styleId="affffe">
    <w:name w:val="Placeholder Text"/>
    <w:basedOn w:val="a2"/>
    <w:uiPriority w:val="99"/>
    <w:unhideWhenUsed/>
    <w:qFormat/>
    <w:rsid w:val="00EC4713"/>
    <w:rPr>
      <w:color w:val="808080"/>
    </w:rPr>
  </w:style>
  <w:style w:type="table" w:customStyle="1" w:styleId="-10">
    <w:name w:val="君邦-1.0"/>
    <w:basedOn w:val="a3"/>
    <w:uiPriority w:val="99"/>
    <w:qFormat/>
    <w:rsid w:val="00EC4713"/>
    <w:pPr>
      <w:jc w:val="center"/>
    </w:pPr>
    <w:rPr>
      <w:rFonts w:ascii="楷体_GB2312" w:eastAsia="Times New Roman" w:hAnsi="楷体_GB2312" w:cs="Times New Roman"/>
      <w:kern w:val="0"/>
      <w:sz w:val="20"/>
      <w:szCs w:val="20"/>
    </w:rPr>
    <w:tblPr>
      <w:tblBorders>
        <w:top w:val="single" w:sz="8" w:space="0" w:color="auto"/>
        <w:bottom w:val="single" w:sz="8" w:space="0" w:color="auto"/>
        <w:insideH w:val="single" w:sz="4" w:space="0" w:color="auto"/>
        <w:insideV w:val="single" w:sz="4" w:space="0" w:color="auto"/>
      </w:tblBorders>
    </w:tblPr>
    <w:tcPr>
      <w:vAlign w:val="center"/>
    </w:tcPr>
    <w:tblStylePr w:type="firstRow">
      <w:tblPr/>
      <w:tcPr>
        <w:tcBorders>
          <w:top w:val="single" w:sz="8" w:space="0" w:color="auto"/>
          <w:left w:val="nil"/>
          <w:bottom w:val="single" w:sz="8" w:space="0" w:color="auto"/>
          <w:right w:val="nil"/>
          <w:insideH w:val="nil"/>
          <w:insideV w:val="single" w:sz="4" w:space="0" w:color="auto"/>
          <w:tl2br w:val="nil"/>
          <w:tr2bl w:val="nil"/>
        </w:tcBorders>
      </w:tcPr>
    </w:tblStylePr>
  </w:style>
  <w:style w:type="character" w:customStyle="1" w:styleId="CharCharChar6">
    <w:name w:val="环科院正文 Char Char Char6"/>
    <w:link w:val="CharChar41"/>
    <w:qFormat/>
    <w:rsid w:val="00EC4713"/>
    <w:rPr>
      <w:sz w:val="24"/>
      <w:szCs w:val="24"/>
      <w:lang w:bidi="en-US"/>
    </w:rPr>
  </w:style>
  <w:style w:type="paragraph" w:customStyle="1" w:styleId="CharChar41">
    <w:name w:val="环科院正文 Char Char4"/>
    <w:basedOn w:val="a1"/>
    <w:link w:val="CharCharChar6"/>
    <w:qFormat/>
    <w:rsid w:val="00EC4713"/>
    <w:pPr>
      <w:spacing w:line="360" w:lineRule="auto"/>
      <w:ind w:firstLineChars="200" w:firstLine="480"/>
    </w:pPr>
    <w:rPr>
      <w:sz w:val="24"/>
      <w:szCs w:val="24"/>
      <w:lang w:bidi="en-US"/>
    </w:rPr>
  </w:style>
  <w:style w:type="paragraph" w:customStyle="1" w:styleId="afffff">
    <w:name w:val="图名"/>
    <w:basedOn w:val="a1"/>
    <w:qFormat/>
    <w:rsid w:val="00EC4713"/>
    <w:pPr>
      <w:tabs>
        <w:tab w:val="left" w:pos="680"/>
      </w:tabs>
      <w:spacing w:line="360" w:lineRule="auto"/>
      <w:jc w:val="center"/>
    </w:pPr>
    <w:rPr>
      <w:rFonts w:ascii="Times New Roman" w:eastAsia="黑体" w:hAnsi="Times New Roman" w:cs="Times New Roman"/>
      <w:szCs w:val="24"/>
    </w:rPr>
  </w:style>
  <w:style w:type="paragraph" w:customStyle="1" w:styleId="-SH">
    <w:name w:val="正文-SH"/>
    <w:basedOn w:val="a1"/>
    <w:qFormat/>
    <w:rsid w:val="00EC4713"/>
    <w:pPr>
      <w:spacing w:line="360" w:lineRule="auto"/>
      <w:ind w:firstLineChars="200" w:firstLine="480"/>
    </w:pPr>
    <w:rPr>
      <w:rFonts w:ascii="TimesNewRoman" w:eastAsia="宋体" w:hAnsi="TimesNewRoman" w:cs="TimesNewRoman"/>
      <w:kern w:val="0"/>
      <w:sz w:val="24"/>
      <w:szCs w:val="24"/>
    </w:rPr>
  </w:style>
  <w:style w:type="character" w:customStyle="1" w:styleId="BodytextBatang2">
    <w:name w:val="Body text + Batang2"/>
    <w:qFormat/>
    <w:rsid w:val="00EC4713"/>
    <w:rPr>
      <w:rFonts w:ascii="Batang" w:eastAsia="Batang" w:hAnsi="Batang" w:cs="Batang"/>
      <w:b/>
      <w:bCs/>
      <w:color w:val="000000"/>
      <w:spacing w:val="20"/>
      <w:w w:val="100"/>
      <w:position w:val="0"/>
      <w:sz w:val="15"/>
      <w:szCs w:val="15"/>
      <w:u w:val="none"/>
      <w:lang w:val="en-US"/>
    </w:rPr>
  </w:style>
  <w:style w:type="character" w:customStyle="1" w:styleId="CharChar1">
    <w:name w:val="表头 Char Char"/>
    <w:link w:val="affd"/>
    <w:qFormat/>
    <w:locked/>
    <w:rsid w:val="00EC4713"/>
    <w:rPr>
      <w:rFonts w:ascii="宋体" w:eastAsia="宋体" w:hAnsi="宋体" w:cs="Arial"/>
      <w:b/>
      <w:color w:val="000000"/>
      <w:sz w:val="24"/>
      <w:szCs w:val="24"/>
    </w:rPr>
  </w:style>
  <w:style w:type="paragraph" w:customStyle="1" w:styleId="1f">
    <w:name w:val="1表格"/>
    <w:basedOn w:val="a1"/>
    <w:qFormat/>
    <w:rsid w:val="00EC4713"/>
    <w:pPr>
      <w:spacing w:line="240" w:lineRule="exact"/>
    </w:pPr>
    <w:rPr>
      <w:rFonts w:ascii="Times New Roman" w:eastAsia="仿宋_GB2312" w:hAnsi="Times New Roman" w:cs="Times New Roman"/>
      <w:sz w:val="18"/>
    </w:rPr>
  </w:style>
  <w:style w:type="paragraph" w:customStyle="1" w:styleId="120">
    <w:name w:val="智汇元标题1、2"/>
    <w:basedOn w:val="afffa"/>
    <w:next w:val="a1"/>
    <w:link w:val="12Char"/>
    <w:qFormat/>
    <w:rsid w:val="00EC4713"/>
    <w:pPr>
      <w:autoSpaceDE w:val="0"/>
      <w:autoSpaceDN w:val="0"/>
      <w:adjustRightInd w:val="0"/>
      <w:snapToGrid w:val="0"/>
      <w:ind w:firstLineChars="0" w:firstLine="0"/>
      <w:jc w:val="left"/>
    </w:pPr>
    <w:rPr>
      <w:b/>
      <w:bCs/>
      <w:kern w:val="0"/>
    </w:rPr>
  </w:style>
  <w:style w:type="paragraph" w:customStyle="1" w:styleId="afffff0">
    <w:name w:val="智汇元正文"/>
    <w:basedOn w:val="a1"/>
    <w:next w:val="a1"/>
    <w:link w:val="Charf"/>
    <w:qFormat/>
    <w:rsid w:val="00EC4713"/>
    <w:pPr>
      <w:spacing w:line="300" w:lineRule="auto"/>
      <w:ind w:firstLineChars="200" w:firstLine="420"/>
      <w:jc w:val="left"/>
    </w:pPr>
    <w:rPr>
      <w:rFonts w:ascii="Times New Roman" w:eastAsia="宋体" w:hAnsi="Times New Roman" w:cs="Times New Roman"/>
      <w:szCs w:val="24"/>
    </w:rPr>
  </w:style>
  <w:style w:type="paragraph" w:customStyle="1" w:styleId="a0">
    <w:name w:val="智汇元表头新"/>
    <w:basedOn w:val="a1"/>
    <w:qFormat/>
    <w:rsid w:val="00EC4713"/>
    <w:pPr>
      <w:numPr>
        <w:numId w:val="3"/>
      </w:numPr>
      <w:tabs>
        <w:tab w:val="clear" w:pos="680"/>
        <w:tab w:val="left" w:pos="840"/>
        <w:tab w:val="left" w:pos="3725"/>
      </w:tabs>
      <w:jc w:val="center"/>
    </w:pPr>
    <w:rPr>
      <w:rFonts w:ascii="Times New Roman" w:eastAsia="黑体" w:hAnsi="Times New Roman" w:cs="Times New Roman"/>
      <w:bCs/>
      <w:kern w:val="0"/>
      <w:szCs w:val="21"/>
    </w:rPr>
  </w:style>
  <w:style w:type="paragraph" w:customStyle="1" w:styleId="LP-RED">
    <w:name w:val="LP表格-RED"/>
    <w:uiPriority w:val="99"/>
    <w:qFormat/>
    <w:rsid w:val="00EC4713"/>
    <w:pPr>
      <w:jc w:val="center"/>
    </w:pPr>
    <w:rPr>
      <w:rFonts w:ascii="Times New Roman" w:eastAsia="宋体" w:hAnsi="Times New Roman" w:cs="Times New Roman"/>
      <w:sz w:val="18"/>
      <w:szCs w:val="18"/>
    </w:rPr>
  </w:style>
  <w:style w:type="paragraph" w:customStyle="1" w:styleId="afffff1">
    <w:name w:val="报告表表格文字"/>
    <w:basedOn w:val="a1"/>
    <w:qFormat/>
    <w:rsid w:val="00EC4713"/>
    <w:pPr>
      <w:jc w:val="center"/>
    </w:pPr>
    <w:rPr>
      <w:rFonts w:ascii="Times New Roman" w:eastAsia="宋体" w:hAnsi="Times New Roman" w:cs="Times New Roman"/>
      <w:snapToGrid w:val="0"/>
      <w:sz w:val="18"/>
      <w:szCs w:val="20"/>
    </w:rPr>
  </w:style>
  <w:style w:type="paragraph" w:customStyle="1" w:styleId="afffff2">
    <w:name w:val="智汇元图头"/>
    <w:basedOn w:val="afffff"/>
    <w:qFormat/>
    <w:rsid w:val="00EC4713"/>
    <w:pPr>
      <w:spacing w:afterLines="50" w:after="120" w:line="240" w:lineRule="auto"/>
    </w:pPr>
    <w:rPr>
      <w:lang w:val="zh-CN"/>
    </w:rPr>
  </w:style>
  <w:style w:type="paragraph" w:customStyle="1" w:styleId="L">
    <w:name w:val="L表格"/>
    <w:basedOn w:val="a1"/>
    <w:qFormat/>
    <w:rsid w:val="00EC4713"/>
    <w:pPr>
      <w:spacing w:line="240" w:lineRule="exact"/>
    </w:pPr>
    <w:rPr>
      <w:rFonts w:ascii="Times New Roman" w:eastAsia="宋体" w:hAnsi="Times New Roman" w:cs="Times New Roman"/>
      <w:sz w:val="18"/>
    </w:rPr>
  </w:style>
  <w:style w:type="character" w:customStyle="1" w:styleId="Charf">
    <w:name w:val="智汇元正文 Char"/>
    <w:link w:val="afffff0"/>
    <w:qFormat/>
    <w:rsid w:val="00EC4713"/>
    <w:rPr>
      <w:rFonts w:ascii="Times New Roman" w:eastAsia="宋体" w:hAnsi="Times New Roman" w:cs="Times New Roman"/>
      <w:szCs w:val="24"/>
    </w:rPr>
  </w:style>
  <w:style w:type="character" w:customStyle="1" w:styleId="0000Char">
    <w:name w:val="表格0000 Char"/>
    <w:link w:val="00000"/>
    <w:qFormat/>
    <w:rsid w:val="00EC4713"/>
    <w:rPr>
      <w:rFonts w:ascii="Times New Roman" w:eastAsia="宋体" w:hAnsi="Times New Roman" w:cs="Times New Roman"/>
      <w:sz w:val="18"/>
      <w:szCs w:val="24"/>
    </w:rPr>
  </w:style>
  <w:style w:type="paragraph" w:customStyle="1" w:styleId="1f0">
    <w:name w:val="表格1"/>
    <w:basedOn w:val="a1"/>
    <w:next w:val="a1"/>
    <w:qFormat/>
    <w:rsid w:val="00EC4713"/>
    <w:pPr>
      <w:autoSpaceDE w:val="0"/>
      <w:autoSpaceDN w:val="0"/>
      <w:jc w:val="center"/>
    </w:pPr>
    <w:rPr>
      <w:rFonts w:ascii="Times New Roman" w:eastAsia="宋体" w:hAnsi="Times New Roman"/>
      <w:color w:val="000000"/>
      <w:szCs w:val="24"/>
    </w:rPr>
  </w:style>
  <w:style w:type="paragraph" w:customStyle="1" w:styleId="afffff3">
    <w:name w:val="环评表格正文"/>
    <w:basedOn w:val="a1"/>
    <w:qFormat/>
    <w:rsid w:val="00EC4713"/>
    <w:pPr>
      <w:jc w:val="center"/>
    </w:pPr>
    <w:rPr>
      <w:rFonts w:ascii="Times New Roman" w:eastAsia="宋体" w:hAnsi="Times New Roman" w:cs="Times New Roman"/>
      <w:color w:val="1D1B11"/>
      <w:sz w:val="20"/>
      <w:szCs w:val="21"/>
      <w:lang w:val="zh-CN"/>
    </w:rPr>
  </w:style>
  <w:style w:type="paragraph" w:customStyle="1" w:styleId="0">
    <w:name w:val="0正文"/>
    <w:qFormat/>
    <w:rsid w:val="00EC4713"/>
    <w:pPr>
      <w:widowControl w:val="0"/>
      <w:spacing w:line="360" w:lineRule="auto"/>
      <w:ind w:firstLineChars="200" w:firstLine="720"/>
    </w:pPr>
    <w:rPr>
      <w:rFonts w:ascii="Times New Roman" w:eastAsia="宋体" w:hAnsi="Times New Roman" w:cs="Times New Roman"/>
      <w:kern w:val="0"/>
      <w:sz w:val="24"/>
    </w:rPr>
  </w:style>
  <w:style w:type="character" w:styleId="afffff4">
    <w:name w:val="FollowedHyperlink"/>
    <w:basedOn w:val="a2"/>
    <w:uiPriority w:val="99"/>
    <w:semiHidden/>
    <w:unhideWhenUsed/>
    <w:rsid w:val="00EC4713"/>
    <w:rPr>
      <w:color w:val="954F72" w:themeColor="followedHyperlink"/>
      <w:u w:val="single"/>
    </w:rPr>
  </w:style>
  <w:style w:type="character" w:customStyle="1" w:styleId="410">
    <w:name w:val="标题 4 字符1"/>
    <w:basedOn w:val="a2"/>
    <w:uiPriority w:val="9"/>
    <w:semiHidden/>
    <w:rsid w:val="00EC4713"/>
    <w:rPr>
      <w:rFonts w:asciiTheme="majorHAnsi" w:eastAsiaTheme="majorEastAsia" w:hAnsiTheme="majorHAnsi" w:cstheme="majorBidi"/>
      <w:b/>
      <w:bCs/>
      <w:sz w:val="28"/>
      <w:szCs w:val="28"/>
    </w:rPr>
  </w:style>
  <w:style w:type="paragraph" w:styleId="affff2">
    <w:name w:val="Title"/>
    <w:basedOn w:val="a1"/>
    <w:next w:val="a1"/>
    <w:link w:val="affff1"/>
    <w:qFormat/>
    <w:rsid w:val="00EC4713"/>
    <w:pPr>
      <w:spacing w:before="240" w:after="60"/>
      <w:jc w:val="center"/>
      <w:outlineLvl w:val="0"/>
    </w:pPr>
    <w:rPr>
      <w:rFonts w:ascii="Calibri Light" w:eastAsia="楷体_GB2312" w:hAnsi="Calibri Light" w:cs="Times New Roman"/>
      <w:b/>
      <w:bCs/>
      <w:sz w:val="32"/>
      <w:szCs w:val="32"/>
    </w:rPr>
  </w:style>
  <w:style w:type="character" w:customStyle="1" w:styleId="1f1">
    <w:name w:val="标题 字符1"/>
    <w:basedOn w:val="a2"/>
    <w:uiPriority w:val="10"/>
    <w:rsid w:val="00EC4713"/>
    <w:rPr>
      <w:rFonts w:asciiTheme="majorHAnsi" w:eastAsiaTheme="majorEastAsia" w:hAnsiTheme="majorHAnsi" w:cstheme="majorBidi"/>
      <w:b/>
      <w:bCs/>
      <w:sz w:val="32"/>
      <w:szCs w:val="32"/>
    </w:rPr>
  </w:style>
  <w:style w:type="paragraph" w:customStyle="1" w:styleId="afffff5">
    <w:name w:val="表内容"/>
    <w:basedOn w:val="a1"/>
    <w:qFormat/>
    <w:rsid w:val="003E514B"/>
    <w:pPr>
      <w:adjustRightInd w:val="0"/>
      <w:snapToGrid w:val="0"/>
      <w:jc w:val="center"/>
    </w:pPr>
    <w:rPr>
      <w:rFonts w:ascii="Times New Roman" w:eastAsia="宋体" w:hAnsi="Times New Roman" w:cs="Times New Roman"/>
      <w:snapToGrid w:val="0"/>
      <w:szCs w:val="24"/>
    </w:rPr>
  </w:style>
  <w:style w:type="character" w:customStyle="1" w:styleId="12Char">
    <w:name w:val="智汇元标题1、2 Char"/>
    <w:link w:val="120"/>
    <w:qFormat/>
    <w:rsid w:val="008D4B7B"/>
    <w:rPr>
      <w:rFonts w:eastAsia="楷体_GB2312"/>
      <w:b/>
      <w:bCs/>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6.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10" Type="http://schemas.openxmlformats.org/officeDocument/2006/relationships/image" Target="media/image2.emf"/><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png"/><Relationship Id="rId22" Type="http://schemas.openxmlformats.org/officeDocument/2006/relationships/image" Target="media/image11.jpeg"/><Relationship Id="rId30" Type="http://schemas.microsoft.com/office/2018/08/relationships/commentsExtensible" Target="commentsExtensi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A5EA94-0B73-4ECE-BE96-521CAAE615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1636</TotalTime>
  <Pages>36</Pages>
  <Words>4118</Words>
  <Characters>23475</Characters>
  <Application>Microsoft Office Word</Application>
  <DocSecurity>0</DocSecurity>
  <Lines>195</Lines>
  <Paragraphs>55</Paragraphs>
  <ScaleCrop>false</ScaleCrop>
  <Company/>
  <LinksUpToDate>false</LinksUpToDate>
  <CharactersWithSpaces>27538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985872489@qq.com</dc:creator>
  <cp:keywords/>
  <dc:description/>
  <cp:lastModifiedBy>Administrator</cp:lastModifiedBy>
  <cp:revision>84</cp:revision>
  <dcterms:created xsi:type="dcterms:W3CDTF">2024-12-09T10:06:00Z</dcterms:created>
  <dcterms:modified xsi:type="dcterms:W3CDTF">2025-02-10T08:56:00Z</dcterms:modified>
</cp:coreProperties>
</file>